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学习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Vue-Router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首先安装router  npm install vue-router --save 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创建一个router文件夹   在文件夹下面创建一个index.js来编写router 代码如下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这是router 的一个基本配置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'vue-router'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HelloWorld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'@/components/HelloWorld'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'@/views/Film'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'@/views/Center'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Cinama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'@/views/Cinama'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'/film'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'Film'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Center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'/cinama'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'cinama'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Cinama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在main.js 中引入router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The Vue build version to load with the `import` command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(runtime-only or standalone) has been set in webpack.base.conf with an alias.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'./router'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productionTip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'&lt;App id="5354"/&gt;'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在所需要使用路由的页面中要使用 &lt;router-view&gt;&lt;/router-view&gt;当做路由插槽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动态路由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使用this.$router.push(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path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添加一个路径  进行跳转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在接受页面用this.$route.params.myId 进行参数接收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代码示例:</w:t>
      </w:r>
    </w:p>
    <w:p>
      <w:pPr>
        <w:tabs>
          <w:tab w:val="left" w:pos="901"/>
        </w:tabs>
        <w:bidi w:val="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添加详情路由</w:t>
      </w:r>
    </w:p>
    <w:p>
      <w:pPr>
        <w:tabs>
          <w:tab w:val="left" w:pos="901"/>
        </w:tabs>
        <w:bidi w:val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'/detail/:id'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'Detail'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Detail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&lt;div&gt;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NoPlaying 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&lt;ul&gt;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&lt;li v-for="data in dataList" @click="handleClick(data)"&gt;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{{data}}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&lt;/li&gt;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&lt;/ul&gt;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&lt;/div&gt;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name: 'NoPlaying',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data()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return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dataList: [11111,22222,33333],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isActive: true,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classObj:{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a: true,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b: true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methods: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handleClick(id){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console.log(id)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 console.log(this.$router.push)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this.$router.push(`/detail/${id}`)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&lt;div&gt;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Detail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&lt;/div&gt;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data()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mounted(){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console.log(this.$route.params.id)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methods: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命名路由: 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this.$router.push({name:'Detail',params: {id}})</w:t>
      </w:r>
      <w:r>
        <w:rPr>
          <w:rFonts w:hint="eastAsia"/>
          <w:lang w:val="en-US" w:eastAsia="zh-CN"/>
        </w:rPr>
        <w:t xml:space="preserve">  通过这种方式跳转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路由配置   mode 有两种模式  history 去掉路径中的#号 后端需要配置好路由  可能出现路由找不到的情况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   模式    路径中带有# 号   后端不需要做任何配置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路由拦截  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全局拦截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'/center'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"拦截"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局部拦截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beforeRouteEnter (to, from, next)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console.log("盘查", to);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在渲染该组件的对应路由被 confirm 前调用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不！能！获取组件实例 `this`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因为当守卫执行前，组件实例还没被创建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},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状态管理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101715" cy="5248275"/>
            <wp:effectExtent l="0" t="0" r="13335" b="9525"/>
            <wp:docPr id="14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171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首先安转 vuex   npm  install vuex --save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床架 store.js  创建一个修改mutation 文件来对mutataion 的操作类型进行统一的管理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其中action 处理异步操作代码  但是最终操作state 要经过 mutation 来进行处理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Getters 相当于计算属性</w:t>
      </w:r>
      <w:bookmarkStart w:id="0" w:name="_GoBack"/>
      <w:bookmarkEnd w:id="0"/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为了方便使用   可以引入 mapState 辅助函数来获取state 的值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mapAction 来操作action  mapGetters  来访问getters 函数 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Store.js 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'axios'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SHOW_BAR_OPERATOR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SET_DATA_OPERATOR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'@/type'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isTabarShow: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maoyanList: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getters: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getMaoYanList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maoyanList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mutations: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SHOW_BAR_OPERATOR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"showTabar"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isTabarShow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SET_DATA_OPERATOR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"changeData"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maoyanList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"/ajax/movieOnInfoList?token="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"监听了"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SET_DATA_OPERATOR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movieList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操作类型文件代码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SHOW_BAR_OPERATOR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'showBar'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SET_DATA_OPERATOR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'setData'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使用样列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&lt;div id="app"&gt;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&lt;ul&gt;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&lt;router-link to="/film" tag="li" activeClass="myActive"&gt;film&lt;/router-link&gt;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&lt;router-link to="/center" tag="li" activeClass="myActive"&gt;center&lt;/router-link&gt;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&lt;router-link to="/cinama" tag="li" activeClass="myActive"&gt;cinama&lt;/router-link&gt;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&lt;/ul&gt;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&lt;router-view&gt;&lt;/router-view&gt;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 v-show="isTabarShow"&gt;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isTabarShow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&lt;/div&gt;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Study from './components/Study'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NoParent from './components/NoParent'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axios from 'axios'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mapState } from 'vuex'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{SHOW_BAR_OPERATOR, SET_DATA_OPERATOR} from '@/type'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'App',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props:{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id: String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components: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data()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mounted()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axios.get("/ajax/movieOnInfoList?token=").then(res =&gt;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console.log(res)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})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this.$store.dispatch("getData"); 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console.log(SHOW_BAR_OPERATOR)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console.log(this.$store)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this.$store.commit(SHOW_BAR_OPERATOR, true);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console.log(this.$store.state.maoyanList)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console.log("getters", this.$store.getters.getMaoYanList)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methods: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computed: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...mapState(['isTabarShow'])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#app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font-family: 'Avenir', Helvetica, Arial, sans-serif;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-webkit-font-smoothing: antialiased;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-moz-osx-font-smoothing: grayscale;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text-align: center;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color: #2c3e50;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margin-top: 60px;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.myActive{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color: red;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.foote-enter-active, .foote-leave-active{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transition: all 1.5s;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.foote-enter, .foote-leave-to{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opacity: 0;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transform: translateX(100px)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.footbounce-enter-active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animation: bounce-in .5s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.footbounce-leave-active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animation: bounce-in .5s reverse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@keyframes bounce-in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0%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opacity: 0;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transform: translateX(100px)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100% {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opacity: 1;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transform: translateX(0px)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然后使用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&lt;router-link to="/film" tag="li" activeClass="myActive"&gt;film&lt;/router-link&gt;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&lt;router-link to="/center" tag="li" activeClass="myActive"&gt;center&lt;/router-link&gt;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&lt;router-link to="/cinama" tag="li" activeClass="myActive"&gt;cinama&lt;/router-link&gt;</w:t>
      </w:r>
    </w:p>
    <w:p>
      <w:pPr>
        <w:tabs>
          <w:tab w:val="left" w:pos="901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&lt;/ul&gt;</w:t>
      </w:r>
    </w:p>
    <w:p>
      <w:pPr>
        <w:tabs>
          <w:tab w:val="left" w:pos="901"/>
        </w:tabs>
        <w:bidi w:val="0"/>
        <w:ind w:firstLine="42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ind w:firstLine="42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链接到所需要跳转的路由   tag标签指定要渲染成的标签  activeClass 设置点击的时候高亮显示的样式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Vue的反向代理配置  解决跨域获取数据问题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在config下的index.js  文件中的proxytable 对象下添加: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proxyTable: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'/ajax'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'http://m.maoyan.com'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ws: true,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如这个例子 :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当访问的路径中带有ajax 关键字时，会自动代理到本路径下去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生命周期  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beforeCreate()方法是在实例还没有别完全创建出来之前执行，这个方法执行的时候，无论是data中的数据还是methods中的方法都没有被初始化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created()方法是此时已经初始化好了Vue对象，这是最早能操作data中数据和methods中方法的地方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beforeMount()这是指该模板已经在内存中编辑完成，但是尚未将其渲染到页面中去，在该方法执行期间，页面中的元素还没有经过Vue的渲染，此时的{{msg}}仍然是一个“{{msg}}”</w:t>
      </w: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mounted()，表示内存中的模板已经渲染到页面中去，这个时候数据已经可以经过Vue的编译，该函数是实例创建的最后一个函数，此时实例已经完全创建好了，如果没有别的操作的话，此函数就静静躺在内存中，如果要使用某些插件操作页上的DOM，最早要在mount中操作</w:t>
      </w:r>
    </w:p>
    <w:p>
      <w:pPr>
        <w:pStyle w:val="5"/>
        <w:keepNext w:val="0"/>
        <w:keepLines w:val="0"/>
        <w:widowControl/>
        <w:suppressLineNumbers w:val="0"/>
      </w:pPr>
      <w:r>
        <w:t>函数就静静躺在内存中，如果要使用某些插件操作页面上的DOM，最早要在mount中操作</w:t>
      </w:r>
    </w:p>
    <w:p>
      <w:pPr>
        <w:pStyle w:val="5"/>
        <w:keepNext w:val="0"/>
        <w:keepLines w:val="0"/>
        <w:widowControl/>
        <w:suppressLineNumbers w:val="0"/>
      </w:pPr>
      <w:r>
        <w:t>这两个事件，会根据data数据的改变选择性的触发0次或者多次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</w:pPr>
      <w:r>
        <w:t>beforeUpdate()事件执行的时候，页面中显示的数据并没有更新，但是内存中的数据已经改变，也就是说此时页面尚未和最新的数据保持同步</w:t>
      </w:r>
    </w:p>
    <w:p>
      <w:pPr>
        <w:pStyle w:val="5"/>
        <w:keepNext w:val="0"/>
        <w:keepLines w:val="0"/>
        <w:widowControl/>
        <w:suppressLineNumbers w:val="0"/>
      </w:pPr>
      <w:r>
        <w:t>update()事件执行的时候，页面中的数据已经和内存中保持一致了，也就是说此时已经是最新的了</w:t>
      </w:r>
    </w:p>
    <w:p>
      <w:pPr>
        <w:pStyle w:val="3"/>
        <w:keepNext w:val="0"/>
        <w:keepLines w:val="0"/>
        <w:widowControl/>
        <w:suppressLineNumbers w:val="0"/>
      </w:pPr>
      <w:r>
        <w:t>销毁阶段的生命周期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096000" cy="9093835"/>
            <wp:effectExtent l="0" t="0" r="0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09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"https://cdn.jsdelivr.net/vue/2.1.3/vue.js"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"isShow"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@click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"isShow = !isShow"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改变数据状态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"(item, index) in 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{{item}}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isShow: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'&lt;div&gt;54353453453543&lt;/div&gt;'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beforeDestroy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'beforeDestroy 销毁前状态===============》'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  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"message: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destroyed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'destroyed 销毁完成状态===============》'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  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"message: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changeState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"改变了数据"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"324234"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beforeCreate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'beforeCreate 创建前状态===============》'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  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//undefined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"message: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'created 创建完毕状态===============》'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  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//已被初始化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"message: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//已被初始化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beforeMount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'beforeMount 挂载前状态===============》'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  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//已被初始化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//已被初始化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"message: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//已被初始化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新的dom 替换掉旧的dom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mounted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'mounted 挂载结束状态===============》'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  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//已被初始化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//已被初始化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"message: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//已被初始化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beforeUpdate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'beforeUpdate 更新前状态===============》'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  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"message: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'updated 更新完成状态===============》'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  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"message: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beforeDestroy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'beforeDestroy 销毁前状态===============》'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  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"message: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destroyed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'destroyed 销毁完成状态===============》'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"el  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"data  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"%c%s"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"color:red"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"message: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tabs>
          <w:tab w:val="left" w:pos="901"/>
        </w:tabs>
        <w:bidi w:val="0"/>
        <w:jc w:val="left"/>
        <w:rPr>
          <w:rFonts w:hint="default" w:ascii="Arial" w:hAnsi="Arial" w:eastAsia="宋体" w:cs="Arial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1.class与style绑定比较特殊  有三目运算符绑定   数组形式  对象形式均可绑定   每个属性都有其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和set 方法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2.事件修饰符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@click.stop   阻止冒泡行为  .prevent 阻止默认行为  .slef 事件只在自己身上执行  .once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事件执行一次之后就解绑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vue父子间的通信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通过this.$emit() 从子组件向父组件传递信息后者调用父组件的方法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1.2   ref 定义在标签上代表的是当前绑定的标签    绑定在子组件上表示的是当前子组件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可以通过this.$refs.childName 来向子组件通信或者调用子组件的方法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 非父子间通信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建立一个bus 事件总线  import Vue from 'vue'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export default new Vue({})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在需要注册事件的地方用bus.$emit()注册事件  在需要监听的地方引入bus 并在mounted中用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class="container"&gt;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&lt;input type="text" value="232"  ref="myInput"/&gt;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&lt;button @click="handleClick()"&gt;发布&lt;/button&gt;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bus from '../bus'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'hello',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props: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message: String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mounted(){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data()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handleClick(){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console.log(this.$refs.myInput.value)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bus.$emit('change', this.$refs.myInput.value)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scoped&gt;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this.$on()  监听事件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class="container"&gt;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&lt;button @click="changeReverse"&gt;改变父组件状态&lt;/button&gt;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bus from '../bus'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default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'hello',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props: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message: String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mounted(){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bus.$on('change', (ev) =&gt;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console.log(ev)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console.log('接受到了非父子通信',ev)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data()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return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isActive: true,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classObj:{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a: true,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b: true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classArr: ['f','dd'],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styleObj: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background: 'red',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styleArr: [{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background: 'red',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}]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methods:{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changeReverse(){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console.log("开始通知父组件")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this.$emit("reverse");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scoped&gt;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动态组件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component  标签上的is 属性 指向组件   当更换展示组件时 is 属性会替换内部组件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可以用 keep-alive  标签包裹着组件   当更换组件的时候会保持上一次组件初始状态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transition  动画的使用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name 属性绑定动画名字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然后直接定义动画  .foote-enter-active, .foote-leave-active{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transition: all 1.5s;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.foote-enter, .foote-leave-to{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opacity: 0;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transform: translateX(100px)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也可以定义动画帧 的方式来定义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.footbounce-enter-active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animation: bounce-in .5s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.footbounce-leave-active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animation: bounce-in .5s reverse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@keyframes bounce-in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0%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opacity: 0;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transform: translateX(100px)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100%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opacity: 1;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transform: translateX(0px)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多元素过渡 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加上一个key保证元素渲染的时候重新渲染   mode模式   out-in 先出后进 in-out  先进后出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列表渲染用  &lt;transition-group&gt;标签   name 属性绑定定义的动画    tag 标签指定要渲染成的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标签类型   在每个li 上加上一个key 属性  不能是index 索引值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Vue.component('button-counter',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data: function ()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count: 0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 '&lt;button v-on:click="count++"&gt;You clicked me {{ count }} times.&lt;/button&gt;'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注册全局组件  在此组件注册后的任何地方都可以引用它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局部注册组件  new Vue({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el: '#app',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components: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'component-a': ComponentA,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'component-b': ComponentB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components 定义的是一个对象  以键值对的形式注册组件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2.props 如果不检查类型  就直接用数组接收  如果要检查类型就直接用对象的形式接收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 ['title', 'likes', 'isPublished', 'commentIds', 'author']。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props: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title: String,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likes: Number,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isPublished: Boolean,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commentIds: Array,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author: Object,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callback: Function,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contactsPromise: Promise // or any other constructor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动态props 可以用 v-bind:绑定属性传  其接收的时候和静态属性同种方式接收即可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props验证  包括设置默认值等Vue.component('my-component',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props: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基础的类型检查 (`null` 和 `undefined` 会通过任何类型验证)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propA: Number,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多个可能的类型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propB: [String, Number],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必填的字符串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propC: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type: String,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required: true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带有默认值的数字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propD: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type: Number,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default: 100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带有默认值的对象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propE: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type: Object,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 对象或数组默认值必须从一个工厂函数获取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default: function ()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{ message: 'hello'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自定义验证函数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propF: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validator: function (value) {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这个值必须匹配下列字符串中的一个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['success', 'warning', 'danger'].indexOf(value) !== -1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3.自定义事件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不同于组件和 prop，事件名不会被用作一个 JavaScript 变量名或属性名，所以就没有理由使用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camelCase 或 PascalCase 了。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 v-on 事件监听器在 DOM 模板中会被自动转换为全小写 (因为 HTML 是大小写不敏感的)，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 v-on:myEvent 将会变成 v-on:myevent——导致 myEvent 不可能被监听到。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4.slot  动态填充内容   感觉很像react 的 this.props.children  效果一样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&lt;navigation-link url="/profile"&gt;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Your Profile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&lt;/navigation-link&gt;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然后你在 &lt;navigation-link&gt; 的模板中可能会写为：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v-bind:href="url"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class="nav-link"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&lt;slot&gt;后背内容&lt;/slot&gt;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&lt;/a&gt;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插槽里面可以嵌入组件   标签等内容    可以在插槽里放入后备内容   当组件里面没有放入内容时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就可以直接渲染后备内容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lang w:val="en-US" w:eastAsia="zh-CN"/>
        </w:rPr>
      </w:pPr>
      <w:r>
        <w:rPr>
          <w:rFonts w:hint="eastAsia"/>
          <w:lang w:val="en-US" w:eastAsia="zh-CN"/>
        </w:rPr>
        <w:t>一个不带 name 的 &lt;slot&gt; 出口会带有隐含的名字“default”。</w:t>
      </w:r>
      <w:r>
        <w:rPr>
          <w:rFonts w:hint="eastAsia"/>
          <w:lang w:val="en-US" w:eastAsia="zh-CN"/>
        </w:rPr>
        <w:tab/>
      </w:r>
    </w:p>
    <w:p/>
    <w:p/>
    <w:p>
      <w:pPr>
        <w:rPr>
          <w:rFonts w:hint="default" w:eastAsiaTheme="minorEastAsia"/>
          <w:lang w:val="en-US" w:eastAsia="zh-CN"/>
        </w:rPr>
      </w:pPr>
    </w:p>
    <w:p/>
    <w:p/>
    <w:p/>
    <w:p/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React  状态管理实现原理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ab/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 'JIAN',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})"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"countDisplay"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 'JIA',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         })"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'#countDisplay'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'JIA'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}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subcribe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subcribe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renderCount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react 状态管理    个人感觉是最难的部分  在这里记一下笔记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1.新建reduce   这个是用来更改状态的  参数有（state, action）其中state就是状态值  action 就是动作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类型  一般是函数  返回一个对象值   reduce 更改状态值就是根据action.type 来判断是否更改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2 store = createStore 这里要用combineReduces 将reduce封装  然后导出即可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//然后store.getState()返回的值就是这个reduce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3. 创建action 一般为函数  定义好动作类型  返回一个对象  返回的对象包括type: 字段  reduce更改state值就根据type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字端的值来返回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4.在需要用的地方先this.setState(store.getState())  返回一次状态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然后store.subcribe(this.setState(store.getState())) 订阅  然后每次调用action就可以了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5.这里可以用react-redux  来实现不用每层都传store  只要定义mapState =(state)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return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  cartList: state.cart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tabs>
          <w:tab w:val="left" w:pos="901"/>
        </w:tabs>
        <w:bidi w:val="0"/>
        <w:jc w:val="left"/>
        <w:rPr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npm install --save react-redux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React-Redux 提供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&lt;Provider/&gt;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组件，能够使你的整个app访问到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Redux store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中的数据：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React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"react"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ReactDOM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"react-dom"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 Provider 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"react-redux"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store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"./store"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App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"./App"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rootElement =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shd w:val="clear" w:fill="E9ECEF"/>
        </w:rPr>
        <w:t>document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.getElementById(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"root"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ReactDOM.render(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 xml:space="preserve">&lt;Provider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shd w:val="clear" w:fill="E9ECEF"/>
        </w:rPr>
        <w:t>store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{store}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&gt;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&lt;App /&gt;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21"/>
          <w:szCs w:val="21"/>
          <w:shd w:val="clear" w:fill="E9ECEF"/>
        </w:rPr>
        <w:t>&lt;/Provider&gt;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,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rootElement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React-Redux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提供一个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connect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方法能够让你把组件和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store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连接起来。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通常你可以以下面这种方式调用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E83E8C"/>
          <w:spacing w:val="0"/>
          <w:sz w:val="21"/>
          <w:szCs w:val="21"/>
          <w:shd w:val="clear" w:fill="FFFFFF"/>
        </w:rPr>
        <w:t>connect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方法：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 connect 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"react-redux"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import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 increment, decrement, reset }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from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shd w:val="clear" w:fill="E9ECEF"/>
        </w:rPr>
        <w:t>"./actionCreators"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21"/>
          <w:szCs w:val="21"/>
          <w:shd w:val="clear" w:fill="E9ECEF"/>
        </w:rPr>
        <w:t>// const Counter = ...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mapStateToProps 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(state 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shd w:val="clear" w:fill="E9ECEF"/>
        </w:rPr>
        <w:t>/*, ownProps*/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 =&gt;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counter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: state.counter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const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mapDispatchToProps = { increment, decrement, reset };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export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shd w:val="clear" w:fill="E9ECEF"/>
        </w:rPr>
        <w:t>default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connect(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mapStateToProps,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 xml:space="preserve">  mapDispatchToProps</w:t>
      </w:r>
    </w:p>
    <w:p>
      <w:pPr>
        <w:pStyle w:val="4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ind w:lef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E9ECEF"/>
        </w:rPr>
        <w:t>)(Counter);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例子: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建立cartList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'react-redux'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'../../stores/action/cart'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CartList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标签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名称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单价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数量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操作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过一会再减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cartList: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mapDispatchToProps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dispacth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dispatchIncrement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dispacth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dispatchDecrement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dispacth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connect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decrementAsync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建立 action 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'./actionType'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CART_AMOUNT_INCREMENT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CART_AMOUNT_DECREMENT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decrementAsync4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decrementAsync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},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建立reduce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'../action/actionType'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8888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initState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CART_AMOUNT_INCREMENT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CART_AMOUNT_DECREMENT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payload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创建store  这里的store 用到了异步action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'redux'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'../reduces'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applyMiddleware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'redux'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thunk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'redux-thunk'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rootReducer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applyMiddleware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thunk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 w:ascii="Segoe UI" w:hAnsi="Segoe UI" w:eastAsia="Segoe UI" w:cs="Segoe UI"/>
          <w:b/>
          <w:i w:val="0"/>
          <w:caps w:val="0"/>
          <w:color w:val="0D1A26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Segoe UI" w:hAnsi="Segoe UI" w:eastAsia="Segoe UI" w:cs="Segoe UI"/>
          <w:b/>
          <w:i w:val="0"/>
          <w:caps w:val="0"/>
          <w:color w:val="0D1A26"/>
          <w:spacing w:val="0"/>
          <w:kern w:val="0"/>
          <w:sz w:val="36"/>
          <w:szCs w:val="36"/>
          <w:shd w:val="clear" w:fill="FFFFFF"/>
          <w:lang w:val="en-US" w:eastAsia="zh-CN" w:bidi="ar"/>
        </w:rPr>
        <w:t>树组件实现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安装ant-design</w:t>
      </w: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</w:pPr>
      <w:r>
        <w:rPr>
          <w:rFonts w:ascii="Lucida Console" w:hAnsi="Lucida Console" w:eastAsia="Lucida Console" w:cs="Lucida Console"/>
          <w:i w:val="0"/>
          <w:caps w:val="0"/>
          <w:color w:val="F81D22"/>
          <w:spacing w:val="0"/>
          <w:sz w:val="19"/>
          <w:szCs w:val="19"/>
        </w:rPr>
        <w:t>npm</w:t>
      </w:r>
      <w:r>
        <w:rPr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F81D22"/>
          <w:spacing w:val="0"/>
          <w:sz w:val="19"/>
          <w:szCs w:val="19"/>
        </w:rPr>
        <w:t>install</w:t>
      </w:r>
      <w:r>
        <w:rPr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 xml:space="preserve"> antd --save</w:t>
      </w:r>
    </w:p>
    <w:p>
      <w:pPr>
        <w:tabs>
          <w:tab w:val="left" w:pos="901"/>
        </w:tabs>
        <w:bidi w:val="0"/>
        <w:jc w:val="left"/>
        <w:rPr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126" w:afterAutospacing="0" w:line="480" w:lineRule="atLeast"/>
        <w:ind w:left="0" w:right="0" w:firstLine="0"/>
        <w:rPr>
          <w:rFonts w:ascii="Segoe UI" w:hAnsi="Segoe UI" w:eastAsia="Segoe UI" w:cs="Segoe UI"/>
          <w:i w:val="0"/>
          <w:caps w:val="0"/>
          <w:color w:val="0D1A26"/>
          <w:spacing w:val="0"/>
          <w:sz w:val="36"/>
          <w:szCs w:val="36"/>
        </w:rPr>
      </w:pPr>
      <w:r>
        <w:rPr>
          <w:rFonts w:hint="default" w:ascii="Segoe UI" w:hAnsi="Segoe UI" w:eastAsia="Segoe UI" w:cs="Segoe UI"/>
          <w:i w:val="0"/>
          <w:caps w:val="0"/>
          <w:color w:val="0D1A26"/>
          <w:spacing w:val="0"/>
          <w:sz w:val="36"/>
          <w:szCs w:val="36"/>
          <w:shd w:val="clear" w:fill="FFFFFF"/>
        </w:rPr>
        <w:t>高级配置</w: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36"/>
          <w:szCs w:val="36"/>
          <w:u w:val="none"/>
          <w:shd w:val="clear" w:fill="FFFFFF"/>
        </w:rPr>
        <w:instrText xml:space="preserve"> HYPERLINK "https://ant.design/docs/react/use-with-create-react-app-cn" \l "%E9%AB%98%E7%BA%A7%E9%85%8D%E7%BD%AE" </w:instrTex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1890FF"/>
          <w:spacing w:val="0"/>
          <w:sz w:val="36"/>
          <w:szCs w:val="36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  <w:shd w:val="clear" w:fill="FFFFFF"/>
        </w:rPr>
        <w:t>这个例子在实际开发中还有一些优化的空间，比如无法进行主题配置，而且上面的例子加载了全部的 antd 组件的样式（gzipped 后一共大约 60kb）。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  <w:shd w:val="clear" w:fill="FFFFFF"/>
        </w:rPr>
        <w:t>此时我们需要对 create-react-app 的默认配置进行自定义，这里我们使用 </w: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instrText xml:space="preserve"> HYPERLINK "https://github.com/timarney/react-app-rewired" </w:instrTex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t>react-app-rewired</w: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  <w:shd w:val="clear" w:fill="FFFFFF"/>
        </w:rPr>
        <w:t> （一个对 create-react-app 进行自定义配置的社区解决方案）。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  <w:shd w:val="clear" w:fill="FFFFFF"/>
        </w:rPr>
        <w:t>引入 react-app-rewired 并修改 package.json 里的启动配置。由于新的 </w: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instrText xml:space="preserve"> HYPERLINK "https://github.com/timarney/react-app-rewired" \l "alternatives" </w:instrTex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t>react-app-rewired@2.x</w: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  <w:shd w:val="clear" w:fill="FFFFFF"/>
        </w:rPr>
        <w:t> 版本的关系，你还需要安装 </w: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instrText xml:space="preserve"> HYPERLINK "https://github.com/arackaf/customize-cra" </w:instrTex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t>customize-cra</w: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>$ yarn add react</w:t>
      </w:r>
      <w:r>
        <w:rPr>
          <w:rFonts w:hint="default" w:ascii="Lucida Console" w:hAnsi="Lucida Console" w:eastAsia="Lucida Console" w:cs="Lucida Console"/>
          <w:i w:val="0"/>
          <w:caps w:val="0"/>
          <w:color w:val="0B8235"/>
          <w:spacing w:val="0"/>
          <w:sz w:val="19"/>
          <w:szCs w:val="19"/>
          <w:shd w:val="clear" w:fill="F2F4F5"/>
        </w:rPr>
        <w:t>-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>app</w:t>
      </w:r>
      <w:r>
        <w:rPr>
          <w:rFonts w:hint="default" w:ascii="Lucida Console" w:hAnsi="Lucida Console" w:eastAsia="Lucida Console" w:cs="Lucida Console"/>
          <w:i w:val="0"/>
          <w:caps w:val="0"/>
          <w:color w:val="0B8235"/>
          <w:spacing w:val="0"/>
          <w:sz w:val="19"/>
          <w:szCs w:val="19"/>
          <w:shd w:val="clear" w:fill="F2F4F5"/>
        </w:rPr>
        <w:t>-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>rewired customize</w:t>
      </w:r>
      <w:r>
        <w:rPr>
          <w:rFonts w:hint="default" w:ascii="Lucida Console" w:hAnsi="Lucida Console" w:eastAsia="Lucida Console" w:cs="Lucida Console"/>
          <w:i w:val="0"/>
          <w:caps w:val="0"/>
          <w:color w:val="0B8235"/>
          <w:spacing w:val="0"/>
          <w:sz w:val="19"/>
          <w:szCs w:val="19"/>
          <w:shd w:val="clear" w:fill="F2F4F5"/>
        </w:rPr>
        <w:t>-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>cra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</w:pP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>/* package.json */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</w:pP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>"scripts": {</w:t>
      </w:r>
      <w:r>
        <w:rPr>
          <w:rFonts w:hint="default" w:ascii="Lucida Console" w:hAnsi="Lucida Console" w:eastAsia="Lucida Console" w:cs="Lucida Console"/>
          <w:i w:val="0"/>
          <w:caps w:val="0"/>
          <w:color w:val="F81D22"/>
          <w:spacing w:val="0"/>
          <w:sz w:val="19"/>
          <w:szCs w:val="19"/>
          <w:shd w:val="clear" w:fill="F2F4F5"/>
        </w:rPr>
        <w:t>-   "start": "react-scripts start",</w:t>
      </w:r>
      <w:r>
        <w:rPr>
          <w:rFonts w:hint="default" w:ascii="Lucida Console" w:hAnsi="Lucida Console" w:eastAsia="Lucida Console" w:cs="Lucida Console"/>
          <w:i w:val="0"/>
          <w:caps w:val="0"/>
          <w:color w:val="0B8235"/>
          <w:spacing w:val="0"/>
          <w:sz w:val="19"/>
          <w:szCs w:val="19"/>
          <w:shd w:val="clear" w:fill="F2F4F5"/>
        </w:rPr>
        <w:t>+   "start": "react-app-rewired start",</w:t>
      </w:r>
      <w:r>
        <w:rPr>
          <w:rFonts w:hint="default" w:ascii="Lucida Console" w:hAnsi="Lucida Console" w:eastAsia="Lucida Console" w:cs="Lucida Console"/>
          <w:i w:val="0"/>
          <w:caps w:val="0"/>
          <w:color w:val="F81D22"/>
          <w:spacing w:val="0"/>
          <w:sz w:val="19"/>
          <w:szCs w:val="19"/>
          <w:shd w:val="clear" w:fill="F2F4F5"/>
        </w:rPr>
        <w:t>-   "build": "react-scripts build",</w:t>
      </w:r>
      <w:r>
        <w:rPr>
          <w:rFonts w:hint="default" w:ascii="Lucida Console" w:hAnsi="Lucida Console" w:eastAsia="Lucida Console" w:cs="Lucida Console"/>
          <w:i w:val="0"/>
          <w:caps w:val="0"/>
          <w:color w:val="0B8235"/>
          <w:spacing w:val="0"/>
          <w:sz w:val="19"/>
          <w:szCs w:val="19"/>
          <w:shd w:val="clear" w:fill="F2F4F5"/>
        </w:rPr>
        <w:t>+   "build": "react-app-rewired build",</w:t>
      </w:r>
      <w:r>
        <w:rPr>
          <w:rFonts w:hint="default" w:ascii="Lucida Console" w:hAnsi="Lucida Console" w:eastAsia="Lucida Console" w:cs="Lucida Console"/>
          <w:i w:val="0"/>
          <w:caps w:val="0"/>
          <w:color w:val="F81D22"/>
          <w:spacing w:val="0"/>
          <w:sz w:val="19"/>
          <w:szCs w:val="19"/>
          <w:shd w:val="clear" w:fill="F2F4F5"/>
        </w:rPr>
        <w:t>-   "test": "react-scripts test",</w:t>
      </w:r>
      <w:r>
        <w:rPr>
          <w:rFonts w:hint="default" w:ascii="Lucida Console" w:hAnsi="Lucida Console" w:eastAsia="Lucida Console" w:cs="Lucida Console"/>
          <w:i w:val="0"/>
          <w:caps w:val="0"/>
          <w:color w:val="0B8235"/>
          <w:spacing w:val="0"/>
          <w:sz w:val="19"/>
          <w:szCs w:val="19"/>
          <w:shd w:val="clear" w:fill="F2F4F5"/>
        </w:rPr>
        <w:t>+   "test": "react-app-rewired test",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  <w:shd w:val="clear" w:fill="FFFFFF"/>
        </w:rPr>
        <w:t>然后在项目根目录创建一个 </w:t>
      </w:r>
      <w:r>
        <w:rPr>
          <w:rStyle w:val="9"/>
          <w:rFonts w:ascii="Consolas" w:hAnsi="Consolas" w:eastAsia="Consolas" w:cs="Consolas"/>
          <w:i w:val="0"/>
          <w:caps w:val="0"/>
          <w:color w:val="314659"/>
          <w:spacing w:val="0"/>
          <w:sz w:val="18"/>
          <w:szCs w:val="18"/>
          <w:bdr w:val="single" w:color="EEEEEE" w:sz="6" w:space="0"/>
          <w:shd w:val="clear" w:fill="F2F4F5"/>
        </w:rPr>
        <w:t>config-overrides.js</w:t>
      </w:r>
      <w:r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  <w:shd w:val="clear" w:fill="FFFFFF"/>
        </w:rPr>
        <w:t> 用于修改默认配置。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</w:pP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>module</w:t>
      </w:r>
      <w:r>
        <w:rPr>
          <w:rFonts w:hint="default" w:ascii="Lucida Console" w:hAnsi="Lucida Console" w:eastAsia="Lucida Console" w:cs="Lucida Console"/>
          <w:i w:val="0"/>
          <w:caps w:val="0"/>
          <w:color w:val="999999"/>
          <w:spacing w:val="0"/>
          <w:sz w:val="19"/>
          <w:szCs w:val="19"/>
          <w:shd w:val="clear" w:fill="F2F4F5"/>
        </w:rPr>
        <w:t>.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 xml:space="preserve">exports </w:t>
      </w:r>
      <w:r>
        <w:rPr>
          <w:rFonts w:hint="default" w:ascii="Lucida Console" w:hAnsi="Lucida Console" w:eastAsia="Lucida Console" w:cs="Lucida Console"/>
          <w:i w:val="0"/>
          <w:caps w:val="0"/>
          <w:color w:val="0B8235"/>
          <w:spacing w:val="0"/>
          <w:sz w:val="19"/>
          <w:szCs w:val="19"/>
          <w:shd w:val="clear" w:fill="F2F4F5"/>
        </w:rPr>
        <w:t>=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008DFF"/>
          <w:spacing w:val="0"/>
          <w:sz w:val="19"/>
          <w:szCs w:val="19"/>
          <w:shd w:val="clear" w:fill="F2F4F5"/>
        </w:rPr>
        <w:t>function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F81D22"/>
          <w:spacing w:val="0"/>
          <w:sz w:val="19"/>
          <w:szCs w:val="19"/>
          <w:shd w:val="clear" w:fill="F2F4F5"/>
        </w:rPr>
        <w:t>override</w:t>
      </w:r>
      <w:r>
        <w:rPr>
          <w:rFonts w:hint="default" w:ascii="Lucida Console" w:hAnsi="Lucida Console" w:eastAsia="Lucida Console" w:cs="Lucida Console"/>
          <w:i w:val="0"/>
          <w:caps w:val="0"/>
          <w:color w:val="999999"/>
          <w:spacing w:val="0"/>
          <w:sz w:val="19"/>
          <w:szCs w:val="19"/>
          <w:shd w:val="clear" w:fill="F2F4F5"/>
        </w:rPr>
        <w:t>(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>config</w:t>
      </w:r>
      <w:r>
        <w:rPr>
          <w:rFonts w:hint="default" w:ascii="Lucida Console" w:hAnsi="Lucida Console" w:eastAsia="Lucida Console" w:cs="Lucida Console"/>
          <w:i w:val="0"/>
          <w:caps w:val="0"/>
          <w:color w:val="999999"/>
          <w:spacing w:val="0"/>
          <w:sz w:val="19"/>
          <w:szCs w:val="19"/>
          <w:shd w:val="clear" w:fill="F2F4F5"/>
        </w:rPr>
        <w:t>,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 xml:space="preserve"> env</w:t>
      </w:r>
      <w:r>
        <w:rPr>
          <w:rFonts w:hint="default" w:ascii="Lucida Console" w:hAnsi="Lucida Console" w:eastAsia="Lucida Console" w:cs="Lucida Console"/>
          <w:i w:val="0"/>
          <w:caps w:val="0"/>
          <w:color w:val="999999"/>
          <w:spacing w:val="0"/>
          <w:sz w:val="19"/>
          <w:szCs w:val="19"/>
          <w:shd w:val="clear" w:fill="F2F4F5"/>
        </w:rPr>
        <w:t>)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caps w:val="0"/>
          <w:color w:val="999999"/>
          <w:spacing w:val="0"/>
          <w:sz w:val="19"/>
          <w:szCs w:val="19"/>
          <w:shd w:val="clear" w:fill="F2F4F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</w:pP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 xml:space="preserve">  </w:t>
      </w:r>
      <w:r>
        <w:rPr>
          <w:rFonts w:hint="default" w:ascii="Lucida Console" w:hAnsi="Lucida Console" w:eastAsia="Lucida Console" w:cs="Lucida Console"/>
          <w:i w:val="0"/>
          <w:caps w:val="0"/>
          <w:color w:val="708090"/>
          <w:spacing w:val="0"/>
          <w:sz w:val="19"/>
          <w:szCs w:val="19"/>
          <w:shd w:val="clear" w:fill="F2F4F5"/>
        </w:rPr>
        <w:t>// do stuff with the webpack config...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 xml:space="preserve">  </w:t>
      </w:r>
      <w:r>
        <w:rPr>
          <w:rFonts w:hint="default" w:ascii="Lucida Console" w:hAnsi="Lucida Console" w:eastAsia="Lucida Console" w:cs="Lucida Console"/>
          <w:i w:val="0"/>
          <w:caps w:val="0"/>
          <w:color w:val="008DFF"/>
          <w:spacing w:val="0"/>
          <w:sz w:val="19"/>
          <w:szCs w:val="19"/>
          <w:shd w:val="clear" w:fill="F2F4F5"/>
        </w:rPr>
        <w:t>return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 xml:space="preserve"> config</w:t>
      </w:r>
      <w:r>
        <w:rPr>
          <w:rFonts w:hint="default" w:ascii="Lucida Console" w:hAnsi="Lucida Console" w:eastAsia="Lucida Console" w:cs="Lucida Console"/>
          <w:i w:val="0"/>
          <w:caps w:val="0"/>
          <w:color w:val="999999"/>
          <w:spacing w:val="0"/>
          <w:sz w:val="19"/>
          <w:szCs w:val="19"/>
          <w:shd w:val="clear" w:fill="F2F4F5"/>
        </w:rPr>
        <w:t>;};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6" w:beforeAutospacing="0" w:after="126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0D1A26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0D1A26"/>
          <w:spacing w:val="0"/>
          <w:sz w:val="27"/>
          <w:szCs w:val="27"/>
          <w:shd w:val="clear" w:fill="FFFFFF"/>
        </w:rPr>
        <w:t>使用 babel-plugin-import</w: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7"/>
          <w:szCs w:val="27"/>
          <w:u w:val="none"/>
          <w:shd w:val="clear" w:fill="FFFFFF"/>
        </w:rPr>
        <w:instrText xml:space="preserve"> HYPERLINK "https://ant.design/docs/react/use-with-create-react-app-cn" \l "%E4%BD%BF%E7%94%A8-babel-plugin-import" </w:instrTex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1890FF"/>
          <w:spacing w:val="0"/>
          <w:sz w:val="27"/>
          <w:szCs w:val="27"/>
          <w:u w:val="none"/>
          <w:shd w:val="clear" w:fill="FFFFFF"/>
        </w:rPr>
        <w:t>#</w: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caps w:val="0"/>
          <w:color w:val="697B8C"/>
          <w:spacing w:val="0"/>
          <w:sz w:val="18"/>
          <w:szCs w:val="18"/>
          <w:shd w:val="clear" w:fill="FFFFFF"/>
        </w:rPr>
        <w:t>注意：antd 默认支持基于 ES module 的 tree shaking，js 代码部分不使用这个插件也会有按需加载的效果。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/>
        <w:ind w:left="0" w:right="0" w:firstLine="0"/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instrText xml:space="preserve"> HYPERLINK "https://github.com/ant-design/babel-plugin-import" </w:instrTex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t>babel-plugin-import</w: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  <w:shd w:val="clear" w:fill="FFFFFF"/>
        </w:rPr>
        <w:t> 是一个用于按需加载组件代码和样式的 babel 插件（</w: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instrText xml:space="preserve"> HYPERLINK "https://ant.design/docs/react/getting-started-cn" \l "%E6%8C%89%E9%9C%80%E5%8A%A0%E8%BD%BD" </w:instrTex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t>原理</w:t>
      </w:r>
      <w:r>
        <w:rPr>
          <w:rFonts w:hint="default" w:ascii="Segoe UI" w:hAnsi="Segoe UI" w:eastAsia="Segoe UI" w:cs="Segoe UI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  <w:shd w:val="clear" w:fill="FFFFFF"/>
        </w:rPr>
        <w:t>），现在我们尝试安装它并修改 </w:t>
      </w:r>
      <w:r>
        <w:rPr>
          <w:rStyle w:val="9"/>
          <w:rFonts w:hint="default" w:ascii="Consolas" w:hAnsi="Consolas" w:eastAsia="Consolas" w:cs="Consolas"/>
          <w:i w:val="0"/>
          <w:caps w:val="0"/>
          <w:color w:val="314659"/>
          <w:spacing w:val="0"/>
          <w:sz w:val="18"/>
          <w:szCs w:val="18"/>
          <w:bdr w:val="single" w:color="EEEEEE" w:sz="6" w:space="0"/>
          <w:shd w:val="clear" w:fill="F2F4F5"/>
        </w:rPr>
        <w:t>config-overrides.js</w:t>
      </w:r>
      <w:r>
        <w:rPr>
          <w:rFonts w:hint="default" w:ascii="Segoe UI" w:hAnsi="Segoe UI" w:eastAsia="Segoe UI" w:cs="Segoe UI"/>
          <w:i w:val="0"/>
          <w:caps w:val="0"/>
          <w:color w:val="314659"/>
          <w:spacing w:val="0"/>
          <w:sz w:val="21"/>
          <w:szCs w:val="21"/>
          <w:shd w:val="clear" w:fill="FFFFFF"/>
        </w:rPr>
        <w:t>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  <w:t>$ yarn add babel-plugin-import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Style w:val="9"/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0B8235"/>
          <w:spacing w:val="0"/>
          <w:sz w:val="19"/>
          <w:szCs w:val="19"/>
          <w:shd w:val="clear" w:fill="F2F4F5"/>
        </w:rPr>
        <w:t>+ const { override, fixBabelImports } = require('customize-cra');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4F5"/>
        <w:wordWrap/>
        <w:bidi w:val="0"/>
        <w:spacing w:before="240" w:beforeAutospacing="0" w:after="24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81D22"/>
          <w:spacing w:val="0"/>
          <w:sz w:val="19"/>
          <w:szCs w:val="19"/>
          <w:shd w:val="clear" w:fill="F2F4F5"/>
        </w:rPr>
        <w:t>- module.exports = function override(config, env) {-   // do stuff with the webpack config...-   return config;- };</w:t>
      </w:r>
      <w:r>
        <w:rPr>
          <w:rFonts w:hint="default" w:ascii="Lucida Console" w:hAnsi="Lucida Console" w:eastAsia="Lucida Console" w:cs="Lucida Console"/>
          <w:i w:val="0"/>
          <w:caps w:val="0"/>
          <w:color w:val="0B8235"/>
          <w:spacing w:val="0"/>
          <w:sz w:val="19"/>
          <w:szCs w:val="19"/>
          <w:shd w:val="clear" w:fill="F2F4F5"/>
        </w:rPr>
        <w:t>+ module.exports = override(+   fixBabelImports('import', {+     libraryName: 'antd',+     libraryDirectory: 'es',+     style: 'css',+   }),+ );</w:t>
      </w:r>
    </w:p>
    <w:p>
      <w:pPr>
        <w:tabs>
          <w:tab w:val="left" w:pos="901"/>
        </w:tabs>
        <w:bidi w:val="0"/>
        <w:jc w:val="left"/>
        <w:rPr>
          <w:rFonts w:hint="default" w:ascii="Lucida Console" w:hAnsi="Lucida Console" w:eastAsia="Lucida Console" w:cs="Lucida Console"/>
          <w:i w:val="0"/>
          <w:caps w:val="0"/>
          <w:color w:val="314659"/>
          <w:spacing w:val="0"/>
          <w:sz w:val="19"/>
          <w:szCs w:val="19"/>
          <w:shd w:val="clear" w:fill="F2F4F5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'./App.css'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'react'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'antd'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TreeSelect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'antd'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treeData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'./data/TreeNodeData'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'./data/anyouData'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TreeSelect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'0-0-0'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'onChange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tProps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treeData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treeCheckable: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showCheckedStrategy: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SHOW_PARENT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searchPlaceholder: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'Please select'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treeNodeFilterProp: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onSearch: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allowClear: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multiple: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'20%'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TreeSelect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...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tProps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tabs>
          <w:tab w:val="left" w:pos="901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lang w:val="en-US" w:eastAsia="zh-CN"/>
        </w:rPr>
      </w:pPr>
    </w:p>
    <w:p>
      <w:pPr>
        <w:tabs>
          <w:tab w:val="left" w:pos="901"/>
        </w:tabs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9A080D"/>
    <w:rsid w:val="002063EB"/>
    <w:rsid w:val="017B03A5"/>
    <w:rsid w:val="02736BBA"/>
    <w:rsid w:val="02C352A1"/>
    <w:rsid w:val="045828FA"/>
    <w:rsid w:val="07AD3275"/>
    <w:rsid w:val="07FB647B"/>
    <w:rsid w:val="0BB52B45"/>
    <w:rsid w:val="0DE10093"/>
    <w:rsid w:val="14FB635C"/>
    <w:rsid w:val="16D75792"/>
    <w:rsid w:val="1BDA0078"/>
    <w:rsid w:val="1E71646E"/>
    <w:rsid w:val="20EE3C4A"/>
    <w:rsid w:val="218176DE"/>
    <w:rsid w:val="2B5C7151"/>
    <w:rsid w:val="2B993DB6"/>
    <w:rsid w:val="38555172"/>
    <w:rsid w:val="3FEC0ADB"/>
    <w:rsid w:val="451F4837"/>
    <w:rsid w:val="4CA85976"/>
    <w:rsid w:val="4F007265"/>
    <w:rsid w:val="53694F0A"/>
    <w:rsid w:val="54892FC1"/>
    <w:rsid w:val="59DE4BFD"/>
    <w:rsid w:val="5D9A080D"/>
    <w:rsid w:val="5FF14FD6"/>
    <w:rsid w:val="604A7586"/>
    <w:rsid w:val="698D25ED"/>
    <w:rsid w:val="6F8333BD"/>
    <w:rsid w:val="6FE8555F"/>
    <w:rsid w:val="772F11BA"/>
    <w:rsid w:val="7AF70838"/>
    <w:rsid w:val="7C76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2020-02-13T09:52:00Z</dcterms:created>
  <dc:creator>asus</dc:creator>
  <cp:lastModifiedBy>asus</cp:lastModifiedBy>
  <dcterms:modified xsi:type="dcterms:W3CDTF">2020-02-19T09:09:05Z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