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（1）主要课程：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中间件技术：正常听课，暂时没有遇到问题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数据仓库技术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正常听课，暂时没有遇到问题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英语（阅读与写作） 第一次课，</w:t>
      </w:r>
      <w:bookmarkStart w:id="0" w:name="_GoBack"/>
      <w:r>
        <w:rPr>
          <w:rFonts w:hint="eastAsia"/>
          <w:lang w:val="en-US" w:eastAsia="zh-CN"/>
        </w:rPr>
        <w:t>主要是分组，没有特别重要的事</w:t>
      </w:r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分布式对象技术（蹭课） 感觉对分布式对象有一定的了解，老师也讲得通俗易懂。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其他还未开始的课程：高性能计算、人工智能、机器翻译基础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（2）《</w:t>
      </w:r>
      <w:r>
        <w:t>Semi-supervised Learning for Vietnamese Named Entity Recognition using Online Conditional Random Fields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 xml:space="preserve"> ACL 2015的一篇文章，主要用MIRA来训练CRF，并用Bootstrapping 来解决越南语语料未标注数据过多、标注数据少的问题，感觉可以用到我们新疆暴恐的实验中。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组会情况：组长要求一次组会由之前的一个技术分享+一个主讲变为两个主讲；读书小组推荐阅读新出版的 周志华老师的《机器学习》；计划组织看UDACITY的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"https://www.udacity.com/course/deep-learning--ud730"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《Deep Learning》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  <w:r>
        <w:t>（4）</w:t>
      </w:r>
      <w:r>
        <w:rPr>
          <w:rFonts w:hint="eastAsia"/>
          <w:lang w:val="en-US" w:eastAsia="zh-CN"/>
        </w:rPr>
        <w:t>主要补了一下李航《统计学习方法》，主要看了HMM、ME和CRF，并有了一些了解，但还有许多不明白的地方，自己会在之后的学习中加强的。</w:t>
      </w:r>
    </w:p>
    <w:p>
      <w:pPr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/>
          <w:lang w:val="en-US" w:eastAsia="zh-CN"/>
        </w:rPr>
        <w:t>谷歌全球数据库一共有24000+的链接，最后获得的数据有8000+</w:t>
      </w:r>
    </w:p>
    <w:p>
      <w:pPr>
        <w:rPr>
          <w:rFonts w:hint="eastAsia"/>
        </w:rPr>
      </w:pPr>
      <w:r>
        <w:rPr>
          <w:rFonts w:hint="eastAsia"/>
        </w:rPr>
        <w:t>（6）无其他想法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530E"/>
    <w:rsid w:val="00082727"/>
    <w:rsid w:val="0019088A"/>
    <w:rsid w:val="002460DE"/>
    <w:rsid w:val="0026431D"/>
    <w:rsid w:val="00362587"/>
    <w:rsid w:val="009F4759"/>
    <w:rsid w:val="00B171BC"/>
    <w:rsid w:val="00B96D17"/>
    <w:rsid w:val="00CA609E"/>
    <w:rsid w:val="00E27C87"/>
    <w:rsid w:val="00E41B0D"/>
    <w:rsid w:val="00EC530E"/>
    <w:rsid w:val="03F573BA"/>
    <w:rsid w:val="117A36CF"/>
    <w:rsid w:val="12494CE2"/>
    <w:rsid w:val="13E34B46"/>
    <w:rsid w:val="1C165654"/>
    <w:rsid w:val="20135DD8"/>
    <w:rsid w:val="227E4D50"/>
    <w:rsid w:val="243A693E"/>
    <w:rsid w:val="27AF11D2"/>
    <w:rsid w:val="29EA6C3A"/>
    <w:rsid w:val="2ED37F49"/>
    <w:rsid w:val="36E42011"/>
    <w:rsid w:val="44076FA7"/>
    <w:rsid w:val="45290CA7"/>
    <w:rsid w:val="47896FAB"/>
    <w:rsid w:val="4A365037"/>
    <w:rsid w:val="4D6D1809"/>
    <w:rsid w:val="57F9311A"/>
    <w:rsid w:val="5AB763FE"/>
    <w:rsid w:val="61DE2A7D"/>
    <w:rsid w:val="65FA0372"/>
    <w:rsid w:val="6C507374"/>
    <w:rsid w:val="6CA6184F"/>
    <w:rsid w:val="726C34FD"/>
    <w:rsid w:val="762273BA"/>
    <w:rsid w:val="76BD42AF"/>
    <w:rsid w:val="7A8A31F7"/>
    <w:rsid w:val="7FF77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ScaleCrop>false</ScaleCrop>
  <LinksUpToDate>false</LinksUpToDate>
  <CharactersWithSpaces>257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2016-03-27T13:57:35Z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