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35" w:rsidRPr="00E41F4C" w:rsidRDefault="00816835" w:rsidP="002434DF">
      <w:pPr>
        <w:ind w:firstLine="420"/>
        <w:rPr>
          <w:color w:val="FF0000"/>
        </w:rPr>
      </w:pPr>
      <w:r>
        <w:rPr>
          <w:rFonts w:hint="eastAsia"/>
        </w:rPr>
        <w:t>梁文斌同志</w:t>
      </w:r>
      <w:r w:rsidR="00615588" w:rsidRPr="00615588">
        <w:rPr>
          <w:rFonts w:hint="eastAsia"/>
        </w:rPr>
        <w:t>能积极接受党组织的教育和考察，努力学习不断提高自身思想政治和业务素质，不断加深对党的认识，思想觉悟和理论水平都有了</w:t>
      </w:r>
      <w:r w:rsidR="00615588">
        <w:rPr>
          <w:rFonts w:hint="eastAsia"/>
        </w:rPr>
        <w:t>一定</w:t>
      </w:r>
      <w:r w:rsidR="00615588" w:rsidRPr="00615588">
        <w:rPr>
          <w:rFonts w:hint="eastAsia"/>
        </w:rPr>
        <w:t>提高。</w:t>
      </w:r>
      <w:r>
        <w:rPr>
          <w:rFonts w:hint="eastAsia"/>
        </w:rPr>
        <w:t>在学习中乐于分享，能在分享中拓展看问题的角度；</w:t>
      </w:r>
      <w:r w:rsidR="0055374D">
        <w:rPr>
          <w:rFonts w:hint="eastAsia"/>
        </w:rPr>
        <w:t>科研中</w:t>
      </w:r>
      <w:r>
        <w:rPr>
          <w:rFonts w:hint="eastAsia"/>
        </w:rPr>
        <w:t>学会独立分析、思考、解决问题，通过查阅资料，汲取知识，提高认知，深化理念。关注时事，从内心自发感受党领导的优越性。</w:t>
      </w:r>
      <w:r w:rsidR="00FA57CC" w:rsidRPr="00B67412">
        <w:rPr>
          <w:rFonts w:hint="eastAsia"/>
        </w:rPr>
        <w:t>建议继续加强自身党性修养和理论储备。</w:t>
      </w:r>
    </w:p>
    <w:p w:rsidR="00816835" w:rsidRDefault="00816835" w:rsidP="002434DF">
      <w:pPr>
        <w:ind w:firstLine="420"/>
      </w:pPr>
      <w:r>
        <w:t>综上所述，梁文斌同学在这一阶段表现良好，请组织继续考察。</w:t>
      </w:r>
    </w:p>
    <w:p w:rsidR="0009732C" w:rsidRDefault="0009732C"/>
    <w:p w:rsidR="00F14A30" w:rsidRPr="00F14A30" w:rsidRDefault="0009732C" w:rsidP="00F14A30">
      <w:pPr>
        <w:widowControl/>
        <w:ind w:firstLine="420"/>
        <w:jc w:val="left"/>
      </w:pPr>
      <w:bookmarkStart w:id="0" w:name="_GoBack"/>
      <w:bookmarkEnd w:id="0"/>
      <w:r>
        <w:t>梁文斌</w:t>
      </w:r>
      <w:r w:rsidR="00DF33DF">
        <w:t>同志</w:t>
      </w:r>
      <w:r w:rsidR="00AA08A6" w:rsidRPr="00B67412">
        <w:t>经过一个季度的理论学习</w:t>
      </w:r>
      <w:r w:rsidRPr="00B67412">
        <w:t>，</w:t>
      </w:r>
      <w:r>
        <w:t>积极参加大连理工大学研究生党章党史知识竞赛，并获得校三等奖、学部二等奖的好成绩。在社会活动中，参与了大连市国际徒步大会志愿者活动，积极配合完成相关工作。平时关注时事，学习张德江同志在香港关于</w:t>
      </w:r>
      <w:r>
        <w:t>“</w:t>
      </w:r>
      <w:r>
        <w:t>一带一路</w:t>
      </w:r>
      <w:r>
        <w:t>”</w:t>
      </w:r>
      <w:r>
        <w:t>的演讲中，深刻体会国家的发展规划与战略方针。</w:t>
      </w:r>
      <w:r w:rsidR="00F14A30" w:rsidRPr="00F14A30">
        <w:t>建议加强时间管理的能力，并提升与同学的沟通交流。</w:t>
      </w:r>
      <w:r w:rsidR="00F14A30" w:rsidRPr="00F14A30">
        <w:t xml:space="preserve"> </w:t>
      </w:r>
    </w:p>
    <w:p w:rsidR="0009732C" w:rsidRPr="00F14A30" w:rsidRDefault="0009732C" w:rsidP="00F14A30">
      <w:pPr>
        <w:widowControl/>
        <w:jc w:val="left"/>
      </w:pPr>
    </w:p>
    <w:p w:rsidR="00182726" w:rsidRDefault="00182726" w:rsidP="002434DF">
      <w:pPr>
        <w:ind w:firstLine="420"/>
        <w:rPr>
          <w:color w:val="70AD47" w:themeColor="accent6"/>
        </w:rPr>
      </w:pPr>
      <w:r>
        <w:t>综上所述，梁文斌同志在这一阶段表现良好，社会活动表现突出，</w:t>
      </w:r>
      <w:r w:rsidRPr="00540149">
        <w:rPr>
          <w:color w:val="70AD47" w:themeColor="accent6"/>
        </w:rPr>
        <w:t>建议按期转正。</w:t>
      </w:r>
    </w:p>
    <w:p w:rsidR="00F95328" w:rsidRDefault="00F95328" w:rsidP="002434DF">
      <w:pPr>
        <w:ind w:firstLine="420"/>
        <w:rPr>
          <w:color w:val="70AD47" w:themeColor="accent6"/>
        </w:rPr>
      </w:pPr>
    </w:p>
    <w:p w:rsidR="00F95328" w:rsidRDefault="00F95328" w:rsidP="002434DF">
      <w:pPr>
        <w:ind w:firstLine="420"/>
        <w:rPr>
          <w:color w:val="70AD47" w:themeColor="accent6"/>
        </w:rPr>
      </w:pPr>
      <w:r w:rsidRPr="00113883">
        <w:rPr>
          <w:color w:val="FF0000"/>
        </w:rPr>
        <w:t>红色</w:t>
      </w:r>
      <w:r w:rsidR="00113883">
        <w:rPr>
          <w:rFonts w:hint="eastAsia"/>
          <w:color w:val="FF0000"/>
        </w:rPr>
        <w:t>:</w:t>
      </w:r>
      <w:r w:rsidRPr="00113883">
        <w:rPr>
          <w:rFonts w:hint="eastAsia"/>
          <w:color w:val="FF0000"/>
        </w:rPr>
        <w:t xml:space="preserve"> </w:t>
      </w:r>
      <w:r w:rsidRPr="00113883">
        <w:rPr>
          <w:rFonts w:hint="eastAsia"/>
        </w:rPr>
        <w:t>新加的</w:t>
      </w:r>
    </w:p>
    <w:p w:rsidR="00F95328" w:rsidRDefault="00F95328" w:rsidP="002434DF">
      <w:pPr>
        <w:ind w:firstLine="420"/>
      </w:pPr>
      <w:r>
        <w:rPr>
          <w:color w:val="70AD47" w:themeColor="accent6"/>
        </w:rPr>
        <w:t>绿色：</w:t>
      </w:r>
      <w:r w:rsidRPr="00113883">
        <w:t>表示不确定</w:t>
      </w:r>
    </w:p>
    <w:sectPr w:rsidR="00F9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6B"/>
    <w:rsid w:val="0006768E"/>
    <w:rsid w:val="0009732C"/>
    <w:rsid w:val="00113883"/>
    <w:rsid w:val="001161F1"/>
    <w:rsid w:val="00182726"/>
    <w:rsid w:val="001F3B1F"/>
    <w:rsid w:val="002434DF"/>
    <w:rsid w:val="002515A2"/>
    <w:rsid w:val="002527DD"/>
    <w:rsid w:val="0041177B"/>
    <w:rsid w:val="00477C04"/>
    <w:rsid w:val="00540149"/>
    <w:rsid w:val="0055374D"/>
    <w:rsid w:val="00615588"/>
    <w:rsid w:val="006177BF"/>
    <w:rsid w:val="00705957"/>
    <w:rsid w:val="00816835"/>
    <w:rsid w:val="00913AA9"/>
    <w:rsid w:val="00965F33"/>
    <w:rsid w:val="00AA08A6"/>
    <w:rsid w:val="00AE4FF4"/>
    <w:rsid w:val="00B67412"/>
    <w:rsid w:val="00BC5ED3"/>
    <w:rsid w:val="00DF33DF"/>
    <w:rsid w:val="00E2006B"/>
    <w:rsid w:val="00E41F4C"/>
    <w:rsid w:val="00ED3195"/>
    <w:rsid w:val="00F14A30"/>
    <w:rsid w:val="00F95328"/>
    <w:rsid w:val="00F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3251-4307-4554-8CA7-C297D99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48</cp:revision>
  <dcterms:created xsi:type="dcterms:W3CDTF">2016-07-07T02:26:00Z</dcterms:created>
  <dcterms:modified xsi:type="dcterms:W3CDTF">2016-07-07T10:28:00Z</dcterms:modified>
</cp:coreProperties>
</file>