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变分推断</w:t>
      </w:r>
    </w:p>
    <w:p>
      <w:pPr>
        <w:pStyle w:val="3"/>
        <w:jc w:val="left"/>
        <w:rPr>
          <w:rFonts w:hint="eastAsia" w:eastAsia="宋体" w:asciiTheme="minorAscii" w:hAnsiTheme="minorAscii" w:cstheme="minorBidi"/>
          <w:b w:val="0"/>
          <w:color w:val="FF0000"/>
          <w:kern w:val="2"/>
          <w:sz w:val="28"/>
          <w:szCs w:val="24"/>
          <w:lang w:val="en-US" w:eastAsia="zh-CN" w:bidi="ar-SA"/>
        </w:rPr>
      </w:pPr>
      <w:r>
        <w:rPr>
          <w:rFonts w:hint="eastAsia" w:eastAsia="宋体" w:asciiTheme="minorAscii" w:hAnsiTheme="minorAscii" w:cstheme="minorBidi"/>
          <w:b w:val="0"/>
          <w:color w:val="FF0000"/>
          <w:kern w:val="2"/>
          <w:sz w:val="28"/>
          <w:szCs w:val="24"/>
          <w:lang w:val="en-US" w:eastAsia="zh-CN" w:bidi="ar-SA"/>
        </w:rPr>
        <w:t>估计算法：变分推断</w:t>
      </w:r>
    </w:p>
    <w:p>
      <w:pPr>
        <w:pStyle w:val="3"/>
        <w:jc w:val="left"/>
        <w:rPr>
          <w:rFonts w:hint="eastAsia" w:eastAsia="宋体" w:asciiTheme="minorAscii" w:hAnsiTheme="minorAscii" w:cstheme="minorBidi"/>
          <w:b w:val="0"/>
          <w:color w:val="FF0000"/>
          <w:kern w:val="2"/>
          <w:sz w:val="28"/>
          <w:szCs w:val="24"/>
          <w:lang w:val="en-US" w:eastAsia="zh-CN" w:bidi="ar-SA"/>
        </w:rPr>
      </w:pPr>
      <w:r>
        <w:rPr>
          <w:rFonts w:hint="eastAsia" w:eastAsia="宋体" w:asciiTheme="minorAscii" w:hAnsiTheme="minorAscii" w:cstheme="minorBidi"/>
          <w:b w:val="0"/>
          <w:color w:val="FF0000"/>
          <w:kern w:val="2"/>
          <w:sz w:val="28"/>
          <w:szCs w:val="24"/>
          <w:lang w:val="en-US" w:eastAsia="zh-CN" w:bidi="ar-SA"/>
        </w:rPr>
        <w:t>先验后验概率</w:t>
      </w:r>
      <w:bookmarkStart w:id="0" w:name="_GoBack"/>
      <w:bookmarkEnd w:id="0"/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 w:eastAsia="宋体" w:asciiTheme="minorAscii" w:hAnsiTheme="minorAscii" w:cstheme="minorBidi"/>
          <w:b w:val="0"/>
          <w:color w:val="FF0000"/>
          <w:kern w:val="2"/>
          <w:sz w:val="28"/>
          <w:szCs w:val="24"/>
          <w:lang w:val="en-US" w:eastAsia="zh-CN" w:bidi="ar-SA"/>
        </w:rPr>
        <w:t>变分贝叶斯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"https://www.zhihu.com/question/20993648"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6"/>
          <w:rFonts w:hint="eastAsia" w:eastAsiaTheme="minorEastAsia"/>
          <w:lang w:val="en-US" w:eastAsia="zh-CN"/>
        </w:rPr>
        <w:t>https://www.zhihu.com/question/20993648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估计算法：变分推断：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使用已知简单分布来逼近需推断的复杂分布，并通过限制近似分布的额类型，从而得到一种局部最优，但具有确定解的近似后验分布。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理解变分的思想：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一个篮球队的5位队员的技术水平相似，那么一位队员的技术水平可以用其他队员的均值来代替（平均场方法），那么如果想要评估这支篮球队的</w:t>
      </w:r>
      <w:r>
        <w:rPr>
          <w:rFonts w:hint="eastAsia"/>
          <w:lang w:val="en-US" w:eastAsia="zh-CN"/>
        </w:rPr>
        <w:t>技术水平</w:t>
      </w:r>
      <w:r>
        <w:rPr>
          <w:rFonts w:hint="eastAsia"/>
          <w:lang w:val="en-US" w:eastAsia="zh-CN"/>
        </w:rPr>
        <w:t>，并且在不考虑任何战术配合的情况下，可以用一位队员的技术水平来近似这支球队的技术水平。这就是</w:t>
      </w:r>
      <w:r>
        <w:rPr>
          <w:rFonts w:hint="eastAsia"/>
          <w:lang w:val="en-US" w:eastAsia="zh-CN"/>
        </w:rPr>
        <w:t>变分的思想。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（具体描述机器学习-周志华）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2、什么是推断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推断就是</w:t>
      </w:r>
      <w:r>
        <w:rPr>
          <w:rFonts w:hint="eastAsia" w:eastAsiaTheme="minorEastAsia"/>
          <w:lang w:val="en-US" w:eastAsia="zh-CN"/>
        </w:rPr>
        <w:t>利用已知变量推测未知变量的分布。假定所关心的变量集合为Y，可观测变量集合为O，其他变量集合为R，推断就是要由P(Y,R,O)或P(Y,R|O)得到条件概率分布P(Y|O)。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r>
        <w:t>先验概率与后验概率</w:t>
      </w:r>
    </w:p>
    <w:p>
      <w:pPr>
        <w:numPr>
          <w:ilvl w:val="0"/>
          <w:numId w:val="2"/>
        </w:numPr>
        <w:rPr>
          <w:rFonts w:hint="eastAsia" w:ascii="宋体" w:hAnsi="宋体" w:cs="宋体"/>
          <w:sz w:val="30"/>
          <w:szCs w:val="30"/>
          <w:lang w:eastAsia="zh-CN"/>
        </w:rPr>
      </w:pPr>
      <w:r>
        <w:rPr>
          <w:rFonts w:ascii="宋体" w:hAnsi="宋体" w:eastAsia="宋体" w:cs="宋体"/>
          <w:sz w:val="30"/>
          <w:szCs w:val="30"/>
        </w:rPr>
        <w:t>先验概率是指根据以往经验和分析得到的概率</w:t>
      </w:r>
      <w:r>
        <w:rPr>
          <w:rFonts w:hint="eastAsia" w:ascii="宋体" w:hAnsi="宋体" w:cs="宋体"/>
          <w:sz w:val="30"/>
          <w:szCs w:val="30"/>
          <w:lang w:eastAsia="zh-CN"/>
        </w:rPr>
        <w:t>。是</w:t>
      </w:r>
      <w:r>
        <w:rPr>
          <w:rFonts w:ascii="宋体" w:hAnsi="宋体" w:eastAsia="宋体" w:cs="宋体"/>
          <w:sz w:val="30"/>
          <w:szCs w:val="30"/>
        </w:rPr>
        <w:t>“由因求果”问题中的“因”</w:t>
      </w:r>
      <w:r>
        <w:rPr>
          <w:rFonts w:hint="eastAsia" w:ascii="宋体" w:hAnsi="宋体" w:cs="宋体"/>
          <w:sz w:val="30"/>
          <w:szCs w:val="30"/>
          <w:lang w:eastAsia="zh-CN"/>
        </w:rPr>
        <w:t>。如全概率公式。</w:t>
      </w:r>
    </w:p>
    <w:p>
      <w:pPr>
        <w:numPr>
          <w:ilvl w:val="0"/>
          <w:numId w:val="2"/>
        </w:numPr>
        <w:rPr>
          <w:rFonts w:hint="eastAsia" w:ascii="宋体" w:hAnsi="宋体" w:cs="宋体"/>
          <w:sz w:val="30"/>
          <w:szCs w:val="30"/>
          <w:lang w:eastAsia="zh-CN"/>
        </w:rPr>
      </w:pPr>
      <w:r>
        <w:rPr>
          <w:rFonts w:ascii="宋体" w:hAnsi="宋体" w:eastAsia="宋体" w:cs="宋体"/>
          <w:sz w:val="30"/>
          <w:szCs w:val="30"/>
        </w:rPr>
        <w:t>后验概率是指在得到“结果”的信息后重新修正的概率</w:t>
      </w:r>
      <w:r>
        <w:rPr>
          <w:rFonts w:hint="eastAsia" w:ascii="宋体" w:hAnsi="宋体" w:cs="宋体"/>
          <w:sz w:val="30"/>
          <w:szCs w:val="30"/>
          <w:lang w:eastAsia="zh-CN"/>
        </w:rPr>
        <w:t>以</w:t>
      </w:r>
      <w:r>
        <w:rPr>
          <w:rFonts w:ascii="宋体" w:hAnsi="宋体" w:eastAsia="宋体" w:cs="宋体"/>
          <w:sz w:val="30"/>
          <w:szCs w:val="30"/>
        </w:rPr>
        <w:t>获得的更接近实际情况的概率估计，是“执果寻因”问题中的“因” 。</w:t>
      </w:r>
      <w:r>
        <w:rPr>
          <w:rFonts w:hint="eastAsia" w:ascii="宋体" w:hAnsi="宋体" w:cs="宋体"/>
          <w:sz w:val="30"/>
          <w:szCs w:val="30"/>
          <w:lang w:eastAsia="zh-CN"/>
        </w:rPr>
        <w:t>如贝叶斯公式。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下面链接参考对</w:t>
      </w:r>
      <w:r>
        <w:rPr>
          <w:rFonts w:hint="eastAsia" w:ascii="宋体" w:hAnsi="宋体" w:cs="宋体"/>
          <w:sz w:val="30"/>
          <w:szCs w:val="30"/>
          <w:lang w:eastAsia="zh-CN"/>
        </w:rPr>
        <w:t>全概率公式和贝叶斯公式的理解：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begin"/>
      </w:r>
      <w:r>
        <w:rPr>
          <w:rFonts w:hint="eastAsia" w:ascii="宋体" w:hAnsi="宋体" w:cs="宋体"/>
          <w:sz w:val="30"/>
          <w:szCs w:val="30"/>
          <w:lang w:val="en-US" w:eastAsia="zh-CN"/>
        </w:rPr>
        <w:instrText xml:space="preserve"> HYPERLINK "http://blog.csdn.net/luc9910/article/details/54377626" </w:instrTex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separate"/>
      </w:r>
      <w:r>
        <w:rPr>
          <w:rStyle w:val="6"/>
          <w:rFonts w:hint="eastAsia" w:ascii="宋体" w:hAnsi="宋体" w:cs="宋体"/>
          <w:sz w:val="30"/>
          <w:szCs w:val="30"/>
          <w:lang w:val="en-US" w:eastAsia="zh-CN"/>
        </w:rPr>
        <w:t>http://blog.csdn.net/luc9910/article/details/54377626</w: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jc w:val="left"/>
        <w:rPr>
          <w:rFonts w:hint="eastAsia"/>
          <w:lang w:val="en-US" w:eastAsia="zh-CN"/>
        </w:rPr>
      </w:pPr>
      <w:r>
        <w:t>变分贝叶斯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"http://blog.huajh7.com/2013/03/06/variational-bayes/"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http://blog.huajh7.com/2013/03/06/variational-bayes/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变分贝叶斯是一类用于贝叶斯估计和机器学习领域中近似计算复杂（intractable）积分的技术。它主要应用于复杂的统计模型中，这种模型一般包括三类变量：观测变量(observed variables, data)，未知参数（parameters）和潜变量（latent variables）。在贝叶斯推断中，参数和潜变量统称为不可观测变量(unobserved variables)。变分贝叶斯方法主要是两个目的: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（1）近似不可观测变量的后验概率，以便通过这些变量作出统计推断（简单理解成X-&gt;Y）。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（2）对一个特定的模型，给出观测变量的边缘似然函数（或称为证据，evidence）的下界。这是为了</w:t>
      </w:r>
      <w:r>
        <w:rPr>
          <w:rFonts w:hint="eastAsia" w:ascii="宋体" w:hAnsi="宋体" w:cs="宋体"/>
          <w:color w:val="FF0000"/>
          <w:sz w:val="30"/>
          <w:szCs w:val="30"/>
          <w:lang w:val="en-US" w:eastAsia="zh-CN"/>
        </w:rPr>
        <w:t>选择模型</w:t>
      </w:r>
      <w:r>
        <w:rPr>
          <w:rFonts w:hint="eastAsia" w:ascii="宋体" w:hAnsi="宋体" w:cs="宋体"/>
          <w:sz w:val="30"/>
          <w:szCs w:val="30"/>
          <w:lang w:val="en-US" w:eastAsia="zh-CN"/>
        </w:rPr>
        <w:t>，认为模型的边缘似然值越高，则模型对数据拟合程度越好，该模型产生Data的概率也越高。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从某种角度看，变分贝叶斯可以看做是EM算法的扩展，因为它也是采用极大后验估计(MAP)，即用单个最有可能的参数值来代替完全贝叶斯估计。另外，变分贝叶斯也通过一组相互依然（mutually dependent）的等式进行不断的迭代来获得最优解。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color w:val="2E75B6" w:themeColor="accent1" w:themeShade="BF"/>
          <w:sz w:val="30"/>
          <w:szCs w:val="30"/>
          <w:lang w:val="en-US" w:eastAsia="zh-CN"/>
        </w:rPr>
      </w:pPr>
      <w:r>
        <w:rPr>
          <w:rFonts w:hint="eastAsia" w:ascii="宋体" w:hAnsi="宋体" w:cs="宋体"/>
          <w:color w:val="2E75B6" w:themeColor="accent1" w:themeShade="BF"/>
          <w:sz w:val="30"/>
          <w:szCs w:val="30"/>
          <w:lang w:val="en-US" w:eastAsia="zh-CN"/>
        </w:rPr>
        <w:t>注：MAP--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color w:val="2E75B6" w:themeColor="accent1" w:themeShade="BF"/>
          <w:sz w:val="30"/>
          <w:szCs w:val="30"/>
          <w:lang w:val="en-US" w:eastAsia="zh-CN"/>
        </w:rPr>
      </w:pPr>
      <w:r>
        <w:rPr>
          <w:rFonts w:hint="eastAsia" w:ascii="宋体" w:hAnsi="宋体" w:cs="宋体"/>
          <w:color w:val="2E75B6" w:themeColor="accent1" w:themeShade="BF"/>
          <w:sz w:val="30"/>
          <w:szCs w:val="30"/>
          <w:lang w:val="en-US" w:eastAsia="zh-CN"/>
        </w:rPr>
        <w:t>https://www.cnblogs.com/liliu/archive/2010/11/24/1886110.html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Scikit-Learn官方文档：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从先验分布中整合信息，避免了奇异点，但引入了模型的bias。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变分算法需要比期望最大化更多的超参数，其中最重要的是浓度参数weight_concentration_prior。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给这个参数指定小值，就会使得模型给其他少数分量更多的权重。权重越大，作用越大。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instrText xml:space="preserve"> HYPERLINK "http://scikit-learn.org/stable/modules/generated/sklearn.mixture.BayesianGaussianMixture.html" \l "sklearn.mixture.BayesianGaussianMixture" \o "sklearn.mixture.BayesianGaussianMixture"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BayesianGaussianMixture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该类的参数实现提出了权重分布的两种类型：具有Dirichlet分布的有限混合模型和具有Dirichlet过程的无限混合模型。Dirichlet过程推理算法近似使用固定数量的分量的截断分布。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weight_concentration_prior对active分量有很强的影响。当服从“dirichlet_distribution”时，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浓度权重越大导致更均匀的权重。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69865" cy="3016250"/>
            <wp:effectExtent l="0" t="0" r="6985" b="1270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这里的</w:t>
      </w:r>
      <w:r>
        <w:rPr>
          <w:rFonts w:hint="eastAsia" w:asciiTheme="minorEastAsia" w:hAnsiTheme="minorEastAsia" w:eastAsiaTheme="minorEastAsia" w:cstheme="minorEastAsia"/>
          <w:position w:val="-12"/>
          <w:sz w:val="28"/>
          <w:szCs w:val="28"/>
          <w:lang w:val="en-US" w:eastAsia="zh-CN"/>
        </w:rPr>
        <w:object>
          <v:shape id="_x0000_i1027" o:spt="75" type="#_x0000_t75" style="height:18pt;width:13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就是weight_concentration_prior。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2753"/>
    <w:multiLevelType w:val="singleLevel"/>
    <w:tmpl w:val="5A16275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16293D"/>
    <w:multiLevelType w:val="singleLevel"/>
    <w:tmpl w:val="5A1629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352E5"/>
    <w:rsid w:val="000D0D4E"/>
    <w:rsid w:val="03EC0B16"/>
    <w:rsid w:val="0F637EE5"/>
    <w:rsid w:val="14887C55"/>
    <w:rsid w:val="17040E38"/>
    <w:rsid w:val="19F2126C"/>
    <w:rsid w:val="1A5A2E5B"/>
    <w:rsid w:val="1E596474"/>
    <w:rsid w:val="1EB5008C"/>
    <w:rsid w:val="24715D18"/>
    <w:rsid w:val="25F352E5"/>
    <w:rsid w:val="289E6840"/>
    <w:rsid w:val="29895654"/>
    <w:rsid w:val="2EB6641D"/>
    <w:rsid w:val="34141FC6"/>
    <w:rsid w:val="372D3CF4"/>
    <w:rsid w:val="38C35D11"/>
    <w:rsid w:val="4D72104E"/>
    <w:rsid w:val="4FE22CDA"/>
    <w:rsid w:val="5095736C"/>
    <w:rsid w:val="568D457D"/>
    <w:rsid w:val="57E41368"/>
    <w:rsid w:val="73D263BA"/>
    <w:rsid w:val="774C27F1"/>
    <w:rsid w:val="792B5473"/>
    <w:rsid w:val="7B17395F"/>
    <w:rsid w:val="7DE970D6"/>
    <w:rsid w:val="7FAD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2017-11-14T07:23:00Z</dcterms:created>
  <dc:creator>ZGG</dc:creator>
  <cp:lastModifiedBy>ZGG</cp:lastModifiedBy>
  <dcterms:modified xsi:type="dcterms:W3CDTF">2017-11-23T02:44:16Z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