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CA" w:rsidRPr="001F7D55" w:rsidRDefault="00BF45CA" w:rsidP="00BF45CA">
      <w:pPr>
        <w:pStyle w:val="3"/>
        <w:spacing w:line="440" w:lineRule="exact"/>
        <w:jc w:val="center"/>
        <w:rPr>
          <w:rFonts w:ascii="宋体" w:hAnsi="宋体" w:hint="eastAsia"/>
          <w:b w:val="0"/>
        </w:rPr>
      </w:pPr>
      <w:r w:rsidRPr="001F7D55">
        <w:rPr>
          <w:rFonts w:ascii="宋体" w:hAnsi="宋体" w:hint="eastAsia"/>
        </w:rPr>
        <w:t>德清县金宇达电气有限公司</w:t>
      </w:r>
      <w:r w:rsidRPr="00191101">
        <w:rPr>
          <w:rFonts w:ascii="宋体" w:hAnsi="宋体" w:hint="eastAsia"/>
          <w:highlight w:val="yellow"/>
        </w:rPr>
        <w:t>（机自-杨文荣）</w:t>
      </w:r>
    </w:p>
    <w:tbl>
      <w:tblPr>
        <w:tblW w:w="8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5"/>
        <w:gridCol w:w="538"/>
        <w:gridCol w:w="897"/>
        <w:gridCol w:w="1434"/>
        <w:gridCol w:w="1846"/>
        <w:gridCol w:w="1071"/>
        <w:gridCol w:w="1589"/>
      </w:tblGrid>
      <w:tr w:rsidR="00BF45CA" w:rsidRPr="001F7D55" w:rsidTr="00474164">
        <w:trPr>
          <w:trHeight w:hRule="exact" w:val="775"/>
        </w:trPr>
        <w:tc>
          <w:tcPr>
            <w:tcW w:w="1435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714" w:type="dxa"/>
            <w:gridSpan w:val="4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/>
                <w:sz w:val="24"/>
              </w:rPr>
              <w:t>德清县钟管镇工业区</w:t>
            </w:r>
          </w:p>
        </w:tc>
        <w:tc>
          <w:tcPr>
            <w:tcW w:w="1071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589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机械五金</w:t>
            </w:r>
          </w:p>
        </w:tc>
      </w:tr>
      <w:tr w:rsidR="00BF45CA" w:rsidRPr="001F7D55" w:rsidTr="00474164">
        <w:trPr>
          <w:trHeight w:hRule="exact" w:val="775"/>
        </w:trPr>
        <w:tc>
          <w:tcPr>
            <w:tcW w:w="1435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435" w:type="dxa"/>
            <w:gridSpan w:val="2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蔡忠</w:t>
            </w:r>
            <w:r>
              <w:rPr>
                <w:rFonts w:ascii="宋体" w:hAnsi="宋体" w:hint="eastAsia"/>
                <w:sz w:val="24"/>
              </w:rPr>
              <w:t>英</w:t>
            </w:r>
          </w:p>
        </w:tc>
        <w:tc>
          <w:tcPr>
            <w:tcW w:w="1434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846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8445447</w:t>
            </w:r>
          </w:p>
        </w:tc>
        <w:tc>
          <w:tcPr>
            <w:tcW w:w="1071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589" w:type="dxa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13567950576</w:t>
            </w:r>
          </w:p>
        </w:tc>
      </w:tr>
      <w:tr w:rsidR="00BF45CA" w:rsidRPr="001F7D55" w:rsidTr="00474164">
        <w:trPr>
          <w:trHeight w:val="4742"/>
        </w:trPr>
        <w:tc>
          <w:tcPr>
            <w:tcW w:w="8810" w:type="dxa"/>
            <w:gridSpan w:val="7"/>
          </w:tcPr>
          <w:p w:rsidR="00BF45CA" w:rsidRPr="001F7D55" w:rsidRDefault="00BF45CA" w:rsidP="00474164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企业简介（500字以内）：</w:t>
            </w:r>
          </w:p>
          <w:p w:rsidR="00BF45CA" w:rsidRPr="001F7D55" w:rsidRDefault="00BF45CA" w:rsidP="00474164">
            <w:pPr>
              <w:spacing w:line="44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/>
                <w:sz w:val="24"/>
              </w:rPr>
              <w:t>德清县金宇达电气有限公司是一家从事开发、生产轴流冷却风扇、电脑CPU风扇及配件、罩</w:t>
            </w:r>
            <w:proofErr w:type="gramStart"/>
            <w:r w:rsidRPr="001F7D55">
              <w:rPr>
                <w:rFonts w:ascii="宋体" w:hAnsi="宋体"/>
                <w:sz w:val="24"/>
              </w:rPr>
              <w:t>极</w:t>
            </w:r>
            <w:proofErr w:type="gramEnd"/>
            <w:r w:rsidRPr="001F7D55">
              <w:rPr>
                <w:rFonts w:ascii="宋体" w:hAnsi="宋体"/>
                <w:sz w:val="24"/>
              </w:rPr>
              <w:t>电机、冷柜电机、外转子风扇及配件、开关电源及相关附件系列产品的企业，产品已经通过了欧洲安</w:t>
            </w:r>
            <w:proofErr w:type="gramStart"/>
            <w:r w:rsidRPr="001F7D55">
              <w:rPr>
                <w:rFonts w:ascii="宋体" w:hAnsi="宋体"/>
                <w:sz w:val="24"/>
              </w:rPr>
              <w:t>规</w:t>
            </w:r>
            <w:proofErr w:type="gramEnd"/>
            <w:r w:rsidRPr="001F7D55">
              <w:rPr>
                <w:rFonts w:ascii="宋体" w:hAnsi="宋体"/>
                <w:sz w:val="24"/>
              </w:rPr>
              <w:t xml:space="preserve">标准CE、国内的CCC认证。 </w:t>
            </w:r>
            <w:r w:rsidRPr="001F7D55">
              <w:rPr>
                <w:rFonts w:ascii="宋体" w:hAnsi="宋体"/>
                <w:sz w:val="24"/>
              </w:rPr>
              <w:br/>
            </w:r>
            <w:r w:rsidRPr="001F7D55">
              <w:rPr>
                <w:rFonts w:ascii="宋体" w:hAnsi="宋体" w:hint="eastAsia"/>
                <w:sz w:val="24"/>
              </w:rPr>
              <w:t xml:space="preserve">    </w:t>
            </w:r>
            <w:r w:rsidRPr="001F7D55">
              <w:rPr>
                <w:rFonts w:ascii="宋体" w:hAnsi="宋体"/>
                <w:sz w:val="24"/>
              </w:rPr>
              <w:t>公司成立于1993年，现有员工200人，目前生产基地，总面积15，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平方米"/>
              </w:smartTagPr>
              <w:r w:rsidRPr="001F7D55">
                <w:rPr>
                  <w:rFonts w:ascii="宋体" w:hAnsi="宋体"/>
                  <w:sz w:val="24"/>
                </w:rPr>
                <w:t>000平方米</w:t>
              </w:r>
            </w:smartTag>
            <w:r w:rsidRPr="001F7D55">
              <w:rPr>
                <w:rFonts w:ascii="宋体" w:hAnsi="宋体"/>
                <w:sz w:val="24"/>
              </w:rPr>
              <w:t>。公司本着“科技领先、优质高效、顾客至上、</w:t>
            </w:r>
            <w:proofErr w:type="gramStart"/>
            <w:r w:rsidRPr="001F7D55">
              <w:rPr>
                <w:rFonts w:ascii="宋体" w:hAnsi="宋体"/>
                <w:sz w:val="24"/>
              </w:rPr>
              <w:t>遵</w:t>
            </w:r>
            <w:proofErr w:type="gramEnd"/>
            <w:r w:rsidRPr="001F7D55">
              <w:rPr>
                <w:rFonts w:ascii="宋体" w:hAnsi="宋体"/>
                <w:sz w:val="24"/>
              </w:rPr>
              <w:t xml:space="preserve">信守约”的质量方针，已经通过并实施ISO9001:2000质量保证体系，最大限度满足客户需求，服务社会。 </w:t>
            </w:r>
            <w:r w:rsidRPr="001F7D55">
              <w:rPr>
                <w:rFonts w:ascii="宋体" w:hAnsi="宋体"/>
                <w:sz w:val="24"/>
              </w:rPr>
              <w:br/>
            </w:r>
            <w:r w:rsidRPr="001F7D55">
              <w:rPr>
                <w:rFonts w:ascii="宋体" w:hAnsi="宋体" w:hint="eastAsia"/>
                <w:sz w:val="24"/>
              </w:rPr>
              <w:t xml:space="preserve">    </w:t>
            </w:r>
            <w:r w:rsidRPr="001F7D55">
              <w:rPr>
                <w:rFonts w:ascii="宋体" w:hAnsi="宋体"/>
                <w:sz w:val="24"/>
              </w:rPr>
              <w:t xml:space="preserve">目前产品已经形成系列，覆盖消费、电子、医疗、焊割、仪表和通讯网络等通风散热，以及冷柜冰箱、中央空调等制冷系统。 </w:t>
            </w:r>
            <w:r w:rsidRPr="001F7D55">
              <w:rPr>
                <w:rFonts w:ascii="宋体" w:hAnsi="宋体"/>
                <w:sz w:val="24"/>
              </w:rPr>
              <w:br/>
            </w:r>
            <w:r w:rsidRPr="001F7D55">
              <w:rPr>
                <w:rFonts w:ascii="宋体" w:hAnsi="宋体" w:hint="eastAsia"/>
                <w:sz w:val="24"/>
              </w:rPr>
              <w:t xml:space="preserve">    </w:t>
            </w:r>
            <w:proofErr w:type="gramStart"/>
            <w:r w:rsidRPr="001F7D55">
              <w:rPr>
                <w:rFonts w:ascii="宋体" w:hAnsi="宋体"/>
                <w:sz w:val="24"/>
              </w:rPr>
              <w:t>金宇达电气</w:t>
            </w:r>
            <w:proofErr w:type="gramEnd"/>
            <w:r w:rsidRPr="001F7D55">
              <w:rPr>
                <w:rFonts w:ascii="宋体" w:hAnsi="宋体"/>
                <w:sz w:val="24"/>
              </w:rPr>
              <w:t xml:space="preserve">将以“合作、创新、务实、诚信”的企业精神，以雄厚的技术实力，优良的服务品质，立足于中国风扇、电机设计制造业之林。 </w:t>
            </w:r>
            <w:r w:rsidRPr="001F7D55">
              <w:rPr>
                <w:rFonts w:ascii="宋体" w:hAnsi="宋体"/>
                <w:sz w:val="24"/>
              </w:rPr>
              <w:br/>
            </w:r>
          </w:p>
        </w:tc>
      </w:tr>
      <w:tr w:rsidR="00BF45CA" w:rsidRPr="001F7D55" w:rsidTr="00474164">
        <w:trPr>
          <w:trHeight w:val="1049"/>
        </w:trPr>
        <w:tc>
          <w:tcPr>
            <w:tcW w:w="1973" w:type="dxa"/>
            <w:gridSpan w:val="2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</w:t>
            </w:r>
          </w:p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术需求）名称</w:t>
            </w:r>
          </w:p>
        </w:tc>
        <w:tc>
          <w:tcPr>
            <w:tcW w:w="6837" w:type="dxa"/>
            <w:gridSpan w:val="5"/>
            <w:vAlign w:val="center"/>
          </w:tcPr>
          <w:p w:rsidR="00BF45CA" w:rsidRPr="001F7D55" w:rsidRDefault="00BF45CA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智能温控节能型永磁无刷直流风扇的研制</w:t>
            </w:r>
          </w:p>
        </w:tc>
      </w:tr>
      <w:tr w:rsidR="00BF45CA" w:rsidRPr="001F7D55" w:rsidTr="00474164">
        <w:trPr>
          <w:trHeight w:val="4742"/>
        </w:trPr>
        <w:tc>
          <w:tcPr>
            <w:tcW w:w="8810" w:type="dxa"/>
            <w:gridSpan w:val="7"/>
          </w:tcPr>
          <w:p w:rsidR="00BF45CA" w:rsidRPr="001F7D55" w:rsidRDefault="00BF45CA" w:rsidP="00474164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BF45CA" w:rsidRPr="001F7D55" w:rsidRDefault="00BF45CA" w:rsidP="00474164">
            <w:pPr>
              <w:spacing w:line="44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智能温控节能型永磁无刷直流风扇的研制，该智能温控节能型永磁无刷直流风扇，应能在-10℃～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℃"/>
              </w:smartTagPr>
              <w:r w:rsidRPr="001F7D55">
                <w:rPr>
                  <w:rFonts w:ascii="宋体" w:hAnsi="宋体" w:hint="eastAsia"/>
                  <w:sz w:val="24"/>
                </w:rPr>
                <w:t>60℃</w:t>
              </w:r>
            </w:smartTag>
            <w:r w:rsidRPr="001F7D55">
              <w:rPr>
                <w:rFonts w:ascii="宋体" w:hAnsi="宋体" w:hint="eastAsia"/>
                <w:sz w:val="24"/>
              </w:rPr>
              <w:t>环境中正常长时间工作；芯片通过电流智能控制转速，从而降低自身温度；</w:t>
            </w:r>
            <w:r w:rsidRPr="001F7D55">
              <w:rPr>
                <w:rFonts w:ascii="宋体" w:hAnsi="宋体"/>
                <w:sz w:val="24"/>
              </w:rPr>
              <w:t>具有较宽的调速范围</w:t>
            </w:r>
            <w:r w:rsidRPr="001F7D55">
              <w:rPr>
                <w:rFonts w:ascii="宋体" w:hAnsi="宋体" w:hint="eastAsia"/>
                <w:sz w:val="24"/>
              </w:rPr>
              <w:t>及较快的</w:t>
            </w:r>
            <w:r w:rsidRPr="001F7D55">
              <w:rPr>
                <w:rFonts w:ascii="宋体" w:hAnsi="宋体"/>
                <w:sz w:val="24"/>
              </w:rPr>
              <w:t>启动</w:t>
            </w:r>
            <w:r w:rsidRPr="001F7D55">
              <w:rPr>
                <w:rFonts w:ascii="宋体" w:hAnsi="宋体" w:hint="eastAsia"/>
                <w:sz w:val="24"/>
              </w:rPr>
              <w:t>速度。</w:t>
            </w:r>
          </w:p>
          <w:p w:rsidR="00BF45CA" w:rsidRPr="001F7D55" w:rsidRDefault="00BF45CA" w:rsidP="00474164">
            <w:pPr>
              <w:spacing w:line="440" w:lineRule="exact"/>
              <w:ind w:firstLine="435"/>
              <w:rPr>
                <w:rFonts w:ascii="宋体" w:hAnsi="宋体" w:hint="eastAsia"/>
                <w:sz w:val="24"/>
                <w:lang w:val="zh-CN"/>
              </w:rPr>
            </w:pPr>
          </w:p>
        </w:tc>
      </w:tr>
    </w:tbl>
    <w:p w:rsidR="000841D5" w:rsidRDefault="000841D5"/>
    <w:sectPr w:rsidR="000841D5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45CA"/>
    <w:rsid w:val="000841D5"/>
    <w:rsid w:val="00BF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BF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F45C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BF45C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2013-03-07T05:31:00Z</dcterms:created>
  <dcterms:modified xsi:type="dcterms:W3CDTF">2013-03-07T05:31:00Z</dcterms:modified>
</cp:coreProperties>
</file>