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EFF" w:rsidRPr="0096169D" w:rsidRDefault="003D735F" w:rsidP="0096169D">
      <w:pPr>
        <w:pStyle w:val="1"/>
        <w:spacing w:before="62" w:after="62"/>
        <w:jc w:val="center"/>
        <w:rPr>
          <w:sz w:val="36"/>
        </w:rPr>
      </w:pPr>
      <w:r w:rsidRPr="0096169D">
        <w:rPr>
          <w:rFonts w:hint="eastAsia"/>
          <w:sz w:val="36"/>
        </w:rPr>
        <w:t>论文查阅资料</w:t>
      </w:r>
    </w:p>
    <w:p w:rsidR="003D735F" w:rsidRDefault="003D735F" w:rsidP="0096169D">
      <w:pPr>
        <w:pStyle w:val="1"/>
        <w:spacing w:before="62" w:after="62"/>
      </w:pPr>
      <w:r>
        <w:rPr>
          <w:rFonts w:hint="eastAsia"/>
        </w:rPr>
        <w:t>题目：基于</w:t>
      </w:r>
      <w:r>
        <w:rPr>
          <w:rFonts w:hint="eastAsia"/>
        </w:rPr>
        <w:t>psark</w:t>
      </w:r>
      <w:r>
        <w:rPr>
          <w:rFonts w:hint="eastAsia"/>
        </w:rPr>
        <w:t>的</w:t>
      </w:r>
      <w:r>
        <w:rPr>
          <w:rFonts w:hint="eastAsia"/>
        </w:rPr>
        <w:t>PSO</w:t>
      </w:r>
      <w:r>
        <w:rPr>
          <w:rFonts w:hint="eastAsia"/>
        </w:rPr>
        <w:t>和</w:t>
      </w:r>
      <w:r>
        <w:rPr>
          <w:rFonts w:hint="eastAsia"/>
        </w:rPr>
        <w:t>GA</w:t>
      </w:r>
    </w:p>
    <w:p w:rsidR="003D735F" w:rsidRPr="0096169D" w:rsidRDefault="003D735F" w:rsidP="0096169D">
      <w:pPr>
        <w:pStyle w:val="2"/>
        <w:spacing w:before="62" w:after="62"/>
      </w:pPr>
      <w:r w:rsidRPr="0096169D">
        <w:rPr>
          <w:rStyle w:val="3Char"/>
          <w:rFonts w:hint="eastAsia"/>
          <w:b/>
          <w:bCs/>
          <w:sz w:val="24"/>
        </w:rPr>
        <w:t>摘要</w:t>
      </w:r>
      <w:r w:rsidR="00A27D42" w:rsidRPr="0096169D">
        <w:rPr>
          <w:rFonts w:hint="eastAsia"/>
        </w:rPr>
        <w:t>：</w:t>
      </w:r>
    </w:p>
    <w:p w:rsidR="00A27D42" w:rsidRPr="00A27D42" w:rsidRDefault="00A27D42" w:rsidP="00A27D42">
      <w:pPr>
        <w:spacing w:before="62" w:after="62"/>
      </w:pPr>
      <w:r>
        <w:rPr>
          <w:rFonts w:hint="eastAsia"/>
        </w:rPr>
        <w:t xml:space="preserve">1. </w:t>
      </w:r>
      <w:r>
        <w:rPr>
          <w:rFonts w:hint="eastAsia"/>
        </w:rPr>
        <w:t>云计算介绍</w:t>
      </w:r>
    </w:p>
    <w:p w:rsidR="00A27D42" w:rsidRDefault="00A27D42" w:rsidP="00A27D42">
      <w:pPr>
        <w:spacing w:before="62" w:after="62"/>
      </w:pPr>
      <w:r>
        <w:rPr>
          <w:rFonts w:hint="eastAsia"/>
        </w:rPr>
        <w:t>云端计算服务的架构因将计算资源集中管理而能快速的设置与弹性有效的分配，近来已被广泛的採用。云端服务的范围与种类亦包罗万象：有提供一般大众使用的公用云、提供公司行号</w:t>
      </w:r>
      <w:r>
        <w:rPr>
          <w:rFonts w:hint="eastAsia"/>
        </w:rPr>
        <w:t>CRM</w:t>
      </w:r>
      <w:r>
        <w:rPr>
          <w:rFonts w:hint="eastAsia"/>
        </w:rPr>
        <w:t>用的公司云、医疗业服务的医疗照护云、供政府部门使用的政府云、以及提供各级学校教育资源的教育云等等，不胜枚举。</w:t>
      </w:r>
    </w:p>
    <w:p w:rsidR="006A6772" w:rsidRDefault="006A6772" w:rsidP="00A27D42">
      <w:pPr>
        <w:spacing w:before="62" w:after="62"/>
      </w:pPr>
      <w:r>
        <w:rPr>
          <w:rFonts w:hint="eastAsia"/>
        </w:rPr>
        <w:t xml:space="preserve">2. </w:t>
      </w:r>
      <w:r>
        <w:rPr>
          <w:rFonts w:hint="eastAsia"/>
        </w:rPr>
        <w:t>创新点</w:t>
      </w:r>
    </w:p>
    <w:p w:rsidR="00A27D42" w:rsidRDefault="00A27D42" w:rsidP="00A27D42">
      <w:pPr>
        <w:spacing w:before="62" w:after="62"/>
      </w:pPr>
      <w:r>
        <w:rPr>
          <w:rFonts w:hint="eastAsia"/>
        </w:rPr>
        <w:t>而本论文的目的在于尝试建立一个供工程与科学界从事科学计算的云端服务。在众多的工程计算与科学研究中，最佳化演算法是必备的工具，而其中计算智能的</w:t>
      </w:r>
      <w:r w:rsidRPr="00A27D42">
        <w:rPr>
          <w:rFonts w:hint="eastAsia"/>
          <w:color w:val="FF0000"/>
        </w:rPr>
        <w:t>最佳化演算法</w:t>
      </w:r>
      <w:r>
        <w:rPr>
          <w:rFonts w:hint="eastAsia"/>
        </w:rPr>
        <w:t>，例如粒子群演算法与基因演算法为目前科学与工程计算上常用之最佳化工具，而本论文的贡献即在在于将</w:t>
      </w:r>
      <w:r>
        <w:rPr>
          <w:rFonts w:hint="eastAsia"/>
        </w:rPr>
        <w:t>PSO</w:t>
      </w:r>
      <w:r>
        <w:rPr>
          <w:rFonts w:hint="eastAsia"/>
        </w:rPr>
        <w:t>与</w:t>
      </w:r>
      <w:r>
        <w:rPr>
          <w:rFonts w:hint="eastAsia"/>
        </w:rPr>
        <w:t>GA</w:t>
      </w:r>
      <w:r>
        <w:rPr>
          <w:rFonts w:hint="eastAsia"/>
        </w:rPr>
        <w:t>实现于</w:t>
      </w:r>
      <w:r>
        <w:rPr>
          <w:rFonts w:hint="eastAsia"/>
        </w:rPr>
        <w:t>Map-Reduce</w:t>
      </w:r>
      <w:r>
        <w:rPr>
          <w:rFonts w:hint="eastAsia"/>
        </w:rPr>
        <w:t>架构上，做為云端科学计算服务之用。</w:t>
      </w:r>
      <w:r>
        <w:rPr>
          <w:rFonts w:hint="eastAsia"/>
        </w:rPr>
        <w:t xml:space="preserve"> </w:t>
      </w:r>
    </w:p>
    <w:p w:rsidR="006A6772" w:rsidRDefault="006A6772" w:rsidP="00A27D42">
      <w:pPr>
        <w:spacing w:before="62" w:after="62"/>
      </w:pPr>
      <w:r>
        <w:rPr>
          <w:rFonts w:hint="eastAsia"/>
        </w:rPr>
        <w:t xml:space="preserve">3. </w:t>
      </w:r>
      <w:r>
        <w:rPr>
          <w:rFonts w:hint="eastAsia"/>
        </w:rPr>
        <w:t>算法介绍</w:t>
      </w:r>
    </w:p>
    <w:p w:rsidR="006A6772" w:rsidRDefault="00A27D42" w:rsidP="00A27D42">
      <w:pPr>
        <w:spacing w:before="62" w:after="62"/>
      </w:pPr>
      <w:r>
        <w:rPr>
          <w:rFonts w:hint="eastAsia"/>
        </w:rPr>
        <w:t>在我们的研究中，我们著重在两个典型的</w:t>
      </w:r>
      <w:r w:rsidR="006A6772">
        <w:rPr>
          <w:rFonts w:hint="eastAsia"/>
        </w:rPr>
        <w:t xml:space="preserve">Computational Intelligence </w:t>
      </w:r>
      <w:r>
        <w:rPr>
          <w:rFonts w:hint="eastAsia"/>
        </w:rPr>
        <w:t>演算法：粒子群演算法和基因演算法。</w:t>
      </w:r>
    </w:p>
    <w:p w:rsidR="006A6772" w:rsidRDefault="00A27D42" w:rsidP="00A27D42">
      <w:pPr>
        <w:spacing w:before="62" w:after="62"/>
      </w:pPr>
      <w:r w:rsidRPr="006A6772">
        <w:rPr>
          <w:rFonts w:hint="eastAsia"/>
          <w:color w:val="FF0000"/>
        </w:rPr>
        <w:t>粒子群演算法</w:t>
      </w:r>
      <w:r>
        <w:rPr>
          <w:rFonts w:hint="eastAsia"/>
        </w:rPr>
        <w:t>是一个很有效用的</w:t>
      </w:r>
      <w:r w:rsidRPr="006A6772">
        <w:rPr>
          <w:rFonts w:hint="eastAsia"/>
          <w:color w:val="0000FF"/>
        </w:rPr>
        <w:t>群体智能演算法</w:t>
      </w:r>
      <w:r>
        <w:rPr>
          <w:rFonts w:hint="eastAsia"/>
        </w:rPr>
        <w:t>，它是一个全域的最佳化演算法，尤其适用</w:t>
      </w:r>
      <w:r w:rsidR="006A6772">
        <w:rPr>
          <w:rFonts w:hint="eastAsia"/>
        </w:rPr>
        <w:t>于</w:t>
      </w:r>
      <w:r>
        <w:rPr>
          <w:rFonts w:hint="eastAsia"/>
        </w:rPr>
        <w:t>部分不规则、杂讯以及随时间改变而影响最佳化问题。</w:t>
      </w:r>
      <w:r w:rsidRPr="006A6772">
        <w:rPr>
          <w:rFonts w:hint="eastAsia"/>
          <w:color w:val="FF0000"/>
        </w:rPr>
        <w:t>基因演算法</w:t>
      </w:r>
      <w:r w:rsidR="006A6772">
        <w:rPr>
          <w:rFonts w:hint="eastAsia"/>
        </w:rPr>
        <w:t>则是演化演算</w:t>
      </w:r>
      <w:r w:rsidR="006A6772" w:rsidRPr="006A6772">
        <w:rPr>
          <w:rFonts w:hint="eastAsia"/>
          <w:color w:val="0000FF"/>
        </w:rPr>
        <w:t>EA</w:t>
      </w:r>
      <w:r>
        <w:rPr>
          <w:rFonts w:hint="eastAsia"/>
        </w:rPr>
        <w:t>的代表，其亦</w:t>
      </w:r>
      <w:r w:rsidR="006A6772">
        <w:rPr>
          <w:rFonts w:hint="eastAsia"/>
        </w:rPr>
        <w:t>属于</w:t>
      </w:r>
      <w:r>
        <w:rPr>
          <w:rFonts w:hint="eastAsia"/>
        </w:rPr>
        <w:t>计算智能的一支，為一种</w:t>
      </w:r>
      <w:r w:rsidRPr="006A6772">
        <w:rPr>
          <w:rFonts w:hint="eastAsia"/>
          <w:color w:val="0000FF"/>
        </w:rPr>
        <w:t>模拟自然界生物演化</w:t>
      </w:r>
      <w:r>
        <w:rPr>
          <w:rFonts w:hint="eastAsia"/>
        </w:rPr>
        <w:t>，仿效进化与淘汰的机制来寻求最佳解的演算法。它将良好的基因染色体传至下一代，以演化的机制，使最适解留存下来，适合用於各种困难的最佳化问题，在广大搜寻空间中寻找最佳解。</w:t>
      </w:r>
      <w:r>
        <w:rPr>
          <w:rFonts w:hint="eastAsia"/>
        </w:rPr>
        <w:t xml:space="preserve"> </w:t>
      </w:r>
    </w:p>
    <w:p w:rsidR="006A6772" w:rsidRDefault="00A27D42" w:rsidP="00A27D42">
      <w:pPr>
        <w:spacing w:before="62" w:after="62"/>
      </w:pPr>
      <w:r w:rsidRPr="006A6772">
        <w:rPr>
          <w:rFonts w:hint="eastAsia"/>
          <w:color w:val="0000FF"/>
        </w:rPr>
        <w:t>群体智能</w:t>
      </w:r>
      <w:r w:rsidR="006A6772" w:rsidRPr="006A6772">
        <w:rPr>
          <w:rFonts w:hint="eastAsia"/>
          <w:color w:val="0000FF"/>
        </w:rPr>
        <w:t>SI</w:t>
      </w:r>
      <w:r>
        <w:rPr>
          <w:rFonts w:hint="eastAsia"/>
        </w:rPr>
        <w:t>和</w:t>
      </w:r>
      <w:r w:rsidRPr="006A6772">
        <w:rPr>
          <w:rFonts w:hint="eastAsia"/>
          <w:color w:val="0000FF"/>
        </w:rPr>
        <w:t>演化演算法</w:t>
      </w:r>
      <w:r w:rsidR="006A6772" w:rsidRPr="006A6772">
        <w:rPr>
          <w:rFonts w:hint="eastAsia"/>
          <w:color w:val="0000FF"/>
        </w:rPr>
        <w:t>EA</w:t>
      </w:r>
      <w:r>
        <w:rPr>
          <w:rFonts w:hint="eastAsia"/>
        </w:rPr>
        <w:t>皆需要一定数量以上的个体</w:t>
      </w:r>
      <w:r>
        <w:rPr>
          <w:rFonts w:hint="eastAsia"/>
        </w:rPr>
        <w:t>(agent)</w:t>
      </w:r>
      <w:r>
        <w:rPr>
          <w:rFonts w:hint="eastAsia"/>
        </w:rPr>
        <w:t>集体运作，如</w:t>
      </w:r>
      <w:r>
        <w:rPr>
          <w:rFonts w:hint="eastAsia"/>
        </w:rPr>
        <w:t>PSO</w:t>
      </w:r>
      <w:r>
        <w:rPr>
          <w:rFonts w:hint="eastAsia"/>
        </w:rPr>
        <w:t>中的粒子</w:t>
      </w:r>
      <w:r>
        <w:rPr>
          <w:rFonts w:hint="eastAsia"/>
        </w:rPr>
        <w:t>(particle)</w:t>
      </w:r>
      <w:r>
        <w:rPr>
          <w:rFonts w:hint="eastAsia"/>
        </w:rPr>
        <w:t>和</w:t>
      </w:r>
      <w:r>
        <w:rPr>
          <w:rFonts w:hint="eastAsia"/>
        </w:rPr>
        <w:t>GA</w:t>
      </w:r>
      <w:r>
        <w:rPr>
          <w:rFonts w:hint="eastAsia"/>
        </w:rPr>
        <w:t>中的染色体</w:t>
      </w:r>
      <w:r>
        <w:rPr>
          <w:rFonts w:hint="eastAsia"/>
        </w:rPr>
        <w:t>(chromosomes)</w:t>
      </w:r>
      <w:r>
        <w:rPr>
          <w:rFonts w:hint="eastAsia"/>
        </w:rPr>
        <w:t>，以免运算结果收敛在非全域最佳解</w:t>
      </w:r>
      <w:r>
        <w:rPr>
          <w:rFonts w:hint="eastAsia"/>
        </w:rPr>
        <w:t>(local optima)</w:t>
      </w:r>
      <w:r>
        <w:rPr>
          <w:rFonts w:hint="eastAsia"/>
        </w:rPr>
        <w:t>；然而，</w:t>
      </w:r>
      <w:r w:rsidRPr="006A6772">
        <w:rPr>
          <w:rFonts w:hint="eastAsia"/>
          <w:color w:val="0000FF"/>
        </w:rPr>
        <w:t>数目太大的群体会延长计算的时间</w:t>
      </w:r>
      <w:r>
        <w:rPr>
          <w:rFonts w:hint="eastAsia"/>
        </w:rPr>
        <w:t>，故而以平行处理的方式来执行</w:t>
      </w:r>
      <w:r>
        <w:rPr>
          <w:rFonts w:hint="eastAsia"/>
        </w:rPr>
        <w:t>PSO</w:t>
      </w:r>
      <w:r>
        <w:rPr>
          <w:rFonts w:hint="eastAsia"/>
        </w:rPr>
        <w:t>与</w:t>
      </w:r>
      <w:r>
        <w:rPr>
          <w:rFonts w:hint="eastAsia"/>
        </w:rPr>
        <w:t>GA</w:t>
      </w:r>
      <w:r>
        <w:rPr>
          <w:rFonts w:hint="eastAsia"/>
        </w:rPr>
        <w:t>以加速收敛的时间是一必须採行的方式。</w:t>
      </w:r>
    </w:p>
    <w:p w:rsidR="006A6772" w:rsidRDefault="006A6772" w:rsidP="00A27D42">
      <w:pPr>
        <w:spacing w:before="62" w:after="62"/>
      </w:pPr>
      <w:r>
        <w:rPr>
          <w:rFonts w:hint="eastAsia"/>
        </w:rPr>
        <w:t xml:space="preserve">4. </w:t>
      </w:r>
      <w:r>
        <w:rPr>
          <w:rFonts w:hint="eastAsia"/>
        </w:rPr>
        <w:t>并行框架</w:t>
      </w:r>
    </w:p>
    <w:p w:rsidR="00A27D42" w:rsidRDefault="00A27D42" w:rsidP="00A27D42">
      <w:pPr>
        <w:spacing w:before="62" w:after="62"/>
      </w:pPr>
      <w:r>
        <w:rPr>
          <w:rFonts w:hint="eastAsia"/>
        </w:rPr>
        <w:t>MapReduce</w:t>
      </w:r>
      <w:r>
        <w:rPr>
          <w:rFonts w:hint="eastAsia"/>
        </w:rPr>
        <w:t>计算架构，為一可以处理大量输入的平行处理架构，目前用於需要处理大量输入资料的各式云端服务。但是，目前盛行的</w:t>
      </w:r>
      <w:r>
        <w:rPr>
          <w:rFonts w:hint="eastAsia"/>
        </w:rPr>
        <w:t>MapReduce</w:t>
      </w:r>
      <w:r>
        <w:rPr>
          <w:rFonts w:hint="eastAsia"/>
        </w:rPr>
        <w:t>平台，如</w:t>
      </w:r>
      <w:r>
        <w:rPr>
          <w:rFonts w:hint="eastAsia"/>
        </w:rPr>
        <w:t>Hadoop</w:t>
      </w:r>
      <w:r>
        <w:rPr>
          <w:rFonts w:hint="eastAsia"/>
        </w:rPr>
        <w:t>和</w:t>
      </w:r>
      <w:r>
        <w:rPr>
          <w:rFonts w:hint="eastAsia"/>
        </w:rPr>
        <w:t>Windows Azure</w:t>
      </w:r>
      <w:r>
        <w:rPr>
          <w:rFonts w:hint="eastAsia"/>
        </w:rPr>
        <w:t>并不适合最佳化计算所需的叠代计算</w:t>
      </w:r>
      <w:r>
        <w:rPr>
          <w:rFonts w:hint="eastAsia"/>
        </w:rPr>
        <w:t>(iterative computing)</w:t>
      </w:r>
      <w:r>
        <w:rPr>
          <w:rFonts w:hint="eastAsia"/>
        </w:rPr>
        <w:t>，是故本论文尝试将</w:t>
      </w:r>
      <w:r>
        <w:rPr>
          <w:rFonts w:hint="eastAsia"/>
        </w:rPr>
        <w:t>PSO</w:t>
      </w:r>
      <w:r>
        <w:rPr>
          <w:rFonts w:hint="eastAsia"/>
        </w:rPr>
        <w:t>与</w:t>
      </w:r>
      <w:r>
        <w:rPr>
          <w:rFonts w:hint="eastAsia"/>
        </w:rPr>
        <w:t xml:space="preserve">GA </w:t>
      </w:r>
      <w:r>
        <w:rPr>
          <w:rFonts w:hint="eastAsia"/>
        </w:rPr>
        <w:t>实现於另一能提供叠代计算功能的</w:t>
      </w:r>
      <w:r>
        <w:rPr>
          <w:rFonts w:hint="eastAsia"/>
        </w:rPr>
        <w:t>iterative MapReduce</w:t>
      </w:r>
      <w:r>
        <w:rPr>
          <w:rFonts w:hint="eastAsia"/>
        </w:rPr>
        <w:t>平台</w:t>
      </w:r>
      <w:r>
        <w:rPr>
          <w:rFonts w:hint="eastAsia"/>
        </w:rPr>
        <w:t>-Twister</w:t>
      </w:r>
      <w:r>
        <w:rPr>
          <w:rFonts w:hint="eastAsia"/>
        </w:rPr>
        <w:t>，以為实现计算智能之云端服务的第一步。</w:t>
      </w:r>
    </w:p>
    <w:p w:rsidR="00A27D42" w:rsidRDefault="0096169D" w:rsidP="0096169D">
      <w:pPr>
        <w:pStyle w:val="1"/>
        <w:spacing w:before="62" w:after="62"/>
        <w:rPr>
          <w:rFonts w:hint="eastAsia"/>
        </w:rPr>
      </w:pPr>
      <w:r>
        <w:rPr>
          <w:rFonts w:hint="eastAsia"/>
        </w:rPr>
        <w:t>题目：</w:t>
      </w:r>
      <w:r w:rsidR="003F3DFC" w:rsidRPr="003F3DFC">
        <w:rPr>
          <w:rFonts w:hint="eastAsia"/>
        </w:rPr>
        <w:t>基于</w:t>
      </w:r>
      <w:r w:rsidR="003F3DFC" w:rsidRPr="003F3DFC">
        <w:t>PSO</w:t>
      </w:r>
      <w:r w:rsidR="003F3DFC" w:rsidRPr="003F3DFC">
        <w:rPr>
          <w:rFonts w:hint="eastAsia"/>
        </w:rPr>
        <w:t>的协同过滤推荐算法研究</w:t>
      </w:r>
    </w:p>
    <w:p w:rsidR="003F3DFC" w:rsidRDefault="003F3DFC" w:rsidP="003F3DFC">
      <w:pPr>
        <w:autoSpaceDE w:val="0"/>
        <w:autoSpaceDN w:val="0"/>
        <w:adjustRightInd w:val="0"/>
        <w:spacing w:beforeLines="0" w:before="0" w:afterLines="0" w:after="0"/>
        <w:rPr>
          <w:rFonts w:hint="eastAsia"/>
        </w:rPr>
      </w:pPr>
      <w:r w:rsidRPr="0096169D">
        <w:rPr>
          <w:rStyle w:val="3Char"/>
          <w:rFonts w:hint="eastAsia"/>
          <w:sz w:val="24"/>
        </w:rPr>
        <w:t>摘要</w:t>
      </w:r>
      <w:r w:rsidRPr="0096169D">
        <w:rPr>
          <w:rFonts w:hint="eastAsia"/>
        </w:rPr>
        <w:t>：</w:t>
      </w:r>
    </w:p>
    <w:p w:rsidR="003F3DFC" w:rsidRDefault="003F3DFC" w:rsidP="003F3DFC">
      <w:pPr>
        <w:spacing w:before="62" w:after="62"/>
        <w:rPr>
          <w:rFonts w:hint="eastAsia"/>
        </w:rPr>
      </w:pPr>
      <w:r>
        <w:rPr>
          <w:rFonts w:hint="eastAsia"/>
        </w:rPr>
        <w:t>协同过滤是推荐系统中最有效的方法之一，推荐算法</w:t>
      </w:r>
      <w:r w:rsidRPr="003F3DFC">
        <w:rPr>
          <w:rFonts w:hint="eastAsia"/>
          <w:color w:val="FF0000"/>
        </w:rPr>
        <w:t>评分预测的精确性</w:t>
      </w:r>
      <w:r>
        <w:rPr>
          <w:rFonts w:hint="eastAsia"/>
        </w:rPr>
        <w:t>受到</w:t>
      </w:r>
      <w:r w:rsidRPr="003F3DFC">
        <w:rPr>
          <w:rFonts w:hint="eastAsia"/>
          <w:color w:val="0000FF"/>
        </w:rPr>
        <w:t>最近邻居的提取</w:t>
      </w:r>
      <w:r>
        <w:rPr>
          <w:rFonts w:hint="eastAsia"/>
        </w:rPr>
        <w:t>以及</w:t>
      </w:r>
      <w:r w:rsidRPr="003F3DFC">
        <w:rPr>
          <w:rFonts w:hint="eastAsia"/>
          <w:color w:val="0000FF"/>
        </w:rPr>
        <w:t>项目</w:t>
      </w:r>
      <w:r w:rsidRPr="003F3DFC">
        <w:rPr>
          <w:rFonts w:hint="eastAsia"/>
        </w:rPr>
        <w:t>或</w:t>
      </w:r>
      <w:r w:rsidRPr="003F3DFC">
        <w:rPr>
          <w:rFonts w:hint="eastAsia"/>
          <w:color w:val="0000FF"/>
        </w:rPr>
        <w:t>用户相似度计算</w:t>
      </w:r>
      <w:r>
        <w:rPr>
          <w:rFonts w:hint="eastAsia"/>
        </w:rPr>
        <w:t>的两个关键点的影响。根据</w:t>
      </w:r>
      <w:r w:rsidRPr="003F3DFC">
        <w:rPr>
          <w:rFonts w:hint="eastAsia"/>
          <w:color w:val="FF0000"/>
        </w:rPr>
        <w:t>用户行为相似性</w:t>
      </w:r>
      <w:r>
        <w:rPr>
          <w:rFonts w:hint="eastAsia"/>
        </w:rPr>
        <w:t>原理，采用</w:t>
      </w:r>
      <w:r w:rsidRPr="003F3DFC">
        <w:rPr>
          <w:rFonts w:hint="eastAsia"/>
          <w:color w:val="0000FF"/>
        </w:rPr>
        <w:t>最大交集法提取</w:t>
      </w:r>
      <w:r>
        <w:rPr>
          <w:rFonts w:hint="eastAsia"/>
        </w:rPr>
        <w:t>与</w:t>
      </w:r>
      <w:r w:rsidRPr="003F3DFC">
        <w:rPr>
          <w:rFonts w:hint="eastAsia"/>
          <w:color w:val="0000FF"/>
        </w:rPr>
        <w:t>当前项目共同评分最多的邻居</w:t>
      </w:r>
      <w:r>
        <w:rPr>
          <w:rFonts w:hint="eastAsia"/>
        </w:rPr>
        <w:t>作为最佳邻居候选集，同时提出了</w:t>
      </w:r>
      <w:r w:rsidRPr="003F3DFC">
        <w:rPr>
          <w:rFonts w:hint="eastAsia"/>
          <w:color w:val="FF0000"/>
        </w:rPr>
        <w:t>加权余弦相似性</w:t>
      </w:r>
      <w:r>
        <w:rPr>
          <w:rFonts w:hint="eastAsia"/>
        </w:rPr>
        <w:t>方法对相似度进行计算，并采用</w:t>
      </w:r>
      <w:r w:rsidRPr="003F3DFC">
        <w:rPr>
          <w:rFonts w:hint="eastAsia"/>
          <w:color w:val="FF0000"/>
        </w:rPr>
        <w:t>粒子群优化算法</w:t>
      </w:r>
      <w:r>
        <w:rPr>
          <w:rFonts w:hint="eastAsia"/>
        </w:rPr>
        <w:t>（</w:t>
      </w:r>
      <w:r>
        <w:rPr>
          <w:rFonts w:ascii="Times New Roman" w:hAnsi="Times New Roman" w:cs="Times New Roman"/>
        </w:rPr>
        <w:t>PSO</w:t>
      </w:r>
      <w:r>
        <w:rPr>
          <w:rFonts w:hint="eastAsia"/>
        </w:rPr>
        <w:t>）对</w:t>
      </w:r>
      <w:r w:rsidRPr="003F3DFC">
        <w:rPr>
          <w:rFonts w:hint="eastAsia"/>
          <w:color w:val="0000FF"/>
        </w:rPr>
        <w:t>权重进行优化求解</w:t>
      </w:r>
      <w:r>
        <w:rPr>
          <w:rFonts w:hint="eastAsia"/>
        </w:rPr>
        <w:t>。实验结果表明，采用上述方法相对于传统方法来说，能较好地改善评分预测的精确度，有效地提高推荐系统</w:t>
      </w:r>
      <w:r>
        <w:rPr>
          <w:rFonts w:hint="eastAsia"/>
        </w:rPr>
        <w:lastRenderedPageBreak/>
        <w:t>的推荐质量。</w:t>
      </w:r>
    </w:p>
    <w:p w:rsidR="00C81FE7" w:rsidRPr="00C81FE7" w:rsidRDefault="00C81FE7" w:rsidP="00C81FE7">
      <w:pPr>
        <w:spacing w:before="62" w:after="62"/>
      </w:pPr>
      <w:r w:rsidRPr="00C81FE7">
        <w:rPr>
          <w:rFonts w:hint="eastAsia"/>
          <w:color w:val="FF0000"/>
        </w:rPr>
        <w:t>协同过滤的基本过程</w:t>
      </w:r>
      <w:r>
        <w:rPr>
          <w:rFonts w:hint="eastAsia"/>
        </w:rPr>
        <w:t>是通过</w:t>
      </w:r>
      <w:r w:rsidRPr="00C81FE7">
        <w:rPr>
          <w:rFonts w:hint="eastAsia"/>
          <w:color w:val="0000FF"/>
        </w:rPr>
        <w:t>记录</w:t>
      </w:r>
      <w:r>
        <w:rPr>
          <w:rFonts w:hint="eastAsia"/>
        </w:rPr>
        <w:t>和</w:t>
      </w:r>
      <w:r w:rsidRPr="00C81FE7">
        <w:rPr>
          <w:rFonts w:hint="eastAsia"/>
          <w:color w:val="0000FF"/>
        </w:rPr>
        <w:t>抽取</w:t>
      </w:r>
      <w:r>
        <w:rPr>
          <w:rFonts w:hint="eastAsia"/>
        </w:rPr>
        <w:t>每个用户的</w:t>
      </w:r>
      <w:r w:rsidRPr="00C81FE7">
        <w:rPr>
          <w:rFonts w:hint="eastAsia"/>
          <w:color w:val="C00000"/>
        </w:rPr>
        <w:t>个性化信息</w:t>
      </w:r>
      <w:bookmarkStart w:id="0" w:name="_GoBack"/>
      <w:bookmarkEnd w:id="0"/>
      <w:r>
        <w:rPr>
          <w:rFonts w:hint="eastAsia"/>
        </w:rPr>
        <w:t>，建立</w:t>
      </w:r>
      <w:r w:rsidRPr="00C81FE7">
        <w:rPr>
          <w:rFonts w:hint="eastAsia"/>
          <w:color w:val="C00000"/>
        </w:rPr>
        <w:t>相关的用户模型</w:t>
      </w:r>
      <w:r>
        <w:rPr>
          <w:rFonts w:hint="eastAsia"/>
        </w:rPr>
        <w:t>，然后根据推荐算法建立</w:t>
      </w:r>
      <w:r w:rsidRPr="00C81FE7">
        <w:rPr>
          <w:rFonts w:hint="eastAsia"/>
          <w:color w:val="C00000"/>
        </w:rPr>
        <w:t>个性化推荐系</w:t>
      </w:r>
      <w:r>
        <w:rPr>
          <w:rFonts w:hint="eastAsia"/>
        </w:rPr>
        <w:t>统，主动为用户推荐符合其个性化需求的信息或服务。</w:t>
      </w:r>
    </w:p>
    <w:p w:rsidR="003F3DFC" w:rsidRPr="003F3DFC" w:rsidRDefault="003F3DFC" w:rsidP="003F3DFC">
      <w:pPr>
        <w:spacing w:before="62" w:after="62"/>
      </w:pPr>
    </w:p>
    <w:p w:rsidR="0096169D" w:rsidRDefault="0096169D" w:rsidP="00A27D42">
      <w:pPr>
        <w:spacing w:before="62" w:after="62"/>
      </w:pPr>
    </w:p>
    <w:p w:rsidR="0096169D" w:rsidRDefault="0096169D" w:rsidP="00A27D42">
      <w:pPr>
        <w:spacing w:before="62" w:after="62"/>
      </w:pPr>
    </w:p>
    <w:p w:rsidR="0096169D" w:rsidRDefault="0096169D" w:rsidP="00A27D42">
      <w:pPr>
        <w:spacing w:before="62" w:after="62"/>
      </w:pPr>
    </w:p>
    <w:p w:rsidR="0096169D" w:rsidRPr="00A27D42" w:rsidRDefault="0096169D" w:rsidP="00A27D42">
      <w:pPr>
        <w:spacing w:before="62" w:after="62"/>
      </w:pPr>
    </w:p>
    <w:p w:rsidR="00A27D42" w:rsidRPr="00A27D42" w:rsidRDefault="00A27D42" w:rsidP="003D735F">
      <w:pPr>
        <w:spacing w:before="62" w:after="62"/>
        <w:rPr>
          <w:b/>
        </w:rPr>
      </w:pPr>
    </w:p>
    <w:p w:rsidR="003D735F" w:rsidRPr="003D735F" w:rsidRDefault="003D735F" w:rsidP="003D735F">
      <w:pPr>
        <w:spacing w:before="62" w:after="62"/>
      </w:pPr>
    </w:p>
    <w:p w:rsidR="003D735F" w:rsidRPr="003D735F" w:rsidRDefault="003D735F" w:rsidP="003D735F">
      <w:pPr>
        <w:pStyle w:val="3"/>
        <w:spacing w:before="62" w:after="62"/>
      </w:pPr>
    </w:p>
    <w:sectPr w:rsidR="003D735F" w:rsidRPr="003D73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984"/>
    <w:rsid w:val="0009796B"/>
    <w:rsid w:val="003D735F"/>
    <w:rsid w:val="003F3DFC"/>
    <w:rsid w:val="00643240"/>
    <w:rsid w:val="006A6772"/>
    <w:rsid w:val="00774984"/>
    <w:rsid w:val="008145A2"/>
    <w:rsid w:val="0096169D"/>
    <w:rsid w:val="00A27D42"/>
    <w:rsid w:val="00C81FE7"/>
    <w:rsid w:val="00E85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35F"/>
    <w:pPr>
      <w:widowControl w:val="0"/>
      <w:spacing w:beforeLines="20" w:before="20" w:afterLines="20" w:after="20"/>
    </w:pPr>
  </w:style>
  <w:style w:type="paragraph" w:styleId="1">
    <w:name w:val="heading 1"/>
    <w:basedOn w:val="a"/>
    <w:next w:val="a"/>
    <w:link w:val="1Char"/>
    <w:uiPriority w:val="9"/>
    <w:qFormat/>
    <w:rsid w:val="0096169D"/>
    <w:pPr>
      <w:keepNext/>
      <w:keepLines/>
      <w:outlineLvl w:val="0"/>
    </w:pPr>
    <w:rPr>
      <w:b/>
      <w:bCs/>
      <w:kern w:val="44"/>
      <w:sz w:val="28"/>
      <w:szCs w:val="44"/>
    </w:rPr>
  </w:style>
  <w:style w:type="paragraph" w:styleId="2">
    <w:name w:val="heading 2"/>
    <w:basedOn w:val="a"/>
    <w:next w:val="a"/>
    <w:link w:val="2Char"/>
    <w:uiPriority w:val="9"/>
    <w:unhideWhenUsed/>
    <w:qFormat/>
    <w:rsid w:val="0096169D"/>
    <w:pPr>
      <w:keepNext/>
      <w:keepLines/>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3D735F"/>
    <w:pPr>
      <w:keepNext/>
      <w:keepLines/>
      <w:outlineLvl w:val="2"/>
    </w:pPr>
    <w:rPr>
      <w:b/>
      <w:bCs/>
      <w:sz w:val="28"/>
      <w:szCs w:val="32"/>
    </w:rPr>
  </w:style>
  <w:style w:type="paragraph" w:styleId="4">
    <w:name w:val="heading 4"/>
    <w:basedOn w:val="a"/>
    <w:next w:val="a"/>
    <w:link w:val="4Char"/>
    <w:uiPriority w:val="9"/>
    <w:unhideWhenUsed/>
    <w:qFormat/>
    <w:rsid w:val="00A27D42"/>
    <w:pPr>
      <w:keepNext/>
      <w:keepLines/>
      <w:spacing w:beforeLines="10" w:before="10" w:afterLines="10" w:after="10"/>
      <w:outlineLvl w:val="3"/>
    </w:pPr>
    <w:rPr>
      <w:rFonts w:asciiTheme="majorHAnsi" w:eastAsiaTheme="majorEastAsia" w:hAnsiTheme="majorHAnsi" w:cstheme="majorBidi"/>
      <w:b/>
      <w:bCs/>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6169D"/>
    <w:rPr>
      <w:b/>
      <w:bCs/>
      <w:kern w:val="44"/>
      <w:sz w:val="28"/>
      <w:szCs w:val="44"/>
    </w:rPr>
  </w:style>
  <w:style w:type="character" w:customStyle="1" w:styleId="2Char">
    <w:name w:val="标题 2 Char"/>
    <w:basedOn w:val="a0"/>
    <w:link w:val="2"/>
    <w:uiPriority w:val="9"/>
    <w:rsid w:val="0096169D"/>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3D735F"/>
    <w:rPr>
      <w:b/>
      <w:bCs/>
      <w:sz w:val="28"/>
      <w:szCs w:val="32"/>
    </w:rPr>
  </w:style>
  <w:style w:type="character" w:customStyle="1" w:styleId="4Char">
    <w:name w:val="标题 4 Char"/>
    <w:basedOn w:val="a0"/>
    <w:link w:val="4"/>
    <w:uiPriority w:val="9"/>
    <w:rsid w:val="00A27D42"/>
    <w:rPr>
      <w:rFonts w:asciiTheme="majorHAnsi" w:eastAsiaTheme="majorEastAsia" w:hAnsiTheme="majorHAnsi" w:cstheme="majorBidi"/>
      <w:b/>
      <w:bCs/>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35F"/>
    <w:pPr>
      <w:widowControl w:val="0"/>
      <w:spacing w:beforeLines="20" w:before="20" w:afterLines="20" w:after="20"/>
    </w:pPr>
  </w:style>
  <w:style w:type="paragraph" w:styleId="1">
    <w:name w:val="heading 1"/>
    <w:basedOn w:val="a"/>
    <w:next w:val="a"/>
    <w:link w:val="1Char"/>
    <w:uiPriority w:val="9"/>
    <w:qFormat/>
    <w:rsid w:val="0096169D"/>
    <w:pPr>
      <w:keepNext/>
      <w:keepLines/>
      <w:outlineLvl w:val="0"/>
    </w:pPr>
    <w:rPr>
      <w:b/>
      <w:bCs/>
      <w:kern w:val="44"/>
      <w:sz w:val="28"/>
      <w:szCs w:val="44"/>
    </w:rPr>
  </w:style>
  <w:style w:type="paragraph" w:styleId="2">
    <w:name w:val="heading 2"/>
    <w:basedOn w:val="a"/>
    <w:next w:val="a"/>
    <w:link w:val="2Char"/>
    <w:uiPriority w:val="9"/>
    <w:unhideWhenUsed/>
    <w:qFormat/>
    <w:rsid w:val="0096169D"/>
    <w:pPr>
      <w:keepNext/>
      <w:keepLines/>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3D735F"/>
    <w:pPr>
      <w:keepNext/>
      <w:keepLines/>
      <w:outlineLvl w:val="2"/>
    </w:pPr>
    <w:rPr>
      <w:b/>
      <w:bCs/>
      <w:sz w:val="28"/>
      <w:szCs w:val="32"/>
    </w:rPr>
  </w:style>
  <w:style w:type="paragraph" w:styleId="4">
    <w:name w:val="heading 4"/>
    <w:basedOn w:val="a"/>
    <w:next w:val="a"/>
    <w:link w:val="4Char"/>
    <w:uiPriority w:val="9"/>
    <w:unhideWhenUsed/>
    <w:qFormat/>
    <w:rsid w:val="00A27D42"/>
    <w:pPr>
      <w:keepNext/>
      <w:keepLines/>
      <w:spacing w:beforeLines="10" w:before="10" w:afterLines="10" w:after="10"/>
      <w:outlineLvl w:val="3"/>
    </w:pPr>
    <w:rPr>
      <w:rFonts w:asciiTheme="majorHAnsi" w:eastAsiaTheme="majorEastAsia" w:hAnsiTheme="majorHAnsi" w:cstheme="majorBidi"/>
      <w:b/>
      <w:bCs/>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6169D"/>
    <w:rPr>
      <w:b/>
      <w:bCs/>
      <w:kern w:val="44"/>
      <w:sz w:val="28"/>
      <w:szCs w:val="44"/>
    </w:rPr>
  </w:style>
  <w:style w:type="character" w:customStyle="1" w:styleId="2Char">
    <w:name w:val="标题 2 Char"/>
    <w:basedOn w:val="a0"/>
    <w:link w:val="2"/>
    <w:uiPriority w:val="9"/>
    <w:rsid w:val="0096169D"/>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3D735F"/>
    <w:rPr>
      <w:b/>
      <w:bCs/>
      <w:sz w:val="28"/>
      <w:szCs w:val="32"/>
    </w:rPr>
  </w:style>
  <w:style w:type="character" w:customStyle="1" w:styleId="4Char">
    <w:name w:val="标题 4 Char"/>
    <w:basedOn w:val="a0"/>
    <w:link w:val="4"/>
    <w:uiPriority w:val="9"/>
    <w:rsid w:val="00A27D42"/>
    <w:rPr>
      <w:rFonts w:asciiTheme="majorHAnsi" w:eastAsiaTheme="majorEastAsia" w:hAnsiTheme="majorHAnsi"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hdoop</dc:creator>
  <cp:keywords/>
  <dc:description/>
  <cp:lastModifiedBy>hdoop</cp:lastModifiedBy>
  <cp:revision>6</cp:revision>
  <dcterms:created xsi:type="dcterms:W3CDTF">2015-08-22T11:46:00Z</dcterms:created>
  <dcterms:modified xsi:type="dcterms:W3CDTF">2015-08-31T12:41:00Z</dcterms:modified>
</cp:coreProperties>
</file>