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宋体"/>
          <w:rFonts w:ascii="Times New Roman" w:hAnsi="Times New Roman"/>
          <w:b/>
          <w:sz w:val="32"/>
        </w:rPr>
        <w:t>基于孚2025（ADMM）和匡‥2025（BCD+对偶上升）方法求解服务迁移问题</w:t>
      </w:r>
    </w:p>
    <w:p/>
    <w:p>
      <w:pPr>
        <w:pStyle w:val="Heading1"/>
        <w:jc w:val="left"/>
      </w:pPr>
      <w:r>
        <w:rPr>
          <w:color w:val="000000"/>
          <w:sz w:val="28"/>
        </w:rPr>
        <w:t>一、我论文的问题建模回顾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为方便后续推导，先回顾论文原始问题 P1 的核心符号和公式。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/>
          <w:sz w:val="24"/>
        </w:rPr>
        <w:t>系统模型：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• 回程网络建模为无向图 G(V,E)，每条链路 e in E 的最大速率为 R_e，每个接入节点 v in V 拥有计算容量 C_v 和带宽容量 W_v。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• N 为移动用户集合，每个用户 n 的服务特征为三元组 SV_n = (φ_n^t, D_n^t, I_n)，分别表示计算量、通信数据量和迁移数据量。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• 优化变量：C_n^t（计算资源）、W_n^t（带宽资源）、R_n^t in R^|V| （迁移速率向量，非零分量位置即迁移目的地 x_n^t）。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/>
          <w:sz w:val="24"/>
        </w:rPr>
        <w:t>目标函数（最小化加权总时延）：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min  sum_{n in N}  xi_n * ( T_n^s + T_n^c + T_n^m )</w:t>
      </w:r>
      <w:r>
        <w:rPr>
          <w:i w:val="0"/>
          <w:sz w:val="20"/>
        </w:rPr>
        <w:t xml:space="preserve">        (1)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/>
          <w:sz w:val="24"/>
        </w:rPr>
        <w:t>各时延分量：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计算时延：  </w:t>
      </w:r>
      <w:r>
        <w:rPr>
          <w:rFonts w:ascii="Cambria Math" w:hAnsi="Cambria Math"/>
          <w:i/>
          <w:sz w:val="22"/>
        </w:rPr>
        <w:t>T_n^s = sum_t  T * phi_n^t / C_n^t</w:t>
      </w:r>
      <w:r>
        <w:rPr>
          <w:i w:val="0"/>
          <w:sz w:val="20"/>
        </w:rPr>
        <w:t xml:space="preserve">        (2)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接入时延：  </w:t>
      </w:r>
      <w:r>
        <w:rPr>
          <w:rFonts w:ascii="Cambria Math" w:hAnsi="Cambria Math"/>
          <w:i/>
          <w:sz w:val="22"/>
        </w:rPr>
        <w:t>T_n^a(t) = m_n * D_n^t / ( W_n^t * rho(u_n^t) )</w:t>
      </w:r>
      <w:r>
        <w:rPr>
          <w:i w:val="0"/>
          <w:sz w:val="20"/>
        </w:rPr>
        <w:t xml:space="preserve">        (3a)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回程时延：  </w:t>
      </w:r>
      <w:r>
        <w:rPr>
          <w:rFonts w:ascii="Cambria Math" w:hAnsi="Cambria Math"/>
          <w:i/>
          <w:sz w:val="22"/>
        </w:rPr>
        <w:t>T_n^b(t) = 1{x_n^t != u_n^t} * m_n * D_n^t / sum_v R_n^t(v)</w:t>
      </w:r>
      <w:r>
        <w:rPr>
          <w:i w:val="0"/>
          <w:sz w:val="20"/>
        </w:rPr>
        <w:t xml:space="preserve">        (3b)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迁移时延：  </w:t>
      </w:r>
      <w:r>
        <w:rPr>
          <w:rFonts w:ascii="Cambria Math" w:hAnsi="Cambria Math"/>
          <w:i/>
          <w:sz w:val="22"/>
        </w:rPr>
        <w:t>T_n^m = sum_t 1{x_n^t != x_n^{t-1}} * [ td_n + I_n / sum_v R_n^t(v) ]</w:t>
      </w:r>
      <w:r>
        <w:rPr>
          <w:i w:val="0"/>
          <w:sz w:val="20"/>
        </w:rPr>
        <w:t xml:space="preserve">        (4)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/>
          <w:sz w:val="24"/>
        </w:rPr>
        <w:t>主要约束：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计算容量：  </w:t>
      </w:r>
      <w:r>
        <w:rPr>
          <w:rFonts w:ascii="Cambria Math" w:hAnsi="Cambria Math"/>
          <w:i/>
          <w:sz w:val="22"/>
        </w:rPr>
        <w:t>sum_{n: x_n^t = v}  C_n^t  &lt;=  C_v,  forall v in V, t in T</w:t>
      </w:r>
      <w:r>
        <w:rPr>
          <w:i w:val="0"/>
          <w:sz w:val="20"/>
        </w:rPr>
        <w:t xml:space="preserve">        (5)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带宽容量：  </w:t>
      </w:r>
      <w:r>
        <w:rPr>
          <w:rFonts w:ascii="Cambria Math" w:hAnsi="Cambria Math"/>
          <w:i/>
          <w:sz w:val="22"/>
        </w:rPr>
        <w:t>sum_{n: x_n^t = v}  W_n^t  &lt;=  W_v,  forall v in V, t in T</w:t>
      </w:r>
      <w:r>
        <w:rPr>
          <w:i w:val="0"/>
          <w:sz w:val="20"/>
        </w:rPr>
        <w:t xml:space="preserve">        (6)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链路容量：  </w:t>
      </w:r>
      <w:r>
        <w:rPr>
          <w:rFonts w:ascii="Cambria Math" w:hAnsi="Cambria Math"/>
          <w:i/>
          <w:sz w:val="22"/>
        </w:rPr>
        <w:t>L_e^t = sum_n sum_v R_n^t(v) * P(i_n^t, e)  &lt;=  R_e,  forall e in E, t in T</w:t>
      </w:r>
      <w:r>
        <w:rPr>
          <w:i w:val="0"/>
          <w:sz w:val="20"/>
        </w:rPr>
        <w:t xml:space="preserve">        (7)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迁移唯一性：  </w:t>
      </w:r>
      <w:r>
        <w:rPr>
          <w:rFonts w:ascii="Cambria Math" w:hAnsi="Cambria Math"/>
          <w:i/>
          <w:sz w:val="22"/>
        </w:rPr>
        <w:t>sum_v 1{R_n^t(v) &gt; 0} = 1,  forall n, t</w:t>
      </w:r>
      <w:r>
        <w:rPr>
          <w:i w:val="0"/>
          <w:sz w:val="20"/>
        </w:rPr>
        <w:t xml:space="preserve">        (8)</w:t>
      </w:r>
    </w:p>
    <w:p/>
    <w:p>
      <w:pPr>
        <w:pStyle w:val="Heading1"/>
        <w:jc w:val="left"/>
      </w:pPr>
      <w:r>
        <w:rPr>
          <w:color w:val="000000"/>
          <w:sz w:val="28"/>
        </w:rPr>
        <w:t>二、方案一：基于 ADMM 方法求解（孚2025 IoTJ）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孚2025的核心贡献是将ADMM（交替方向乘子法）引入多资源分布式优化：通过变量副本（variable copy）将耦合约束解耦，再用增广拉格朗日惩罚项驱动各节点独立并行求解。下面将该框架完整移植到本论文问题中。</w:t>
      </w:r>
    </w:p>
    <w:p>
      <w:pPr>
        <w:pStyle w:val="Heading2"/>
        <w:jc w:val="left"/>
      </w:pPr>
      <w:r>
        <w:rPr>
          <w:color w:val="000000"/>
          <w:sz w:val="26"/>
        </w:rPr>
        <w:t>2.1  Step 1：辅助变量引入与连续松弛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为处理链路容量耦合约束 (7)，引入全局链路负载辅助变量 l_e^t，将约束 (7) 等价改写为：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l_e^t = sum_n sum_v R_n^t(v) * P(i_n^t, e),   l_e^t &lt;= R_e,  forall e, t</w:t>
      </w:r>
      <w:r>
        <w:rPr>
          <w:i w:val="0"/>
          <w:sz w:val="20"/>
        </w:rPr>
        <w:t xml:space="preserve">        (A0)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对迁移唯一性约束 (8) 进行连续松弛（仿孚2025 Section IV-B），允许 R_n^t(v) &gt;= 0 对所有 v 同时非零，放松为：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sum_v R_n^t(v) &lt;= R_n^u,   R_n^t(v) in [R_n^l, R_n^u],  forall n, v, t</w:t>
      </w:r>
      <w:r>
        <w:rPr>
          <w:i w:val="0"/>
          <w:sz w:val="20"/>
        </w:rPr>
        <w:t xml:space="preserve">        (A1)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事后通过恢复算法（Step 5）重新确定整数迁移目的地。</w:t>
      </w:r>
    </w:p>
    <w:p>
      <w:pPr>
        <w:pStyle w:val="Heading2"/>
        <w:jc w:val="left"/>
      </w:pPr>
      <w:r>
        <w:rPr>
          <w:color w:val="000000"/>
          <w:sz w:val="26"/>
        </w:rPr>
        <w:t>2.2  Step 2：变量副本（Variable Copy）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仿照孚2025公式(32)，为每个用户 n 引入局部变量副本 (C_hat_n^t, W_hat_n^t, R_hat_n^t)，定义与全局变量 (C_tilde_n^t, W_tilde_n^t, l_e^t) 之间的一致性约束：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R_hat_n^t = R_n^t,   C_hat_n^t = C_tilde_n^t,   W_hat_n^t = W_tilde_n^t,  forall n, t</w:t>
      </w:r>
      <w:r>
        <w:rPr>
          <w:i w:val="0"/>
          <w:sz w:val="20"/>
        </w:rPr>
        <w:t xml:space="preserve">        (A2)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变量集合定义如下（对应孚2025公式(32)）：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局部变量集 LV：  </w:t>
      </w:r>
      <w:r>
        <w:rPr>
          <w:rFonts w:ascii="Cambria Math" w:hAnsi="Cambria Math"/>
          <w:i/>
          <w:sz w:val="22"/>
        </w:rPr>
        <w:t>LV = { C_hat_n^t, W_hat_n^t, R_hat_n^t }_{n in N, t in T}</w:t>
      </w:r>
      <w:r>
        <w:rPr>
          <w:i w:val="0"/>
          <w:sz w:val="20"/>
        </w:rPr>
        <w:t xml:space="preserve">        (A3a)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全局变量集 GV：  </w:t>
      </w:r>
      <w:r>
        <w:rPr>
          <w:rFonts w:ascii="Cambria Math" w:hAnsi="Cambria Math"/>
          <w:i/>
          <w:sz w:val="22"/>
        </w:rPr>
        <w:t>GV = { C_tilde_n^t, W_tilde_n^t, l_e^t }_{n in N, t in T, e in E}</w:t>
      </w:r>
      <w:r>
        <w:rPr>
          <w:i w:val="0"/>
          <w:sz w:val="20"/>
        </w:rPr>
        <w:t xml:space="preserve">        (A3b)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缩放对偶变量集 SV：  </w:t>
      </w:r>
      <w:r>
        <w:rPr>
          <w:rFonts w:ascii="Cambria Math" w:hAnsi="Cambria Math"/>
          <w:i/>
          <w:sz w:val="22"/>
        </w:rPr>
        <w:t>SV = { u_n^t, w_n^t, lambda_e^t }  where  u_n^t = alpha_n^t/rho, w_n^t = beta_n^t/rho, lambda_e^t = gamma_e^t/rho</w:t>
      </w:r>
      <w:r>
        <w:rPr>
          <w:i w:val="0"/>
          <w:sz w:val="20"/>
        </w:rPr>
        <w:t xml:space="preserve">        (A3c)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其中 rho &gt; 0 为 ADMM 惩罚参数。</w:t>
      </w:r>
    </w:p>
    <w:p>
      <w:pPr>
        <w:pStyle w:val="Heading2"/>
        <w:jc w:val="left"/>
      </w:pPr>
      <w:r>
        <w:rPr>
          <w:color w:val="000000"/>
          <w:sz w:val="26"/>
        </w:rPr>
        <w:t>2.3  Step 3：增广拉格朗日函数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仿照孚2025公式(33)，对松弛后的问题写出增广拉格朗日函数（缩放形式）：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L_rho(LV,GV,SV) =  </w:t>
      </w:r>
      <w:r>
        <w:rPr>
          <w:rFonts w:ascii="Cambria Math" w:hAnsi="Cambria Math"/>
          <w:i/>
          <w:sz w:val="22"/>
        </w:rPr>
        <w:t>sum_n xi_n * ( T_hat_n^s + T_hat_n^c + T_hat_n^m )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+ (rho/2) * sum_{n,t} || C_hat_n^t - C_tilde_n^t + u_n^t ||^2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+ (rho/2) * sum_{n,t} || W_hat_n^t - W_tilde_n^t + w_n^t ||^2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+ (rho/2) * sum_{e,t} || sum_{n,v} R_hat_n^t(v)*P(i_n^t,e) - l_e^t + lambda_e^t ||^2</w:t>
      </w:r>
      <w:r>
        <w:rPr>
          <w:i w:val="0"/>
          <w:sz w:val="20"/>
        </w:rPr>
        <w:t xml:space="preserve">        (A4)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原问题等价转化为如下 max-min 问题（对应孚2025公式(34)）：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P6:  </w:t>
      </w:r>
      <w:r>
        <w:rPr>
          <w:rFonts w:ascii="Cambria Math" w:hAnsi="Cambria Math"/>
          <w:i/>
          <w:sz w:val="22"/>
        </w:rPr>
        <w:t>max_{SV}  min_{LV, GV}  L_rho(LV, GV, SV)</w:t>
      </w:r>
      <w:r>
        <w:rPr>
          <w:i w:val="0"/>
          <w:sz w:val="20"/>
        </w:rPr>
        <w:t xml:space="preserve">        (A5)</w:t>
      </w:r>
    </w:p>
    <w:p>
      <w:pPr>
        <w:pStyle w:val="Heading2"/>
        <w:jc w:val="left"/>
      </w:pPr>
      <w:r>
        <w:rPr>
          <w:color w:val="000000"/>
          <w:sz w:val="26"/>
        </w:rPr>
        <w:t>2.4  Step 4： ADMM 三步迭代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/>
          <w:sz w:val="24"/>
        </w:rPr>
        <w:t>每次迭代 k，依次执行以下三步：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/>
          <w:sz w:val="24"/>
        </w:rPr>
        <w:t>《步骤 4.1》 局部变量更新——各用户独立并行（对应孚2025公式(36)-(38)）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给定 GV^(k) 和 SV^(k)，用户 n 独立求解子问题 P7_n：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P7_n:  </w:t>
      </w:r>
      <w:r>
        <w:rPr>
          <w:rFonts w:ascii="Cambria Math" w:hAnsi="Cambria Math"/>
          <w:i/>
          <w:sz w:val="22"/>
        </w:rPr>
        <w:t>min   xi_n * ( T_hat_n^s + T_hat_n^c + T_hat_n^m )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+ (rho/2) * || C_hat_n^t - C_tilde_n^{t,(k)} + u_n^{t,(k)} ||^2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+ (rho/2) * || W_hat_n^t - W_tilde_n^{t,(k)} + w_n^{t,(k)} ||^2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+ (rho/2) * sum_{e,t} [ R_hat_n^t * P_n - delta_{n,e}^{t,(k)} + lambda_e^{t,(k)} ]^2</w:t>
      </w:r>
      <w:r>
        <w:rPr>
          <w:i w:val="0"/>
          <w:sz w:val="20"/>
        </w:rPr>
        <w:t xml:space="preserve">        (A6)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约束：  </w:t>
      </w:r>
      <w:r>
        <w:rPr>
          <w:rFonts w:ascii="Cambria Math" w:hAnsi="Cambria Math"/>
          <w:i/>
          <w:sz w:val="22"/>
        </w:rPr>
        <w:t>C_n^l &lt;= C_hat_n^t &lt;= C_n^u,   W_n^l &lt;= W_hat_n^t &lt;= W_n^u,   R_hat_n^t(v) in [R_n^l, R_n^u]</w:t>
      </w:r>
      <w:r>
        <w:rPr>
          <w:i w:val="0"/>
          <w:sz w:val="20"/>
        </w:rPr>
        <w:t xml:space="preserve">        (A7)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其中 delta_{n,e}^{t,(k)} = l_e^{t,(k)} - sum_{n' != n} sum_v R_hat_{n'}^{t,(k)}(v)*P(i_{n'}^t, e)为去除用户 n 贡献后的残余链路负载。子问题 P7_n 仅含各用户自身的盒式约束，用户间完全解耦，可用内点法并行求解。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/>
          <w:sz w:val="24"/>
        </w:rPr>
        <w:t>《步骤 4.2》 全局变量更新（对应孚2025公式(40)-(43)）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更新链路负载 l_e^t（投影到容量约束）：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l_e^{t,(k+1)} = clip( sum_{n,v} R_hat_n^{t,(k+1)}(v)*P(i_n^t,e) + lambda_e^{t,(k)},  0,  R_e )</w:t>
      </w:r>
      <w:r>
        <w:rPr>
          <w:i w:val="0"/>
          <w:sz w:val="20"/>
        </w:rPr>
        <w:t xml:space="preserve">        (A8)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更新全局计算/带宽资源（投影到 AN 容量约束的水注解）：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C_tilde_n^{t,(k+1)} = Pi_{C_v}( C_hat_n^{t,(k+1)} + u_n^{t,(k)} )</w:t>
      </w:r>
      <w:r>
        <w:rPr>
          <w:i w:val="0"/>
          <w:sz w:val="20"/>
        </w:rPr>
        <w:t xml:space="preserve">        (A9a)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W_tilde_n^{t,(k+1)} = Pi_{W_v}( W_hat_n^{t,(k+1)} + w_n^{t,(k)} )</w:t>
      </w:r>
      <w:r>
        <w:rPr>
          <w:i w:val="0"/>
          <w:sz w:val="20"/>
        </w:rPr>
        <w:t xml:space="preserve">        (A9b)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其中 Pi_{C_v}、Pi_{W_v} 分别表示投影到满足 AN v 计算/带宽容量约束（公式(5)(6)）的可行集，等价于对共享上界约束的 KKT 水注问题，有解析解。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/>
          <w:sz w:val="24"/>
        </w:rPr>
        <w:t>《步骤 4.3》 对偶变量更新——梯度上升（对应孚2025公式(44)）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u_n^{t,(k+1)} = u_n^{t,(k)} + C_hat_n^{t,(k+1)} - C_tilde_n^{t,(k+1)}</w:t>
      </w:r>
      <w:r>
        <w:rPr>
          <w:i w:val="0"/>
          <w:sz w:val="20"/>
        </w:rPr>
        <w:t xml:space="preserve">        (A10a)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w_n^{t,(k+1)} = w_n^{t,(k)} + W_hat_n^{t,(k+1)} - W_tilde_n^{t,(k+1)}</w:t>
      </w:r>
      <w:r>
        <w:rPr>
          <w:i w:val="0"/>
          <w:sz w:val="20"/>
        </w:rPr>
        <w:t xml:space="preserve">        (A10b)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lambda_e^{t,(k+1)} = lambda_e^{t,(k)} + sum_{n,v} R_hat_n^{t,(k+1)}(v)*P(i_n^t,e) - l_e^{t,(k+1)}</w:t>
      </w:r>
      <w:r>
        <w:rPr>
          <w:i w:val="0"/>
          <w:sz w:val="20"/>
        </w:rPr>
        <w:t xml:space="preserve">        (A10c)</w:t>
      </w:r>
    </w:p>
    <w:p>
      <w:pPr>
        <w:pStyle w:val="Heading2"/>
        <w:jc w:val="left"/>
      </w:pPr>
      <w:r>
        <w:rPr>
          <w:color w:val="000000"/>
          <w:sz w:val="26"/>
        </w:rPr>
        <w:t>2.5  Step 5：停止准则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仿照孚2025公式(45)-(46)，定义原始残差与对偶残差：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原始残差：  </w:t>
      </w:r>
      <w:r>
        <w:rPr>
          <w:rFonts w:ascii="Cambria Math" w:hAnsi="Cambria Math"/>
          <w:i/>
          <w:sz w:val="22"/>
        </w:rPr>
        <w:t>r_prim^(k) = max{ ||C_hat-C_tilde||, ||W_hat-W_tilde||, ||L-l|| } &lt;= epsilon</w:t>
      </w:r>
      <w:r>
        <w:rPr>
          <w:i w:val="0"/>
          <w:sz w:val="20"/>
        </w:rPr>
        <w:t xml:space="preserve">        (A11a)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对偶残差：  </w:t>
      </w:r>
      <w:r>
        <w:rPr>
          <w:rFonts w:ascii="Cambria Math" w:hAnsi="Cambria Math"/>
          <w:i/>
          <w:sz w:val="22"/>
        </w:rPr>
        <w:t>r_dual^(k) = rho * max{ ||C_tilde^(k+1)-C_tilde^(k)||, ||W_tilde^(k+1)-W_tilde^(k)||, ||l^(k+1)-l^(k)|| } &lt;= epsilon</w:t>
      </w:r>
      <w:r>
        <w:rPr>
          <w:i w:val="0"/>
          <w:sz w:val="20"/>
        </w:rPr>
        <w:t xml:space="preserve">        (A11b)</w:t>
      </w:r>
    </w:p>
    <w:p>
      <w:pPr>
        <w:pStyle w:val="Heading2"/>
        <w:jc w:val="left"/>
      </w:pPr>
      <w:r>
        <w:rPr>
          <w:color w:val="000000"/>
          <w:sz w:val="26"/>
        </w:rPr>
        <w:t>2.6  Step 6：迁移目的地恢复（对应孚2025 Algorithm 1）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从松弛解 R_hat_n^t 中恢复整数迁移目的地，取概率最大的目的AN：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x_n^{t,recover} = argmax_{v in V}  R_hat_n^t(v)</w:t>
      </w:r>
      <w:r>
        <w:rPr>
          <w:i w:val="0"/>
          <w:sz w:val="20"/>
        </w:rPr>
        <w:t xml:space="preserve">        (A12)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随后将 R_n^t 约束到仅 v = x_n^{t,recover} 的分量非零，并重新求解速率分配。</w:t>
      </w:r>
    </w:p>
    <w:p>
      <w:pPr>
        <w:pStyle w:val="Heading2"/>
        <w:jc w:val="left"/>
      </w:pPr>
      <w:r>
        <w:rPr>
          <w:color w:val="000000"/>
          <w:sz w:val="26"/>
        </w:rPr>
        <w:t>2.7  ADMM 算法伪代码（Algorithm 1）</w:t>
      </w:r>
    </w:p>
    <w:p>
      <w:pPr>
        <w:spacing w:after="80"/>
        <w:ind w:left="850"/>
      </w:pPr>
      <w:r>
        <w:rPr>
          <w:rFonts w:ascii="Courier New" w:hAnsi="Courier New"/>
          <w:sz w:val="20"/>
        </w:rPr>
        <w:t>Input:  system parameters (N, V, E, P, {xi_n}), rho, epsilon</w:t>
        <w:br/>
        <w:t>Init:   C_hat^(0), W_hat^(0), R_hat^(0), C_tilde^(0), W_tilde^(0),</w:t>
        <w:br/>
        <w:t xml:space="preserve">        l^(0), u^(0), w^(0), lambda^(0)</w:t>
        <w:br/>
        <w:t>While not converged:</w:t>
        <w:br/>
        <w:t xml:space="preserve">    k = k + 1</w:t>
        <w:br/>
        <w:t xml:space="preserve">    [Parallel] For each user n: solve (A6)-(A7) -&gt; update (C_hat_n, W_hat_n, R_hat_n)</w:t>
        <w:br/>
        <w:t xml:space="preserve">    Update global variables by (A8)-(A9):  l_e^t, C_tilde_n^t, W_tilde_n^t</w:t>
        <w:br/>
        <w:t xml:space="preserve">    Update dual variables by (A10):        u_n^t, w_n^t, lambda_e^t</w:t>
        <w:br/>
        <w:t xml:space="preserve">    If (A11) satisfied: Break</w:t>
        <w:br/>
        <w:t>End While</w:t>
        <w:br/>
        <w:t>Recover migration decision by (A12):  x_n^{t,recover} = argmax_v R_hat_n^t(v)</w:t>
        <w:br/>
        <w:t>Output: (C*, W*, R*, {x_n^{t,recover}})</w:t>
      </w:r>
    </w:p>
    <w:p>
      <w:pPr>
        <w:pStyle w:val="Heading2"/>
        <w:jc w:val="left"/>
      </w:pPr>
      <w:r>
        <w:rPr>
          <w:color w:val="000000"/>
          <w:sz w:val="26"/>
        </w:rPr>
        <w:t>2.8  复杂度分析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每次迭代中，用户 n 的局部子问题规模为 O(T*|V|)，全局更新为 O(N*|V|*|E|*T)。设 ADMM 迭代次数为 k，总计算复杂度为 O(k * N * |V| * |E| * T)，远低于集中式 MINLP 求解的指数复杂度，与孚2025 的 O(kI^3 M^3) 分析结论一致。</w:t>
      </w:r>
    </w:p>
    <w:p/>
    <w:p>
      <w:pPr>
        <w:pStyle w:val="Heading1"/>
        <w:jc w:val="left"/>
      </w:pPr>
      <w:r>
        <w:rPr>
          <w:color w:val="000000"/>
          <w:sz w:val="28"/>
        </w:rPr>
        <w:t>三、方案二：基于 BCD+对偶上升方法求解（匡‥2025）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匡‥2025 的 HSJDI 算法的精高是：先通过启发式策略确定整数变量（迁移决策），再对剩余连续变量实施块坐标下降（BCD），每个块内用对偶上升（DA）处理耦合约束，对非凸项用SCA构造凸上界。下面将该框架完整移植到本论文问题中。</w:t>
      </w:r>
    </w:p>
    <w:p>
      <w:pPr>
        <w:pStyle w:val="Heading2"/>
        <w:jc w:val="left"/>
      </w:pPr>
      <w:r>
        <w:rPr>
          <w:color w:val="000000"/>
          <w:sz w:val="26"/>
        </w:rPr>
        <w:t>3.1  Step 1：层级分解（Hierarchical Solution）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仿照匡‥2025 Figure 3，将变量分为两层：</w:t>
      </w:r>
    </w:p>
    <w:p>
      <w:pPr>
        <w:spacing w:after="100" w:line="400" w:lineRule="exact"/>
        <w:ind w:left="425"/>
      </w:pPr>
      <w:r>
        <w:rPr>
          <w:rFonts w:eastAsia="宋体"/>
          <w:rFonts w:ascii="Times New Roman" w:hAnsi="Times New Roman"/>
          <w:b w:val="0"/>
          <w:sz w:val="24"/>
        </w:rPr>
        <w:t>• 第一层（整数变量）：迁移决策 {x_n^t}，即 R_n^t 中非零分量的位置。</w:t>
      </w:r>
    </w:p>
    <w:p>
      <w:pPr>
        <w:spacing w:after="100" w:line="400" w:lineRule="exact"/>
        <w:ind w:left="425"/>
      </w:pPr>
      <w:r>
        <w:rPr>
          <w:rFonts w:eastAsia="宋体"/>
          <w:rFonts w:ascii="Times New Roman" w:hAnsi="Times New Roman"/>
          <w:b w:val="0"/>
          <w:sz w:val="24"/>
        </w:rPr>
        <w:t>• 第二层（连续变量）：资源分配 (C_n^t, W_n^t, R_n^t(v))，在确定 {x_n^t} 后优化。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/>
          <w:sz w:val="24"/>
        </w:rPr>
        <w:t>第一层——启发式迁移决策（对应匡‥2025 Algorithm 1）：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对每个用户 n 在时隙 t，按下列启发式准则确定迁移目的AN（给出可行初始点）：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x_n^{t,init} = argmin_{v in V}  [ alpha*d(u_n^t, v) + beta*Load^{t-1}(v) + gamma*1{v != x_n^{t-1}}*I_n ]</w:t>
      </w:r>
      <w:r>
        <w:rPr>
          <w:i w:val="0"/>
          <w:sz w:val="20"/>
        </w:rPr>
        <w:t xml:space="preserve">        (B1)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其中 d(u_n^t, v) 为用户当前位置到 AN v 的距离，Load^{t-1}(v) 为上一时隙 AN v 的负载，I_n 为迁移数据量， alpha, beta, gamma 为权重系数。该式将“接近用户、负载低、不迁移”三个直觉目标加权综合，与匡‥2025中按通信速率 r_{q-&gt;m} 排序的启发式策略结构一致。</w:t>
      </w:r>
    </w:p>
    <w:p>
      <w:pPr>
        <w:pStyle w:val="Heading2"/>
        <w:jc w:val="left"/>
      </w:pPr>
      <w:r>
        <w:rPr>
          <w:color w:val="000000"/>
          <w:sz w:val="26"/>
        </w:rPr>
        <w:t>3.2  Step 2： BCD 块分解——三个优化块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在固定迁移决策 {x_n^t} 后，对连续变量按以下三个块交替优化（BCD）：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Block A:  </w:t>
      </w:r>
      <w:r>
        <w:rPr>
          <w:rFonts w:ascii="Cambria Math" w:hAnsi="Cambria Math"/>
          <w:i/>
          <w:sz w:val="22"/>
        </w:rPr>
        <w:t>{C_n^t}_{n,t}        (计算资源分配)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Block B:  </w:t>
      </w:r>
      <w:r>
        <w:rPr>
          <w:rFonts w:ascii="Cambria Math" w:hAnsi="Cambria Math"/>
          <w:i/>
          <w:sz w:val="22"/>
        </w:rPr>
        <w:t>{W_n^t}_{n,t}        (帧宽资源分配)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Block C:  </w:t>
      </w:r>
      <w:r>
        <w:rPr>
          <w:rFonts w:ascii="Cambria Math" w:hAnsi="Cambria Math"/>
          <w:i/>
          <w:sz w:val="22"/>
        </w:rPr>
        <w:t>{R_n^t(v)}_{n,t,v}   (迁移/回程速率分配)</w:t>
      </w:r>
    </w:p>
    <w:p>
      <w:pPr>
        <w:pStyle w:val="Heading2"/>
        <w:jc w:val="left"/>
      </w:pPr>
      <w:r>
        <w:rPr>
          <w:color w:val="000000"/>
          <w:sz w:val="26"/>
        </w:rPr>
        <w:t>3.3  Step 3： Block A——计算资源（DA 求解）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固定 Block B、C，计算资源子问题为：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P_A: min_C  </w:t>
      </w:r>
      <w:r>
        <w:rPr>
          <w:rFonts w:ascii="Cambria Math" w:hAnsi="Cambria Math"/>
          <w:i/>
          <w:sz w:val="22"/>
        </w:rPr>
        <w:t>sum_n xi_n * T_n^s = sum_n xi_n * sum_t T * phi_n^t / C_n^t</w:t>
      </w:r>
      <w:r>
        <w:rPr>
          <w:i w:val="0"/>
          <w:sz w:val="20"/>
        </w:rPr>
        <w:t xml:space="preserve">        (B2)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约束：  </w:t>
      </w:r>
      <w:r>
        <w:rPr>
          <w:rFonts w:ascii="Cambria Math" w:hAnsi="Cambria Math"/>
          <w:i/>
          <w:sz w:val="22"/>
        </w:rPr>
        <w:t>C_n^l &lt;= C_n^t &lt;= C_n^u,  forall n, t</w:t>
      </w:r>
      <w:r>
        <w:rPr>
          <w:i w:val="0"/>
          <w:sz w:val="20"/>
        </w:rPr>
        <w:t xml:space="preserve">        (B2a)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sum_{n: x_n^t=v}  C_n^t  &lt;=  C_v,  forall v in V, t in T</w:t>
      </w:r>
      <w:r>
        <w:rPr>
          <w:i w:val="0"/>
          <w:sz w:val="20"/>
        </w:rPr>
        <w:t xml:space="preserve">        (B2b)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对 AN 容量约束 (B2b) 引入对偶变量 mu_v^t &gt;= 0，构造拉格朗日函数（对应匡‥2025公式(25)）：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L_A =  </w:t>
      </w:r>
      <w:r>
        <w:rPr>
          <w:rFonts w:ascii="Cambria Math" w:hAnsi="Cambria Math"/>
          <w:i/>
          <w:sz w:val="22"/>
        </w:rPr>
        <w:t>sum_{n,t} xi_n * T * phi_n^t / C_n^t  +  sum_{v,t} mu_v^t * ( sum_{n:x_n^t=v} C_n^t - C_v )</w:t>
      </w:r>
      <w:r>
        <w:rPr>
          <w:i w:val="0"/>
          <w:sz w:val="20"/>
        </w:rPr>
        <w:t xml:space="preserve">        (B3)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对固定 mu_v^t， L_A 关于 C_n^t 可分用户独立优化，对 (B3) 关于 C_n^t 求导置零：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d(L_A)/d(C_n^t) = 0  =&gt;  </w:t>
      </w:r>
      <w:r>
        <w:rPr>
          <w:rFonts w:ascii="Cambria Math" w:hAnsi="Cambria Math"/>
          <w:i/>
          <w:sz w:val="22"/>
        </w:rPr>
        <w:t>-xi_n * T * phi_n^t / (C_n^t)^2  +  mu_{x_n^t}^t  =  0</w:t>
      </w:r>
      <w:r>
        <w:rPr>
          <w:i w:val="0"/>
          <w:sz w:val="20"/>
        </w:rPr>
        <w:t xml:space="preserve">        (B4)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解得最优计算资源解析解：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C_n^{t,*} =  </w:t>
      </w:r>
      <w:r>
        <w:rPr>
          <w:rFonts w:ascii="Cambria Math" w:hAnsi="Cambria Math"/>
          <w:i/>
          <w:sz w:val="22"/>
        </w:rPr>
        <w:t>clip( sqrt( xi_n * T * phi_n^t / mu_{x_n^t}^t ),  C_n^l,  C_n^u )</w:t>
      </w:r>
      <w:r>
        <w:rPr>
          <w:i w:val="0"/>
          <w:sz w:val="20"/>
        </w:rPr>
        <w:t xml:space="preserve">        (B5)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对偶变量更新（梯度上升，对应匡‥2025公式(29)）：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mu_v^{t,(j+1)} =  </w:t>
      </w:r>
      <w:r>
        <w:rPr>
          <w:rFonts w:ascii="Cambria Math" w:hAnsi="Cambria Math"/>
          <w:i/>
          <w:sz w:val="22"/>
        </w:rPr>
        <w:t>[ mu_v^{t,(j)} + f_mu^(j) * ( sum_{n:x_n^t=v} C_n^{t,(j)} - C_v ) ]^+</w:t>
      </w:r>
      <w:r>
        <w:rPr>
          <w:i w:val="0"/>
          <w:sz w:val="20"/>
        </w:rPr>
        <w:t xml:space="preserve">        (B6)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其中 [*]^+ = max(*,0) 保证对偶变量非负，f_mu^(j) &gt; 0 为步长。</w:t>
      </w:r>
    </w:p>
    <w:p>
      <w:pPr>
        <w:pStyle w:val="Heading2"/>
        <w:jc w:val="left"/>
      </w:pPr>
      <w:r>
        <w:rPr>
          <w:color w:val="000000"/>
          <w:sz w:val="26"/>
        </w:rPr>
        <w:t>3.4  Step 4： Block B——帧宽资源（DA 求解）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固定 Block A、C，帧宽资源子问题结构与 Block A 完全对称：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P_B: min_W  </w:t>
      </w:r>
      <w:r>
        <w:rPr>
          <w:rFonts w:ascii="Cambria Math" w:hAnsi="Cambria Math"/>
          <w:i/>
          <w:sz w:val="22"/>
        </w:rPr>
        <w:t>sum_n xi_n * T_n^a = sum_n xi_n * sum_t m_n * D_n^t / ( W_n^t * rho(u_n^t) )</w:t>
      </w:r>
      <w:r>
        <w:rPr>
          <w:i w:val="0"/>
          <w:sz w:val="20"/>
        </w:rPr>
        <w:t xml:space="preserve">        (B7)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约束：  </w:t>
      </w:r>
      <w:r>
        <w:rPr>
          <w:rFonts w:ascii="Cambria Math" w:hAnsi="Cambria Math"/>
          <w:i/>
          <w:sz w:val="22"/>
        </w:rPr>
        <w:t>W_n^l &lt;= W_n^t &lt;= W_n^u,  forall n, t</w:t>
      </w:r>
      <w:r>
        <w:rPr>
          <w:i w:val="0"/>
          <w:sz w:val="20"/>
        </w:rPr>
        <w:t xml:space="preserve">        (B7a)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sum_{n: x_n^t=v}  W_n^t  &lt;=  W_v,  forall v in V, t in T</w:t>
      </w:r>
      <w:r>
        <w:rPr>
          <w:i w:val="0"/>
          <w:sz w:val="20"/>
        </w:rPr>
        <w:t xml:space="preserve">        (B7b)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引入对偶变量 nu_v^t &gt;= 0：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L_B =  </w:t>
      </w:r>
      <w:r>
        <w:rPr>
          <w:rFonts w:ascii="Cambria Math" w:hAnsi="Cambria Math"/>
          <w:i/>
          <w:sz w:val="22"/>
        </w:rPr>
        <w:t>sum_{n,t} xi_n*m_n*D_n^t/(W_n^t*rho(u_n^t))  +  sum_{v,t} nu_v^t * ( sum_{n:x_n^t=v} W_n^t - W_v )</w:t>
      </w:r>
      <w:r>
        <w:rPr>
          <w:i w:val="0"/>
          <w:sz w:val="20"/>
        </w:rPr>
        <w:t xml:space="preserve">        (B8)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最优帧宽解析解：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W_n^{t,*} =  </w:t>
      </w:r>
      <w:r>
        <w:rPr>
          <w:rFonts w:ascii="Cambria Math" w:hAnsi="Cambria Math"/>
          <w:i/>
          <w:sz w:val="22"/>
        </w:rPr>
        <w:t>clip( sqrt( xi_n * m_n * D_n^t / ( nu_{x_n^t}^t * rho(u_n^t) ) ),  W_n^l,  W_n^u )</w:t>
      </w:r>
      <w:r>
        <w:rPr>
          <w:i w:val="0"/>
          <w:sz w:val="20"/>
        </w:rPr>
        <w:t xml:space="preserve">        (B9)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对偶变量更新：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nu_v^{t,(j+1)} =  </w:t>
      </w:r>
      <w:r>
        <w:rPr>
          <w:rFonts w:ascii="Cambria Math" w:hAnsi="Cambria Math"/>
          <w:i/>
          <w:sz w:val="22"/>
        </w:rPr>
        <w:t>[ nu_v^{t,(j)} + f_nu^(j) * ( sum_{n:x_n^t=v} W_n^{t,(j)} - W_v ) ]^+</w:t>
      </w:r>
      <w:r>
        <w:rPr>
          <w:i w:val="0"/>
          <w:sz w:val="20"/>
        </w:rPr>
        <w:t xml:space="preserve">        (B10)</w:t>
      </w:r>
    </w:p>
    <w:p>
      <w:pPr>
        <w:pStyle w:val="Heading2"/>
        <w:jc w:val="left"/>
      </w:pPr>
      <w:r>
        <w:rPr>
          <w:color w:val="000000"/>
          <w:sz w:val="26"/>
        </w:rPr>
        <w:t>3.5  Step 5： Block C——迁移/回程速率（DA 求解）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固定 Block A、B，速率分配子问题目标函数为：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P_C: min_R  </w:t>
      </w:r>
      <w:r>
        <w:rPr>
          <w:rFonts w:ascii="Cambria Math" w:hAnsi="Cambria Math"/>
          <w:i/>
          <w:sz w:val="22"/>
        </w:rPr>
        <w:t>sum_n xi_n * ( T_n^b + T_n^m )</w:t>
      </w:r>
      <w:r>
        <w:rPr>
          <w:i w:val="0"/>
          <w:sz w:val="20"/>
        </w:rPr>
        <w:t xml:space="preserve">        (B11)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约束：  </w:t>
      </w:r>
      <w:r>
        <w:rPr>
          <w:rFonts w:ascii="Cambria Math" w:hAnsi="Cambria Math"/>
          <w:i/>
          <w:sz w:val="22"/>
        </w:rPr>
        <w:t>R_n^t(v) in [R_n^l, R_n^u],  forall n, v, t</w:t>
      </w:r>
      <w:r>
        <w:rPr>
          <w:i w:val="0"/>
          <w:sz w:val="20"/>
        </w:rPr>
        <w:t xml:space="preserve">        (B11a)</w:t>
      </w:r>
    </w:p>
    <w:p>
      <w:pPr>
        <w:spacing w:after="40" w:before="40"/>
        <w:ind w:left="850"/>
        <w:jc w:val="left"/>
      </w:pPr>
      <w:r>
        <w:rPr>
          <w:rFonts w:ascii="Cambria Math" w:hAnsi="Cambria Math"/>
          <w:i/>
          <w:sz w:val="22"/>
        </w:rPr>
        <w:t>sum_n sum_v R_n^t(v) * P(i_n^t, e) &lt;= R_e,  forall e in E, t in T</w:t>
      </w:r>
      <w:r>
        <w:rPr>
          <w:i w:val="0"/>
          <w:sz w:val="20"/>
        </w:rPr>
        <w:t xml:space="preserve">        (B11b)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令 s_n^t = sum_v R_n^t(v) 为用户 n 在时隙 t 的总速率，定义有效数据量：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A_n^t =  </w:t>
      </w:r>
      <w:r>
        <w:rPr>
          <w:rFonts w:ascii="Cambria Math" w:hAnsi="Cambria Math"/>
          <w:i/>
          <w:sz w:val="22"/>
        </w:rPr>
        <w:t>1{x_n^t != u_n^t} * m_n * D_n^t  +  1{x_n^t != x_n^{t-1}} * I_n</w:t>
      </w:r>
      <w:r>
        <w:rPr>
          <w:i w:val="0"/>
          <w:sz w:val="20"/>
        </w:rPr>
        <w:t xml:space="preserve">        (B12)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目标函数化简为：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P_C (化简): min_{s_n^t}  </w:t>
      </w:r>
      <w:r>
        <w:rPr>
          <w:rFonts w:ascii="Cambria Math" w:hAnsi="Cambria Math"/>
          <w:i/>
          <w:sz w:val="22"/>
        </w:rPr>
        <w:t>sum_{n,t} [ xi_n * A_n^t / s_n^t  +  sum_e gamma_e^t * P(i_n^t, e) * s_n^t ]</w:t>
      </w:r>
      <w:r>
        <w:rPr>
          <w:i w:val="0"/>
          <w:sz w:val="20"/>
        </w:rPr>
        <w:t xml:space="preserve">        (B13)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对链路容量约束 (B11b) 引入对偶变量 gamma_e^t &gt;= 0，拉格朗日函数为：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L_C =  </w:t>
      </w:r>
      <w:r>
        <w:rPr>
          <w:rFonts w:ascii="Cambria Math" w:hAnsi="Cambria Math"/>
          <w:i/>
          <w:sz w:val="22"/>
        </w:rPr>
        <w:t>sum_{n,t} [ xi_n * A_n^t / s_n^t  +  ( sum_e gamma_e^t * P(i_n^t,e) ) * s_n^t ]  +  const</w:t>
      </w:r>
      <w:r>
        <w:rPr>
          <w:i w:val="0"/>
          <w:sz w:val="20"/>
        </w:rPr>
        <w:t xml:space="preserve">        (B14)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对每个用户 n 和时隙 t 独立求导置零：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d(L_C)/d(s_n^t) = 0  =&gt;  </w:t>
      </w:r>
      <w:r>
        <w:rPr>
          <w:rFonts w:ascii="Cambria Math" w:hAnsi="Cambria Math"/>
          <w:i/>
          <w:sz w:val="22"/>
        </w:rPr>
        <w:t>-xi_n * A_n^t / (s_n^t)^2  +  sum_e gamma_e^t * P(i_n^t, e)  =  0</w:t>
      </w:r>
      <w:r>
        <w:rPr>
          <w:i w:val="0"/>
          <w:sz w:val="20"/>
        </w:rPr>
        <w:t xml:space="preserve">        (B15)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解得最优速率解析解：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s_n^{t,*} =  </w:t>
      </w:r>
      <w:r>
        <w:rPr>
          <w:rFonts w:ascii="Cambria Math" w:hAnsi="Cambria Math"/>
          <w:i/>
          <w:sz w:val="22"/>
        </w:rPr>
        <w:t>clip( sqrt( xi_n * A_n^t / sum_e gamma_e^t * P(i_n^t, e) ),  R_n^l,  R_n^u )</w:t>
      </w:r>
      <w:r>
        <w:rPr>
          <w:i w:val="0"/>
          <w:sz w:val="20"/>
        </w:rPr>
        <w:t xml:space="preserve">        (B16)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速率分配到路径（令 v* = x_n^t）： R_n^t(v*) = s_n^{t,*}，其余 v 的分量为零。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链路对偶变量更新（对应匡‥2025公式(29)）：</w:t>
      </w:r>
    </w:p>
    <w:p>
      <w:pPr>
        <w:spacing w:after="40" w:before="40"/>
        <w:ind w:left="850"/>
        <w:jc w:val="left"/>
      </w:pPr>
      <w:r>
        <w:rPr>
          <w:rFonts w:eastAsia="宋体"/>
          <w:rFonts w:ascii="Times New Roman" w:hAnsi="Times New Roman"/>
          <w:b/>
          <w:sz w:val="22"/>
        </w:rPr>
        <w:t xml:space="preserve">gamma_e^{t,(j+1)} =  </w:t>
      </w:r>
      <w:r>
        <w:rPr>
          <w:rFonts w:ascii="Cambria Math" w:hAnsi="Cambria Math"/>
          <w:i/>
          <w:sz w:val="22"/>
        </w:rPr>
        <w:t>[ gamma_e^{t,(j)} + f_gamma^(j) * ( sum_n R_n^{t,(j)}(x_n^t) * P(i_n^t, e) - R_e ) ]^+</w:t>
      </w:r>
      <w:r>
        <w:rPr>
          <w:i w:val="0"/>
          <w:sz w:val="20"/>
        </w:rPr>
        <w:t xml:space="preserve">        (B17)</w:t>
      </w:r>
    </w:p>
    <w:p>
      <w:pPr>
        <w:pStyle w:val="Heading2"/>
        <w:jc w:val="left"/>
      </w:pPr>
      <w:r>
        <w:rPr>
          <w:color w:val="000000"/>
          <w:sz w:val="26"/>
        </w:rPr>
        <w:t>3.6  Step 6： BCD 收敛性分析</w:t>
      </w:r>
    </w:p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• Block A 子问题 (B2)：目标 sum phi_n^t/C_n^t 关于 C_n^t 严格凸，有唯一最优解 (B5)。</w:t>
        <w:br/>
        <w:t>• Block B 子问题 (B7)：目标 sum m_n*D_n^t/W_n^t 关于 W_n^t 严格凸，有唯一最优解 (B9)。</w:t>
        <w:br/>
        <w:t>• Block C 子问题 (B11)：目标 sum A_n^t/s_n^t 关于 s_n^t 严格凸，有唯一最优解 (B16)。</w:t>
        <w:br/>
        <w:t>由于每个块的最优解唯一，BCD 迭代保证目标函数单调下降，极限点满足 KKT 条件（对应匡‥2025 Section III-B 的收敛分析）。此外，每个块内的 DA 在步长满足 sum f^(j)=inf, sum (f^(j))^2 &lt; inf 时收敛。</w:t>
      </w:r>
    </w:p>
    <w:p>
      <w:pPr>
        <w:pStyle w:val="Heading2"/>
        <w:jc w:val="left"/>
      </w:pPr>
      <w:r>
        <w:rPr>
          <w:color w:val="000000"/>
          <w:sz w:val="26"/>
        </w:rPr>
        <w:t>3.7  BCD+DA 算法伪代码（Algorithm 2）</w:t>
      </w:r>
    </w:p>
    <w:p>
      <w:pPr>
        <w:spacing w:after="80"/>
        <w:ind w:left="850"/>
      </w:pPr>
      <w:r>
        <w:rPr>
          <w:rFonts w:ascii="Courier New" w:hAnsi="Courier New"/>
          <w:sz w:val="20"/>
        </w:rPr>
        <w:t>Input:  system parameters (N, V, E, P, {xi_n}), weights alpha, beta, gamma, epsilon</w:t>
        <w:br/>
        <w:t>Phase 1: For each user n, time slot t: determine {x_n^t} by (B1)</w:t>
        <w:br/>
        <w:t>Phase 2 (BCD): Init C^(0), W^(0), R^(0), mu^(0), nu^(0), gamma^(0)</w:t>
        <w:br/>
        <w:t>k = 0, 1, 2, ...</w:t>
        <w:br/>
        <w:t xml:space="preserve">   Block A: Fix W^(k), R^(k)</w:t>
        <w:br/>
        <w:t xml:space="preserve">      Update C_n^{t,(k+1)} by (B5) for each n, t</w:t>
        <w:br/>
        <w:t xml:space="preserve">      Update mu_v^{t,(k+1)} by (B6) until DA converges</w:t>
        <w:br/>
        <w:t xml:space="preserve">   Block B: Fix C^(k+1), R^(k)</w:t>
        <w:br/>
        <w:t xml:space="preserve">      Update W_n^{t,(k+1)} by (B9) for each n, t</w:t>
        <w:br/>
        <w:t xml:space="preserve">      Update nu_v^{t,(k+1)} by (B10) until DA converges</w:t>
        <w:br/>
        <w:t xml:space="preserve">   Block C: Fix C^(k+1), W^(k+1)</w:t>
        <w:br/>
        <w:t xml:space="preserve">      Update s_n^{t,(k+1)} by (B16) for each n, t</w:t>
        <w:br/>
        <w:t xml:space="preserve">      Update gamma_e^{t,(k+1)} by (B17) until DA converges</w:t>
        <w:br/>
        <w:t xml:space="preserve">   If ||C^(k+1)-C^(k)|| + ||W^(k+1)-W^(k)|| + ||R^(k+1)-R^(k)|| &lt;= epsilon: Break</w:t>
        <w:br/>
        <w:t>End While</w:t>
        <w:br/>
        <w:t>Output: (C*, W*, R*, {x_n^t})</w:t>
      </w:r>
    </w:p>
    <w:p/>
    <w:p>
      <w:pPr>
        <w:pStyle w:val="Heading1"/>
        <w:jc w:val="left"/>
      </w:pPr>
      <w:r>
        <w:rPr>
          <w:color w:val="000000"/>
          <w:sz w:val="28"/>
        </w:rPr>
        <w:t>四、两种方法的对比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22"/>
              </w:rPr>
              <w:t>对比维度</w:t>
            </w:r>
          </w:p>
        </w:tc>
        <w:tc>
          <w:tcPr>
            <w:tcW w:type="dxa" w:w="3024"/>
          </w:tcPr>
          <w:p>
            <w:r>
              <w:rPr>
                <w:b/>
                <w:sz w:val="22"/>
              </w:rPr>
              <w:t>ADMM（孚2025）</w:t>
            </w:r>
          </w:p>
        </w:tc>
        <w:tc>
          <w:tcPr>
            <w:tcW w:type="dxa" w:w="3024"/>
          </w:tcPr>
          <w:p>
            <w:r>
              <w:rPr>
                <w:b/>
                <w:sz w:val="22"/>
              </w:rPr>
              <w:t>BCD+对偶上升（匡‥2025）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分解粒度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按用户并行，引入一致性副本（LV/GV）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按变量块顺序迭代（Block A-&gt;B-&gt;C）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整数变量处理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连续松弛 + 事后恢复（(A12)）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事先启发式确定（(B1)）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耦合约束处理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增广 Lagrangian 惩罚项统一解耦（(A4)）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每块内 DA 独立处理各容量约束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每步子问题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凸QP/凸优化（内点法或KKT）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有解析解（(B5)(B9)(B16)）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对偶变量更新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缩放对偶变量梯度上升（(A10)）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DA 梯度上升，步长满足递减条件（(B6)(B10)(B17)）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收敛理论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凸松弛后全局收敛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每块唯一解保证目标单调下降，KKT极限点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适用场景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分布式（各AN/节点并行计算）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集中式（中央控制器顺序求解）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公式丰富度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副本变量+增广 Lagrangian，公式推导层次多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每块解析解简洁，DA对偶更新公式清晰</w:t>
            </w:r>
          </w:p>
        </w:tc>
      </w:tr>
    </w:tbl>
    <w:p/>
    <w:p>
      <w:pPr>
        <w:spacing w:after="100" w:line="400" w:lineRule="exact"/>
      </w:pPr>
      <w:r>
        <w:rPr>
          <w:rFonts w:eastAsia="宋体"/>
          <w:rFonts w:ascii="Times New Roman" w:hAnsi="Times New Roman"/>
          <w:b w:val="0"/>
          <w:sz w:val="24"/>
        </w:rPr>
        <w:t>建议：若追求论文篇幅和公式数量，ADMM方案引入的辅助变量（副本、增广 Lagrangian）更多，推导层次更丰富；BCD+DA 方案每步都有漂亮的解析解（如 (B5)(B9)(B16) 均为“平方根”形式），物理意义更直观。两种方法均可与现有 CASM 算法形成对比，共同构成“同一问题—多种求解框架”的研究体系。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