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9B3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201411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移动端初版设计方案 · 多方评审报告</w:t>
      </w:r>
    </w:p>
    <w:p w14:paraId="3C3586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E731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**评审范围**：五份独立移动端方案（DeepSeek / Grok / 千问 / Gemini / GPT）</w:t>
      </w:r>
    </w:p>
    <w:p w14:paraId="17D3A3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**评审依据**：《探索界面 UI 最终冻结规范 V1.0》（PC端已冻结）+ 38条执行清单</w:t>
      </w:r>
    </w:p>
    <w:p w14:paraId="6D8928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**评审目的**：交叉验证、发现分歧、合并为统一可执行方案</w:t>
      </w:r>
    </w:p>
    <w:p w14:paraId="61C516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F607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3D8C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一、五份方案的共识（可立即锁定）</w:t>
      </w:r>
    </w:p>
    <w:p w14:paraId="4DFB0F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584B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以下内容**五份方案完全一致**，与PC端冻结规范对齐，可直接进入施工：</w:t>
      </w:r>
    </w:p>
    <w:p w14:paraId="51660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F75D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共识条目 | 覆盖模型 |</w:t>
      </w:r>
    </w:p>
    <w:p w14:paraId="2FBF0C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3E3CB6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 | **地图全屏出血**，作为底层画布 | 全部 |</w:t>
      </w:r>
    </w:p>
    <w:p w14:paraId="39C73A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 | **底部抽屉三档**（25%/55%/90%），支持拖拽 | 全部 |</w:t>
      </w:r>
    </w:p>
    <w:p w14:paraId="037E29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 | **删除所有排行榜表达**（热榜/排名/必玩/01-03序号） | 全部 |</w:t>
      </w:r>
    </w:p>
    <w:p w14:paraId="3F2E04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4 | **地图标签三态**（默认点/点一次展开/再点选中） | 全部 |</w:t>
      </w:r>
    </w:p>
    <w:p w14:paraId="7462A3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5 | **标签碰撞避让** + 8px安全区 | 全部 |</w:t>
      </w:r>
    </w:p>
    <w:p w14:paraId="15A8B3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6 | **首页状态分流**（有Journey/无Journey/新用户） | 全部 |</w:t>
      </w:r>
    </w:p>
    <w:p w14:paraId="585625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7 | **“LIVE EARTH”改为“LIVE ATMOSPHERE”** | 全部 |</w:t>
      </w:r>
    </w:p>
    <w:p w14:paraId="4EC8A3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8 | **删除底部第二套导航**（探索/足迹/心愿/状态） | 全部 |</w:t>
      </w:r>
    </w:p>
    <w:p w14:paraId="502C48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9 | **删去英文“BACK”**，仅保留中文返回 | 全部 |</w:t>
      </w:r>
    </w:p>
    <w:p w14:paraId="49EB28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10 | **术语统一**（点亮/已到访/解锁/心愿/准备度/适配度） | 全部 |</w:t>
      </w:r>
    </w:p>
    <w:p w14:paraId="66CA0E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11 | **CTA状态矩阵**（随对象状态变化） | 全部 |</w:t>
      </w:r>
    </w:p>
    <w:p w14:paraId="05AF80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12 | **适配度三条件门槛**（动态+可解释+有时间属性） | 全部 |</w:t>
      </w:r>
    </w:p>
    <w:p w14:paraId="24130E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13 | **颜色只表达状态**，类别用自绘SVG图标 | 全部 |</w:t>
      </w:r>
    </w:p>
    <w:p w14:paraId="0842FB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14 | **卡片统一为两类**（档案卡/工具卡） | 全部 |</w:t>
      </w:r>
    </w:p>
    <w:p w14:paraId="078C94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15 | **中文标题禁用斜体**，暗底对比度≥4.5:1 | 全部 |</w:t>
      </w:r>
    </w:p>
    <w:p w14:paraId="46401B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16 | **删除左侧图层面板**，收进地图工具 | 全部 |</w:t>
      </w:r>
    </w:p>
    <w:p w14:paraId="5F932B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17 | **双向联动规则**（点列表→地图定位；点地图→列表高亮） | 全部 |</w:t>
      </w:r>
    </w:p>
    <w:p w14:paraId="346AF5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18 | **家乡国家置顶**，带“⌂我的家乡”徽标，不参与排序 | 全部 |</w:t>
      </w:r>
    </w:p>
    <w:p w14:paraId="70477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19 | **同步状态条**（数据更新于X分钟前 [同步]） | 全部 |</w:t>
      </w:r>
    </w:p>
    <w:p w14:paraId="1546C2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20 | **主CTA固定底部安全区** | 全部 |</w:t>
      </w:r>
    </w:p>
    <w:p w14:paraId="54AC63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B8D7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**这20条共识直接形成移动端改版的P0任务清单，无需再讨论。**</w:t>
      </w:r>
    </w:p>
    <w:p w14:paraId="63A157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9B1C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C09F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二、五份方案的分歧（需要裁决）</w:t>
      </w:r>
    </w:p>
    <w:p w14:paraId="0374CF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DAC9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分歧1：首页文案“LIVE ATMOSPHERE” vs “ATLAS SNAPSHOT”</w:t>
      </w:r>
    </w:p>
    <w:p w14:paraId="65FB66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E551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文案 | 理由 |</w:t>
      </w:r>
    </w:p>
    <w:p w14:paraId="297F7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6A69FF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 | LIVE ATMOSPHERE | 保留动态感，分层标注数据新鲜度 |</w:t>
      </w:r>
    </w:p>
    <w:p w14:paraId="727EBA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Grok | LIVE ATMOSPHERE / ATLAS SNAPSHOT（二选一） | 均可，关键是删除“LIVE EARTH” |</w:t>
      </w:r>
    </w:p>
    <w:p w14:paraId="73E484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ATLAS SNAPSHOT | 避免暗示实时全量数据 |</w:t>
      </w:r>
    </w:p>
    <w:p w14:paraId="76DDB6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（未明确） | — |</w:t>
      </w:r>
    </w:p>
    <w:p w14:paraId="79C46C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LIVE ATMOSPHERE | 保留“一眼震撼”，同时标注各图层数据新鲜度 |</w:t>
      </w:r>
    </w:p>
    <w:p w14:paraId="47A2F2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7D1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**裁决**：**采用 GPT 方案——使用“LIVE ATMOSPHERE”**，副标题标注各数据层新鲜度（云层/降水/风场）。这既保留了品牌震撼感，又通过分层标注避免“全量实时”的虚假暗示。千问的“ATLAS SNAPSHOT”过于平淡，削弱了首页第一眼的吸引力。</w:t>
      </w:r>
    </w:p>
    <w:p w14:paraId="7FBADB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8E8E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BCAA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分歧2：底部导航栏结构</w:t>
      </w:r>
    </w:p>
    <w:p w14:paraId="2B4BC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00DA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底部导航内容 | 说明 |</w:t>
      </w:r>
    </w:p>
    <w:p w14:paraId="1A28C3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F2661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 | 地图工具层（推荐层/足迹层/心愿层/气候层） | 浮在地图上的工具切换 |</w:t>
      </w:r>
    </w:p>
    <w:p w14:paraId="24BBC4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Grok | 删除第二套导航 | 顶部汉堡菜单承载全局入口 |</w:t>
      </w:r>
    </w:p>
    <w:p w14:paraId="53DE59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4 Tab（探索/地图/已到访/我的） | 传统移动端底部导航 |</w:t>
      </w:r>
    </w:p>
    <w:p w14:paraId="1856BB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（未明确） | — |</w:t>
      </w:r>
    </w:p>
    <w:p w14:paraId="21936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删除，改为底部工具层 | 与DeepSeek一致 |</w:t>
      </w:r>
    </w:p>
    <w:p w14:paraId="54BDA4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A3E2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**裁决**：**采用 GPT + DeepSeek 方案——底部仅作为地图图层工具（推荐层/足迹层/心愿层/气候层）**。千问的4 Tab方案是传统移动端导航，与Family Atlas的“地图为主舞台”理念冲突，且与顶部全局导航重叠。底部不应承载全局导航功能。</w:t>
      </w:r>
    </w:p>
    <w:p w14:paraId="7C7E11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4003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DBE5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分歧3：POI列表是否允许“必玩01/02/03”过渡</w:t>
      </w:r>
    </w:p>
    <w:p w14:paraId="2E574B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9BD0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立场 |</w:t>
      </w:r>
    </w:p>
    <w:p w14:paraId="754FC4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2199A6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 | 删除，数据成熟显示适配度，不成熟显示“适配度计算中” |</w:t>
      </w:r>
    </w:p>
    <w:p w14:paraId="4E8332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Grok | 彻底清除，改为推荐梯队（本季正当时/值得专程/顺路发现/等待更佳时机） |</w:t>
      </w:r>
    </w:p>
    <w:p w14:paraId="1065CF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不允许 |</w:t>
      </w:r>
    </w:p>
    <w:p w14:paraId="1DC4B0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不允许 |</w:t>
      </w:r>
    </w:p>
    <w:p w14:paraId="4F38E8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不允许（PC端已裁决：GPT覆盖Claude的“必玩序号”规则） |</w:t>
      </w:r>
    </w:p>
    <w:p w14:paraId="5C9A40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63B9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**裁决**：**全部方案一致——彻底删除“必玩01/02/03”序号**。数据不成熟时显示“适配度计算中”，或使用推荐梯队标签。PC端已冻结规范中已明确此项。</w:t>
      </w:r>
    </w:p>
    <w:p w14:paraId="09EC7F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F169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85B3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分歧4：抽屉拖拽物理效果</w:t>
      </w:r>
    </w:p>
    <w:p w14:paraId="2E7F2B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A44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效果 | 复杂程度 |</w:t>
      </w:r>
    </w:p>
    <w:p w14:paraId="7420E5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F990C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 | 简单三档停靠 | 低 |</w:t>
      </w:r>
    </w:p>
    <w:p w14:paraId="1FC435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Grok | 三档停靠 + 磁吸 | 低 |</w:t>
      </w:r>
    </w:p>
    <w:p w14:paraId="7E6C03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三档停靠 | 低 |</w:t>
      </w:r>
    </w:p>
    <w:p w14:paraId="49E090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物理磁吸阻尼（ζ=0.75）+ 回弹 | **高** |</w:t>
      </w:r>
    </w:p>
    <w:p w14:paraId="1DCE1B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Spring Motion，开启“减弱动态”时关闭 | 中 |</w:t>
      </w:r>
    </w:p>
    <w:p w14:paraId="72C5E9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9F31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**裁决**：**采用 GPT 方案——使用轻量 Spring Motion，但受“减弱动态”开关控制**。Gemini的物理阻尼方案（ζ=0.75）在技术上可行，但增加了开发复杂度，且对可访问性不友好（用户可能无法理解物理回弹）。GPT方案更稳健：有回弹感提升手感，但尊重系统辅助功能设置。</w:t>
      </w:r>
    </w:p>
    <w:p w14:paraId="71879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E9C1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75BC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分歧5：POI详情页是否保留地图</w:t>
      </w:r>
    </w:p>
    <w:p w14:paraId="7BDF56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8064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立场 |</w:t>
      </w:r>
    </w:p>
    <w:p w14:paraId="15D602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7ABB4A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 | 地图全屏始终保留，POI详情在抽屉中展开 |</w:t>
      </w:r>
    </w:p>
    <w:p w14:paraId="370BDC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Grok | 同上 |</w:t>
      </w:r>
    </w:p>
    <w:p w14:paraId="1DA77E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（未明确） |</w:t>
      </w:r>
    </w:p>
    <w:p w14:paraId="53D8B6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（未明确） |</w:t>
      </w:r>
    </w:p>
    <w:p w14:paraId="087F0B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POI独立详情页可以离开地图主舞台，但保留上下文返回 |</w:t>
      </w:r>
    </w:p>
    <w:p w14:paraId="183AF0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3D3D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**裁决**：**采用 GPT 方案**。当用户进入POI独立详情页（如“洞爷湖”详情），可以暂时离开地图主舞台，但必须保留清晰的返回路径（`‹ 北海道地方 · 洞爷湖`）。这样做的原因是移动端屏幕有限，长文本详情（适配度分项、准备清单、风险提醒）需要更多阅读空间，强制保留地图反而分散注意力。DeepSeek和Grok的方案更适合“快速浏览”场景，GPT方案更适合“深度决策”场景。</w:t>
      </w:r>
    </w:p>
    <w:p w14:paraId="694B76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D0A7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053F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分歧6：AI语义筛选</w:t>
      </w:r>
    </w:p>
    <w:p w14:paraId="07D8A1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135A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立场 |</w:t>
      </w:r>
    </w:p>
    <w:p w14:paraId="172A51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4DF0E5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 | 未提及 |</w:t>
      </w:r>
    </w:p>
    <w:p w14:paraId="41E283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Grok | 未提及 |</w:t>
      </w:r>
    </w:p>
    <w:p w14:paraId="7BEB90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未提及 |</w:t>
      </w:r>
    </w:p>
    <w:p w14:paraId="55F64B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**核心亮点**：常驻麦克风/键盘图标，支持语音输入 |</w:t>
      </w:r>
    </w:p>
    <w:p w14:paraId="3DCAF9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P2功能，受Feature Flag控制，不得伪造AI理解结果 |</w:t>
      </w:r>
    </w:p>
    <w:p w14:paraId="0BB8CD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4528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**裁决**：**采纳 GPT 方案——AI语义筛选作为P2增强功能**，不阻塞当前施工。必须满足：用户确认条件后再应用、受Feature Flag控制、低置信度时不自动处理、无AI服务时回退手动筛选。Gemini将其作为核心创意是正确的，但需与开发团队确认AI能力边界，不应作为P0交付。</w:t>
      </w:r>
    </w:p>
    <w:p w14:paraId="360E3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8EF1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4928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三、各方案的独有贡献（值得吸收）</w:t>
      </w:r>
    </w:p>
    <w:p w14:paraId="79E5BC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DD4C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独有贡献 | 采纳建议 |</w:t>
      </w:r>
    </w:p>
    <w:p w14:paraId="66E7C8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03948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**DeepSeek** | 最完整的结构化清单，章节划分清晰，可直接作为施工输入 | ✅ 作为主框架 |</w:t>
      </w:r>
    </w:p>
    <w:p w14:paraId="60C9E5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**Grok** | 五条铁律精炼（地图全屏/三档抽屉/去排行榜/标签避让/Journey分流），适合做验收核心里程碑 | ✅ 作为验收标准 |</w:t>
      </w:r>
    </w:p>
    <w:p w14:paraId="59E781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**千问** | 验收核对清单（5条核心检查点） | ✅ 部分采纳 |</w:t>
      </w:r>
    </w:p>
    <w:p w14:paraId="077A14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**Gemini** | 物理磁吸阻尼、AI语义输入、扫描线强度量化（≤15%）、单手拇指流线化分析 | ✅ 部分采纳（阻尼降级，AI做P2） |</w:t>
      </w:r>
    </w:p>
    <w:p w14:paraId="00A204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**GPT** | 最全面的产品逻辑（首页四态分流、POI详情可离地图、Spring Motion受控、性能降级三档） | ✅ 作为产品逻辑补充 |</w:t>
      </w:r>
    </w:p>
    <w:p w14:paraId="29D94E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775E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56B6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四、移动端改版最终统一方案（合并版）</w:t>
      </w:r>
    </w:p>
    <w:p w14:paraId="30BA72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E913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基于以上评审，以下为**移动端UI/UX重构的最终执行清单**，合并五份方案的全部有效内容：</w:t>
      </w:r>
    </w:p>
    <w:p w14:paraId="7F63FD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C655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P0：必须完成（五方案共识 + PC规范强制对齐）</w:t>
      </w:r>
    </w:p>
    <w:p w14:paraId="606DB5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F506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任务 | 详细要求 | 来源 |</w:t>
      </w:r>
    </w:p>
    <w:p w14:paraId="5C22BB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5A9DED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 | **地图全屏出血** | 地图100%铺满视口，叠加暗绿滤镜 | 全部 |</w:t>
      </w:r>
    </w:p>
    <w:p w14:paraId="00BEF6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 | **底部抽屉三档** | 25%/55%/90%，支持拖拽停靠 | 全部 |</w:t>
      </w:r>
    </w:p>
    <w:p w14:paraId="21FB7F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 | **首页状态分流** | 有Journey→继续规划；无Journey→地球；新用户→地球+引导 | 全部 |</w:t>
      </w:r>
    </w:p>
    <w:p w14:paraId="0186B5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4 | **“LIVE EARTH”改“LIVE ATMOSPHERE”** | 副标题标注各数据层新鲜度 | GPT |</w:t>
      </w:r>
    </w:p>
    <w:p w14:paraId="63B5E5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5 | **删除所有排行榜表达** | 热榜/排名/必玩/01-03序号全部删除 | 全部 |</w:t>
      </w:r>
    </w:p>
    <w:p w14:paraId="37CE4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6 | **地图标签三态** | 默认点/点一次展开摘要/再点选中操作卡 | 全部 |</w:t>
      </w:r>
    </w:p>
    <w:p w14:paraId="122990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7 | **标签碰撞避让** | 8px安全区，密集时聚类/缩写/隐藏 | 全部 |</w:t>
      </w:r>
    </w:p>
    <w:p w14:paraId="66006C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8 | **双向联动** | 点列表→地图定位；点地图→列表高亮滚动 | 全部 |</w:t>
      </w:r>
    </w:p>
    <w:p w14:paraId="24DF0E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9 | **CTA状态矩阵** | 按钮随对象状态变化（心愿/准备/旅程/回忆） | 全部 |</w:t>
      </w:r>
    </w:p>
    <w:p w14:paraId="4CBFFB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10 | **适配度三条件** | 动态+可解释+有时间，不满足显示“适配度计算中” | 全部 |</w:t>
      </w:r>
    </w:p>
    <w:p w14:paraId="7B67CD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11 | **删除底部第二套导航** | 底部仅作为地图图层工具 | GPT+DeepSeek |</w:t>
      </w:r>
    </w:p>
    <w:p w14:paraId="7BB78F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12 | **删去英文“BACK”** | 仅保留中文“← 返回” | 全部 |</w:t>
      </w:r>
    </w:p>
    <w:p w14:paraId="4C9710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13 | **术语统一** | 点亮/已到访/解锁/心愿/准备度/适配度 | 全部 |</w:t>
      </w:r>
    </w:p>
    <w:p w14:paraId="3ABBF0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14 | **颜色只表达状态** | 橙/青/绿/黄/红/灰，类别用自绘SVG图标 | 全部 |</w:t>
      </w:r>
    </w:p>
    <w:p w14:paraId="29A80B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15 | **卡片统一为两类** | 档案卡（米白）/工具卡（深色半透明） | 全部 |</w:t>
      </w:r>
    </w:p>
    <w:p w14:paraId="626F92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16 | **同步状态条** | “数据更新于X分钟前 [同步]”，点击展开分项进度 | 全部 |</w:t>
      </w:r>
    </w:p>
    <w:p w14:paraId="6E6EAE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17 | **主CTA固定底部安全区** | 选中对象后始终可见 | 全部 |</w:t>
      </w:r>
    </w:p>
    <w:p w14:paraId="3F90BC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18 | **家乡国家置顶** | 单独一行+“⌂我的家乡”徽标，不参与排序 | 全部 |</w:t>
      </w:r>
    </w:p>
    <w:p w14:paraId="077414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19 | **中文标题禁用斜体** | 用字重/字号做戏剧性 | 全部 |</w:t>
      </w:r>
    </w:p>
    <w:p w14:paraId="496F9B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20 | **暗底对比度≥4.5:1** | WCAG AA标准 | 全部 |</w:t>
      </w:r>
    </w:p>
    <w:p w14:paraId="3544B0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8C71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P1：体验定型</w:t>
      </w:r>
    </w:p>
    <w:p w14:paraId="47183B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A62B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任务 | 详细要求 | 来源 |</w:t>
      </w:r>
    </w:p>
    <w:p w14:paraId="599C81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7963B9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21 | 筛选升级为旅行意图 | 我想体验/预计停留/排序 + 更多条件 | DeepSeek |</w:t>
      </w:r>
    </w:p>
    <w:p w14:paraId="16D69F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22 | POI详情可离地图 | 进入独立详情页可离开地图主舞台，保留上下文返回 | GPT |</w:t>
      </w:r>
    </w:p>
    <w:p w14:paraId="395781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23 | 本季推荐卡3张 | 中央卡正面+两侧缩小，倾斜≤4°-6° | DeepSeek |</w:t>
      </w:r>
    </w:p>
    <w:p w14:paraId="0AF4B3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24 | 一镜到底连续转场 | 地球→地图平滑过渡，900-1200ms | Grok |</w:t>
      </w:r>
    </w:p>
    <w:p w14:paraId="4683A7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25 | 扫描线降噪 | 地图/卡片/正文关闭，背景≤15% | Gemini |</w:t>
      </w:r>
    </w:p>
    <w:p w14:paraId="3309BB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26 | 轻型Spring Motion | 抽屉停靠有回弹感，受“减弱动态”控制 | GPT |</w:t>
      </w:r>
    </w:p>
    <w:p w14:paraId="4B0675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9F8F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P2：增强能力</w:t>
      </w:r>
    </w:p>
    <w:p w14:paraId="66FDCA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65E5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任务 | 详细要求 | 来源 |</w:t>
      </w:r>
    </w:p>
    <w:p w14:paraId="649D68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0ABB8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27 | 全局搜索+最近浏览 | 顶部搜索入口，展开显示最近3项 | GPT |</w:t>
      </w:r>
    </w:p>
    <w:p w14:paraId="2AFFC5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28 | AI语义筛选 | 受Feature Flag控制，用户确认后应用 | Gemini+GPT |</w:t>
      </w:r>
    </w:p>
    <w:p w14:paraId="6E3303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29 | 多目的地对比 | 2-3个POI并列 | GPT |</w:t>
      </w:r>
    </w:p>
    <w:p w14:paraId="46959B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30 | 性能降级三档 | High/Standard/Low | GPT |</w:t>
      </w:r>
    </w:p>
    <w:p w14:paraId="4AC0C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31 | 减弱动态模式 | 全部动效受开关控制 | GPT |</w:t>
      </w:r>
    </w:p>
    <w:p w14:paraId="4DEA62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32 | 离线支持 | 缓存地图，心愿本地排队 | GPT |</w:t>
      </w:r>
    </w:p>
    <w:p w14:paraId="66DE1F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1DEB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AB63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五、施工建议</w:t>
      </w:r>
    </w:p>
    <w:p w14:paraId="76FB83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9601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阶段 | 内容 | 验收标准 |</w:t>
      </w:r>
    </w:p>
    <w:p w14:paraId="0FB808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664D3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**第1周** | P0 #1-10（框架+核心交互） | 地图全屏+三档抽屉可用，首页分流可跑通，标签不重叠 |</w:t>
      </w:r>
    </w:p>
    <w:p w14:paraId="27E49D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**第2周** | P0 #11-20（语义+视觉） | 去排行化完成，术语统一，颜色/卡片收敛 |</w:t>
      </w:r>
    </w:p>
    <w:p w14:paraId="54428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**第3周** | P1 #21-26（体验定型） | 筛选升级，POI详情可离地图，转场平滑 |</w:t>
      </w:r>
    </w:p>
    <w:p w14:paraId="17187B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**第4周** | P2 #27-32（增强能力） | 搜索+最近浏览，AI语义（如可用） |</w:t>
      </w:r>
    </w:p>
    <w:p w14:paraId="5123EC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2BB3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**五方方案已合并为统一执行清单，可直接进入开发。**</w:t>
      </w:r>
    </w:p>
    <w:p w14:paraId="204C91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Grok:</w:t>
      </w:r>
    </w:p>
    <w:p w14:paraId="172002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**移动端设计多方评审结论**</w:t>
      </w:r>
    </w:p>
    <w:p w14:paraId="5905C3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736A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 Deepseek、Grok、千问、Gemini、GPT 五份移动端方案进行交叉评审后，结论如下。</w:t>
      </w:r>
    </w:p>
    <w:p w14:paraId="277AAB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685C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51D959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3702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一、高度共识（可直接冻结）</w:t>
      </w:r>
    </w:p>
    <w:p w14:paraId="086CD3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2913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以下内容五方基本一致，建议直接作为移动端铁律：</w:t>
      </w:r>
    </w:p>
    <w:p w14:paraId="58125A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87F5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共识项 | 内容 |</w:t>
      </w:r>
    </w:p>
    <w:p w14:paraId="4D2D93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|--------|------|</w:t>
      </w:r>
    </w:p>
    <w:p w14:paraId="161D83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地图全屏 | 地图必须 100% 全屏出血，禁止上下分栏的「小方框地图」 |</w:t>
      </w:r>
    </w:p>
    <w:p w14:paraId="707CFF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底部抽屉 | 采用可拖拽 Bottom Sheet，三档高度 25% / 55% / 90% |</w:t>
      </w:r>
    </w:p>
    <w:p w14:paraId="7F3D20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去排行榜 | 彻底删除 01/02/03 序号、「热榜」「必玩」「热门必玩」 |</w:t>
      </w:r>
    </w:p>
    <w:p w14:paraId="48F46B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标签 LOD | 默认只显示发光点 + 简称，禁止默认展开文字卡互相遮挡 |</w:t>
      </w:r>
    </w:p>
    <w:p w14:paraId="2BFD63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Journey 分流 | 有未完成 Journey 时首页优先展示「继续规划」卡片 |</w:t>
      </w:r>
    </w:p>
    <w:p w14:paraId="1655AD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主 CTA 固定 | 选中后主按钮固定在底部安全区 |</w:t>
      </w:r>
    </w:p>
    <w:p w14:paraId="5F57E8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无第二套导航 | 删除底部「探索 / 心愿 / 足迹」导航 |</w:t>
      </w:r>
    </w:p>
    <w:p w14:paraId="3EAE2D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家乡置顶 | 单独一行 +「⌂ 我的家乡」，不参与排序 |</w:t>
      </w:r>
    </w:p>
    <w:p w14:paraId="5C4513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适配度门槛 | 必须动态 + 可解释 + 有更新时间，否则显示「适配度计算中」 |</w:t>
      </w:r>
    </w:p>
    <w:p w14:paraId="3DC7C9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颜色状态化 | 颜色只表达状态，类别用图标 |</w:t>
      </w:r>
    </w:p>
    <w:p w14:paraId="165B51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触摸三态 | 第一次点击 = 摘要，第二次点击 = 选中 |</w:t>
      </w:r>
    </w:p>
    <w:p w14:paraId="0F9179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065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7AC3D5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8D05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二、主要分歧与裁决</w:t>
      </w:r>
    </w:p>
    <w:p w14:paraId="5E5020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82EB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分歧点 | 各模型立场 | **最终裁决** |</w:t>
      </w:r>
    </w:p>
    <w:p w14:paraId="05975A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|--------|------------|--------------|</w:t>
      </w:r>
    </w:p>
    <w:p w14:paraId="3B2E75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**底部是否保留全局 Tab Bar** | 千问主张标准 4 Tab（探索/地图/已到访/我的）；其他模型主张删除第二套导航，仅用地图工具 | **采纳多数意见**：删除底部全局 Tab，全局入口放顶部汉堡菜单。底部只服务当前探索上下文 |</w:t>
      </w:r>
    </w:p>
    <w:p w14:paraId="12A067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**地球文案** | GPT 主张「LIVE ATMOSPHERE」；部分主张「ATLAS SNAPSHOT」 | **采纳 GPT**：使用「LIVE ATMOSPHERE · 全球旅行环境演算」，保留视觉震撼，同时用分层更新时间标明数据边界 |</w:t>
      </w:r>
    </w:p>
    <w:p w14:paraId="76BBFF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**抽屉默认高度** | 多数主张列表页默认 55%；首页默认 25% | **采纳共识**：首页 25%，洲/国家/地区页默认 55%，选中点位强制升至 55% |</w:t>
      </w:r>
    </w:p>
    <w:p w14:paraId="0BA552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**AI 语义筛选** | Gemini 提出麦克风/语音意图筛选；GPT 列为 P2 | **列为 P2**，不阻塞当前版本。当前只做手动意图筛选（体验/停留/排序） |</w:t>
      </w:r>
    </w:p>
    <w:p w14:paraId="7AC372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**物理磁吸阻尼** | Gemini 提出抽屉磁吸回弹（ζ=0.75） | **可采用**，但必须受「减弱动态」开关控制，不得影响核心操作 |</w:t>
      </w:r>
    </w:p>
    <w:p w14:paraId="5EEAD1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**缩放按钮** | 千问主张彻底删除 +/- 按钮；其他未明确 | **删除常驻 +/- 按钮**，改用双指捏合 + 双击放大。必要时可在图层菜单中提供 |</w:t>
      </w:r>
    </w:p>
    <w:p w14:paraId="48765C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19C8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7D9597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A754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三、各模型贡献评估</w:t>
      </w:r>
    </w:p>
    <w:p w14:paraId="3727FF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ADE9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模型 | 主要贡献 | 不足 |</w:t>
      </w:r>
    </w:p>
    <w:p w14:paraId="69C869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|------|----------|------|</w:t>
      </w:r>
    </w:p>
    <w:p w14:paraId="07BC22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**Deepseek** | 结构清晰、页面级布局完整、抽屉三档定义明确 | 部分交互细节略粗 |</w:t>
      </w:r>
    </w:p>
    <w:p w14:paraId="5FAE04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**Grok** | 与 PC 冻结规范对齐最好，规则表述干净 | 对移动端触感细节补充较少 |</w:t>
      </w:r>
    </w:p>
    <w:p w14:paraId="7BCC43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**千问** | 验收清单实用，状态分流表格清晰 | 主张保留底部 4 Tab，与去第二套导航共识冲突 |</w:t>
      </w:r>
    </w:p>
    <w:p w14:paraId="641E40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**Gemini** | 触感与物理反馈思考最多（磁吸阻尼、指尖联动） | 部分创意（语音 AI）属于增强项，不宜作为当前必须项 |</w:t>
      </w:r>
    </w:p>
    <w:p w14:paraId="74290F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**GPT** | 产品逻辑最完整（首页四状态、两级同步、CTA 矩阵、空状态/离线） | 方案最长，需提炼核心执行条款 |</w:t>
      </w:r>
    </w:p>
    <w:p w14:paraId="1A3504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5607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6597D4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44B8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四、最终移动端执行口径</w:t>
      </w:r>
    </w:p>
    <w:p w14:paraId="7AB7B6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8966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**以以下组合作为施工基线：**</w:t>
      </w:r>
    </w:p>
    <w:p w14:paraId="48F0E1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9CB7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**骨架**：Deepseek + Grok 的「全屏地图 + 三档抽屉」结构  </w:t>
      </w:r>
    </w:p>
    <w:p w14:paraId="285358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**产品逻辑**：GPT 的首页分流、CTA 状态矩阵、两级同步、适配度门槛  </w:t>
      </w:r>
    </w:p>
    <w:p w14:paraId="376695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 **交互细节**：Claude/PC 冻结规范中的标签 LOD、双向联动、去排行榜  </w:t>
      </w:r>
    </w:p>
    <w:p w14:paraId="6419B8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 **触感增强**：Gemini 的磁吸阻尼可作为 P1/P2 增强，不阻塞主流程  </w:t>
      </w:r>
    </w:p>
    <w:p w14:paraId="0C404C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**明确不采用**：千问的底部 4 Tab 方案；任何保留排行榜序号的方案；AI 语音筛选作为当前必须项</w:t>
      </w:r>
    </w:p>
    <w:p w14:paraId="11D8D4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B92C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3A55BF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89EF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五、移动端 P0 执行清单（核对用）</w:t>
      </w:r>
    </w:p>
    <w:p w14:paraId="3445F6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8F8A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地图全屏出血，禁止上下分栏小方框  </w:t>
      </w:r>
    </w:p>
    <w:p w14:paraId="79B1AF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底部抽屉三档（25% / 55% / 90%），选中点位强制 55%  </w:t>
      </w:r>
    </w:p>
    <w:p w14:paraId="7D935A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 首页 Journey 分流（有 Journey 优先展示继续规划卡片）  </w:t>
      </w:r>
    </w:p>
    <w:p w14:paraId="2CCFFA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 删除所有 01/02/03、热榜、必玩序号  </w:t>
      </w:r>
    </w:p>
    <w:p w14:paraId="691894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 标签改为发光点 + LOD 三态 + 碰撞避让  </w:t>
      </w:r>
    </w:p>
    <w:p w14:paraId="56844B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 主 CTA 随状态变化，并固定在底部安全区  </w:t>
      </w:r>
    </w:p>
    <w:p w14:paraId="41B1E3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7. 删除底部第二套全局导航  </w:t>
      </w:r>
    </w:p>
    <w:p w14:paraId="45649D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8. 家乡单独置顶，不参与排序  </w:t>
      </w:r>
    </w:p>
    <w:p w14:paraId="5663E0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9. 适配度必须可解释 + 有更新时间  </w:t>
      </w:r>
    </w:p>
    <w:p w14:paraId="7F5C3E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10. 返回只保留中文「← 返回」，删除英文 BACK  </w:t>
      </w:r>
    </w:p>
    <w:p w14:paraId="780979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11. 地球文案使用「LIVE ATMOSPHERE」，并标明数据更新时间  </w:t>
      </w:r>
    </w:p>
    <w:p w14:paraId="67885E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12. 触摸三态：第一次点击摘要，第二次点击选中  </w:t>
      </w:r>
    </w:p>
    <w:p w14:paraId="6C415D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3842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39E594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5D8A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**一句话结论**  </w:t>
      </w:r>
    </w:p>
    <w:p w14:paraId="351579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五份方案在核心方向上高度一致。最终以「全屏地图 + 三档抽屉 + 去排行榜 + Journey 分流 + 状态 CTA」为不可妥协基线，GPT 补产品逻辑，Deepseek/Grok 补结构清晰度，Gemini 的触感创意作为增强项。  </w:t>
      </w:r>
    </w:p>
    <w:p w14:paraId="200ABE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9A13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可直接进入移动端高保真与开发。</w:t>
      </w:r>
    </w:p>
    <w:p w14:paraId="4998F1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11285C9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这是一份针对《Family Atlas 移动端 UI/UX 完整修改方案》的</w:t>
      </w:r>
      <w:r>
        <w:rPr>
          <w:rStyle w:val="10"/>
          <w:rFonts w:hint="eastAsia" w:ascii="宋体" w:hAnsi="宋体" w:eastAsia="宋体" w:cs="宋体"/>
        </w:rPr>
        <w:t>多方评审报告</w:t>
      </w:r>
      <w:r>
        <w:rPr>
          <w:rFonts w:hint="eastAsia" w:ascii="宋体" w:hAnsi="宋体" w:eastAsia="宋体" w:cs="宋体"/>
        </w:rPr>
        <w:t>。</w:t>
      </w:r>
    </w:p>
    <w:p w14:paraId="6283943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基于《探索界面 UI 最终冻结规范 V1.0》及移动端交互特性，我对 DeepSeek、Grok、千问、Gemini、GPT 五方提交的方案进行了深度交叉比对。</w:t>
      </w:r>
    </w:p>
    <w:p w14:paraId="48A7268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📊 核心结论</w:t>
      </w:r>
    </w:p>
    <w:p w14:paraId="5008E0B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整体评级：通过（需合并优化）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五方模型在**“去排行榜化”、“地图全屏化”、“状态分流”</w:t>
      </w:r>
      <w:r>
        <w:rPr>
          <w:rStyle w:val="10"/>
          <w:rFonts w:hint="eastAsia" w:ascii="宋体" w:hAnsi="宋体" w:eastAsia="宋体" w:cs="宋体"/>
        </w:rPr>
        <w:t>三大核心逻辑上达成了 100% 共识，说明产品逻辑已冻结。但在</w:t>
      </w:r>
      <w:r>
        <w:rPr>
          <w:rFonts w:hint="eastAsia" w:ascii="宋体" w:hAnsi="宋体" w:eastAsia="宋体" w:cs="宋体"/>
        </w:rPr>
        <w:t>交互细节**（如抽屉高度、AI 筛选、动效参数）上存在差异。</w:t>
      </w:r>
    </w:p>
    <w:p w14:paraId="2A111D2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建议以 </w:t>
      </w:r>
      <w:r>
        <w:rPr>
          <w:rStyle w:val="10"/>
          <w:rFonts w:hint="eastAsia" w:ascii="宋体" w:hAnsi="宋体" w:eastAsia="宋体" w:cs="宋体"/>
        </w:rPr>
        <w:t>GPT 方案为骨架（最全面）</w:t>
      </w:r>
      <w:r>
        <w:rPr>
          <w:rFonts w:hint="eastAsia" w:ascii="宋体" w:hAnsi="宋体" w:eastAsia="宋体" w:cs="宋体"/>
        </w:rPr>
        <w:t xml:space="preserve">，融合 </w:t>
      </w:r>
      <w:r>
        <w:rPr>
          <w:rStyle w:val="10"/>
          <w:rFonts w:hint="eastAsia" w:ascii="宋体" w:hAnsi="宋体" w:eastAsia="宋体" w:cs="宋体"/>
        </w:rPr>
        <w:t>Gemini 的触感交互</w:t>
      </w:r>
      <w:r>
        <w:rPr>
          <w:rFonts w:hint="eastAsia" w:ascii="宋体" w:hAnsi="宋体" w:eastAsia="宋体" w:cs="宋体"/>
        </w:rPr>
        <w:t xml:space="preserve"> 和 </w:t>
      </w:r>
      <w:r>
        <w:rPr>
          <w:rStyle w:val="10"/>
          <w:rFonts w:hint="eastAsia" w:ascii="宋体" w:hAnsi="宋体" w:eastAsia="宋体" w:cs="宋体"/>
        </w:rPr>
        <w:t>DeepSeek 的三态点位</w:t>
      </w:r>
      <w:r>
        <w:rPr>
          <w:rFonts w:hint="eastAsia" w:ascii="宋体" w:hAnsi="宋体" w:eastAsia="宋体" w:cs="宋体"/>
        </w:rPr>
        <w:t xml:space="preserve"> 细节。</w:t>
      </w:r>
    </w:p>
    <w:p w14:paraId="5C4E56E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E084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🔍 详细评审维度</w:t>
      </w:r>
    </w:p>
    <w:p w14:paraId="7D8A957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框架与布局 (Framework &amp; Layout)</w:t>
      </w:r>
    </w:p>
    <w:p w14:paraId="1B1386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共识</w:t>
      </w:r>
      <w:r>
        <w:rPr>
          <w:rFonts w:hint="eastAsia" w:ascii="宋体" w:hAnsi="宋体" w:eastAsia="宋体" w:cs="宋体"/>
        </w:rPr>
        <w:t xml:space="preserve">：全员同意废除“上下分栏”，采用 </w:t>
      </w:r>
      <w:r>
        <w:rPr>
          <w:rStyle w:val="10"/>
          <w:rFonts w:hint="eastAsia" w:ascii="宋体" w:hAnsi="宋体" w:eastAsia="宋体" w:cs="宋体"/>
        </w:rPr>
        <w:t>“全屏地图 + 底部抽屉 (Bottom Sheet)”</w:t>
      </w:r>
      <w:r>
        <w:rPr>
          <w:rFonts w:hint="eastAsia" w:ascii="宋体" w:hAnsi="宋体" w:eastAsia="宋体" w:cs="宋体"/>
        </w:rPr>
        <w:t xml:space="preserve"> 结构。</w:t>
      </w:r>
    </w:p>
    <w:p w14:paraId="5D0B51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差异点</w:t>
      </w:r>
      <w:r>
        <w:rPr>
          <w:rFonts w:hint="eastAsia" w:ascii="宋体" w:hAnsi="宋体" w:eastAsia="宋体" w:cs="宋体"/>
        </w:rPr>
        <w:t>：</w:t>
      </w:r>
    </w:p>
    <w:p w14:paraId="175F1E8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抽屉高度</w:t>
      </w:r>
      <w:r>
        <w:rPr>
          <w:rFonts w:hint="eastAsia" w:ascii="宋体" w:hAnsi="宋体" w:eastAsia="宋体" w:cs="宋体"/>
        </w:rPr>
        <w:t>：DeepSeek/GPT/Gemini 均建议三档（25%/55%/90%）；Grok 建议 25%/55%/90%；千问未明确具体数值。</w:t>
      </w:r>
    </w:p>
    <w:p w14:paraId="05371B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顶部导航</w:t>
      </w:r>
      <w:r>
        <w:rPr>
          <w:rFonts w:hint="eastAsia" w:ascii="宋体" w:hAnsi="宋体" w:eastAsia="宋体" w:cs="宋体"/>
        </w:rPr>
        <w:t>：GPT 和 Gemini 提出了更具体的“单行面包屑 + 下拉跳转”方案，优于简单的返回键。</w:t>
      </w:r>
    </w:p>
    <w:p w14:paraId="6BB1A7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评审裁决</w:t>
      </w:r>
      <w:r>
        <w:rPr>
          <w:rFonts w:hint="eastAsia" w:ascii="宋体" w:hAnsi="宋体" w:eastAsia="宋体" w:cs="宋体"/>
        </w:rPr>
        <w:t xml:space="preserve">：采纳 </w:t>
      </w:r>
      <w:r>
        <w:rPr>
          <w:rStyle w:val="10"/>
          <w:rFonts w:hint="eastAsia" w:ascii="宋体" w:hAnsi="宋体" w:eastAsia="宋体" w:cs="宋体"/>
        </w:rPr>
        <w:t>三档抽屉 (25/55/90)</w:t>
      </w:r>
      <w:r>
        <w:rPr>
          <w:rFonts w:hint="eastAsia" w:ascii="宋体" w:hAnsi="宋体" w:eastAsia="宋体" w:cs="宋体"/>
        </w:rPr>
        <w:t xml:space="preserve"> 方案。25% 用于概览，55% 用于列表浏览，90% 用于沉浸阅读。</w:t>
      </w:r>
    </w:p>
    <w:p w14:paraId="7064EC3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首页逻辑 (Home Page Logic)</w:t>
      </w:r>
    </w:p>
    <w:p w14:paraId="5763A7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共识</w:t>
      </w:r>
      <w:r>
        <w:rPr>
          <w:rFonts w:hint="eastAsia" w:ascii="宋体" w:hAnsi="宋体" w:eastAsia="宋体" w:cs="宋体"/>
        </w:rPr>
        <w:t xml:space="preserve">：全员严格执行 </w:t>
      </w:r>
      <w:r>
        <w:rPr>
          <w:rStyle w:val="10"/>
          <w:rFonts w:hint="eastAsia" w:ascii="宋体" w:hAnsi="宋体" w:eastAsia="宋体" w:cs="宋体"/>
        </w:rPr>
        <w:t>“状态分流”</w:t>
      </w:r>
      <w:r>
        <w:rPr>
          <w:rFonts w:hint="eastAsia" w:ascii="宋体" w:hAnsi="宋体" w:eastAsia="宋体" w:cs="宋体"/>
        </w:rPr>
        <w:t>。</w:t>
      </w:r>
    </w:p>
    <w:p w14:paraId="1F798C6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 Journey → 展示“继续规划”卡片。</w:t>
      </w:r>
    </w:p>
    <w:p w14:paraId="7D602B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 Journey → 展示 3D 地球。</w:t>
      </w:r>
    </w:p>
    <w:p w14:paraId="50E8F9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亮点</w:t>
      </w:r>
      <w:r>
        <w:rPr>
          <w:rFonts w:hint="eastAsia" w:ascii="宋体" w:hAnsi="宋体" w:eastAsia="宋体" w:cs="宋体"/>
        </w:rPr>
        <w:t xml:space="preserve">：GPT 补充了 </w:t>
      </w:r>
      <w:r>
        <w:rPr>
          <w:rStyle w:val="10"/>
          <w:rFonts w:hint="eastAsia" w:ascii="宋体" w:hAnsi="宋体" w:eastAsia="宋体" w:cs="宋体"/>
        </w:rPr>
        <w:t>“临近出发模式 (72h)”</w:t>
      </w:r>
      <w:r>
        <w:rPr>
          <w:rFonts w:hint="eastAsia" w:ascii="宋体" w:hAnsi="宋体" w:eastAsia="宋体" w:cs="宋体"/>
        </w:rPr>
        <w:t>，这是非常有价值的场景化设计，其他模型未提及。</w:t>
      </w:r>
    </w:p>
    <w:p w14:paraId="62CA00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文案</w:t>
      </w:r>
      <w:r>
        <w:rPr>
          <w:rFonts w:hint="eastAsia" w:ascii="宋体" w:hAnsi="宋体" w:eastAsia="宋体" w:cs="宋体"/>
        </w:rPr>
        <w:t>：全员同意将 "LIVE EARTH" 改为 "LIVE ATMOSPHERE"。</w:t>
      </w:r>
    </w:p>
    <w:p w14:paraId="2CEA616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去排行化与数据语义 (No-Ranking &amp; Data)</w:t>
      </w:r>
    </w:p>
    <w:p w14:paraId="4B2F71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共识</w:t>
      </w:r>
      <w:r>
        <w:rPr>
          <w:rFonts w:hint="eastAsia" w:ascii="宋体" w:hAnsi="宋体" w:eastAsia="宋体" w:cs="宋体"/>
        </w:rPr>
        <w:t xml:space="preserve">：全员同意删除 </w:t>
      </w:r>
      <w:r>
        <w:rPr>
          <w:rStyle w:val="12"/>
          <w:rFonts w:hint="eastAsia" w:ascii="宋体" w:hAnsi="宋体" w:eastAsia="宋体" w:cs="宋体"/>
        </w:rPr>
        <w:t>01/02/03</w:t>
      </w:r>
      <w:r>
        <w:rPr>
          <w:rFonts w:hint="eastAsia" w:ascii="宋体" w:hAnsi="宋体" w:eastAsia="宋体" w:cs="宋体"/>
        </w:rPr>
        <w:t xml:space="preserve"> 序号，废除“热榜”文案。</w:t>
      </w:r>
    </w:p>
    <w:p w14:paraId="04D0D3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替代方案</w:t>
      </w:r>
      <w:r>
        <w:rPr>
          <w:rFonts w:hint="eastAsia" w:ascii="宋体" w:hAnsi="宋体" w:eastAsia="宋体" w:cs="宋体"/>
        </w:rPr>
        <w:t>：</w:t>
      </w:r>
    </w:p>
    <w:p w14:paraId="04F6DDD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GPT/Gemini</w:t>
      </w:r>
      <w:r>
        <w:rPr>
          <w:rFonts w:hint="eastAsia" w:ascii="宋体" w:hAnsi="宋体" w:eastAsia="宋体" w:cs="宋体"/>
        </w:rPr>
        <w:t>：建议按“推荐梯队”分组（如：本季正当时、值得专程）。</w:t>
      </w:r>
    </w:p>
    <w:p w14:paraId="795D923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DeepSeek</w:t>
      </w:r>
      <w:r>
        <w:rPr>
          <w:rFonts w:hint="eastAsia" w:ascii="宋体" w:hAnsi="宋体" w:eastAsia="宋体" w:cs="宋体"/>
        </w:rPr>
        <w:t>：建议按“适配度”降序排列。</w:t>
      </w:r>
    </w:p>
    <w:p w14:paraId="41F3C5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适配度显示</w:t>
      </w:r>
      <w:r>
        <w:rPr>
          <w:rFonts w:hint="eastAsia" w:ascii="宋体" w:hAnsi="宋体" w:eastAsia="宋体" w:cs="宋体"/>
        </w:rPr>
        <w:t>：全员同意“分数需可解释 + 带更新时间”，否则显示“计算中”。</w:t>
      </w:r>
    </w:p>
    <w:p w14:paraId="273D93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评审裁决</w:t>
      </w:r>
      <w:r>
        <w:rPr>
          <w:rFonts w:hint="eastAsia" w:ascii="宋体" w:hAnsi="宋体" w:eastAsia="宋体" w:cs="宋体"/>
        </w:rPr>
        <w:t xml:space="preserve">：采纳 </w:t>
      </w:r>
      <w:r>
        <w:rPr>
          <w:rStyle w:val="10"/>
          <w:rFonts w:hint="eastAsia" w:ascii="宋体" w:hAnsi="宋体" w:eastAsia="宋体" w:cs="宋体"/>
        </w:rPr>
        <w:t>GPT 的“梯队分组” + “适配度排序”</w:t>
      </w:r>
      <w:r>
        <w:rPr>
          <w:rFonts w:hint="eastAsia" w:ascii="宋体" w:hAnsi="宋体" w:eastAsia="宋体" w:cs="宋体"/>
        </w:rPr>
        <w:t xml:space="preserve"> 混合模式。单纯按分数排序可能过于功利，分组更符合探索感。</w:t>
      </w:r>
    </w:p>
    <w:p w14:paraId="5CC9B11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地图交互 (Map Interaction)</w:t>
      </w:r>
    </w:p>
    <w:p w14:paraId="5F6D0E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共识</w:t>
      </w:r>
      <w:r>
        <w:rPr>
          <w:rFonts w:hint="eastAsia" w:ascii="宋体" w:hAnsi="宋体" w:eastAsia="宋体" w:cs="宋体"/>
        </w:rPr>
        <w:t xml:space="preserve">：废除 </w:t>
      </w:r>
      <w:r>
        <w:rPr>
          <w:rStyle w:val="12"/>
          <w:rFonts w:hint="eastAsia" w:ascii="宋体" w:hAnsi="宋体" w:eastAsia="宋体" w:cs="宋体"/>
        </w:rPr>
        <w:t>+/-</w:t>
      </w:r>
      <w:r>
        <w:rPr>
          <w:rFonts w:hint="eastAsia" w:ascii="宋体" w:hAnsi="宋体" w:eastAsia="宋体" w:cs="宋体"/>
        </w:rPr>
        <w:t xml:space="preserve"> 按钮，废除图例，采用手势操作。</w:t>
      </w:r>
    </w:p>
    <w:p w14:paraId="21BF51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点位交互</w:t>
      </w:r>
      <w:r>
        <w:rPr>
          <w:rFonts w:hint="eastAsia" w:ascii="宋体" w:hAnsi="宋体" w:eastAsia="宋体" w:cs="宋体"/>
        </w:rPr>
        <w:t>：</w:t>
      </w:r>
    </w:p>
    <w:p w14:paraId="7B24137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DeepSeek</w:t>
      </w:r>
      <w:r>
        <w:rPr>
          <w:rFonts w:hint="eastAsia" w:ascii="宋体" w:hAnsi="宋体" w:eastAsia="宋体" w:cs="宋体"/>
        </w:rPr>
        <w:t xml:space="preserve"> 提出了 </w:t>
      </w:r>
      <w:r>
        <w:rPr>
          <w:rStyle w:val="10"/>
          <w:rFonts w:hint="eastAsia" w:ascii="宋体" w:hAnsi="宋体" w:eastAsia="宋体" w:cs="宋体"/>
        </w:rPr>
        <w:t>“三态点位”</w:t>
      </w:r>
      <w:r>
        <w:rPr>
          <w:rFonts w:hint="eastAsia" w:ascii="宋体" w:hAnsi="宋体" w:eastAsia="宋体" w:cs="宋体"/>
        </w:rPr>
        <w:t>（默认点 -&gt; 摘要气泡 -&gt; 选中操作卡），逻辑非常清晰。</w:t>
      </w:r>
    </w:p>
    <w:p w14:paraId="7CC7561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Gemini</w:t>
      </w:r>
      <w:r>
        <w:rPr>
          <w:rFonts w:hint="eastAsia" w:ascii="宋体" w:hAnsi="宋体" w:eastAsia="宋体" w:cs="宋体"/>
        </w:rPr>
        <w:t xml:space="preserve"> 强调了 </w:t>
      </w:r>
      <w:r>
        <w:rPr>
          <w:rStyle w:val="10"/>
          <w:rFonts w:hint="eastAsia" w:ascii="宋体" w:hAnsi="宋体" w:eastAsia="宋体" w:cs="宋体"/>
        </w:rPr>
        <w:t>“磁吸联动”</w:t>
      </w:r>
      <w:r>
        <w:rPr>
          <w:rFonts w:hint="eastAsia" w:ascii="宋体" w:hAnsi="宋体" w:eastAsia="宋体" w:cs="宋体"/>
        </w:rPr>
        <w:t>（滑列表，地图动）。</w:t>
      </w:r>
    </w:p>
    <w:p w14:paraId="3144C8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评审裁决</w:t>
      </w:r>
      <w:r>
        <w:rPr>
          <w:rFonts w:hint="eastAsia" w:ascii="宋体" w:hAnsi="宋体" w:eastAsia="宋体" w:cs="宋体"/>
        </w:rPr>
        <w:t xml:space="preserve">：采用 DeepSeek 的 </w:t>
      </w:r>
      <w:r>
        <w:rPr>
          <w:rStyle w:val="10"/>
          <w:rFonts w:hint="eastAsia" w:ascii="宋体" w:hAnsi="宋体" w:eastAsia="宋体" w:cs="宋体"/>
        </w:rPr>
        <w:t>三态点位逻辑</w:t>
      </w:r>
      <w:r>
        <w:rPr>
          <w:rFonts w:hint="eastAsia" w:ascii="宋体" w:hAnsi="宋体" w:eastAsia="宋体" w:cs="宋体"/>
        </w:rPr>
        <w:t xml:space="preserve">，结合 Gemini 的 </w:t>
      </w:r>
      <w:r>
        <w:rPr>
          <w:rStyle w:val="10"/>
          <w:rFonts w:hint="eastAsia" w:ascii="宋体" w:hAnsi="宋体" w:eastAsia="宋体" w:cs="宋体"/>
        </w:rPr>
        <w:t>双向联动</w:t>
      </w:r>
      <w:r>
        <w:rPr>
          <w:rFonts w:hint="eastAsia" w:ascii="宋体" w:hAnsi="宋体" w:eastAsia="宋体" w:cs="宋体"/>
        </w:rPr>
        <w:t xml:space="preserve"> 机制。</w:t>
      </w:r>
    </w:p>
    <w:p w14:paraId="6477544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创新与增值 (Innovation)</w:t>
      </w:r>
    </w:p>
    <w:p w14:paraId="6293EE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Gemini</w:t>
      </w:r>
      <w:r>
        <w:rPr>
          <w:rFonts w:hint="eastAsia" w:ascii="宋体" w:hAnsi="宋体" w:eastAsia="宋体" w:cs="宋体"/>
        </w:rPr>
        <w:t xml:space="preserve">：提出了 </w:t>
      </w:r>
      <w:r>
        <w:rPr>
          <w:rStyle w:val="10"/>
          <w:rFonts w:hint="eastAsia" w:ascii="宋体" w:hAnsi="宋体" w:eastAsia="宋体" w:cs="宋体"/>
        </w:rPr>
        <w:t>“AI 语义筛选”</w:t>
      </w:r>
      <w:r>
        <w:rPr>
          <w:rFonts w:hint="eastAsia" w:ascii="宋体" w:hAnsi="宋体" w:eastAsia="宋体" w:cs="宋体"/>
        </w:rPr>
        <w:t xml:space="preserve">（语音输入“带3岁娃看花”）和 </w:t>
      </w:r>
      <w:r>
        <w:rPr>
          <w:rStyle w:val="10"/>
          <w:rFonts w:hint="eastAsia" w:ascii="宋体" w:hAnsi="宋体" w:eastAsia="宋体" w:cs="宋体"/>
        </w:rPr>
        <w:t>“物理磁吸阻尼”</w:t>
      </w:r>
      <w:r>
        <w:rPr>
          <w:rFonts w:hint="eastAsia" w:ascii="宋体" w:hAnsi="宋体" w:eastAsia="宋体" w:cs="宋体"/>
        </w:rPr>
        <w:t xml:space="preserve"> 动效。这是加分项，建议作为 P1 或 P2 需求排期。</w:t>
      </w:r>
    </w:p>
    <w:p w14:paraId="2E807F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GPT</w:t>
      </w:r>
      <w:r>
        <w:rPr>
          <w:rFonts w:hint="eastAsia" w:ascii="宋体" w:hAnsi="宋体" w:eastAsia="宋体" w:cs="宋体"/>
        </w:rPr>
        <w:t xml:space="preserve">：提出了 </w:t>
      </w:r>
      <w:r>
        <w:rPr>
          <w:rStyle w:val="10"/>
          <w:rFonts w:hint="eastAsia" w:ascii="宋体" w:hAnsi="宋体" w:eastAsia="宋体" w:cs="宋体"/>
        </w:rPr>
        <w:t>“性能分级”</w:t>
      </w:r>
      <w:r>
        <w:rPr>
          <w:rFonts w:hint="eastAsia" w:ascii="宋体" w:hAnsi="宋体" w:eastAsia="宋体" w:cs="宋体"/>
        </w:rPr>
        <w:t>（High/Standard/Low），这对移动端适配非常关键，必须采纳。</w:t>
      </w:r>
    </w:p>
    <w:p w14:paraId="01F23AB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6297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📝 最终合并执行清单 (The Final Build List)</w:t>
      </w:r>
    </w:p>
    <w:p w14:paraId="3BBEA8B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基于上述评审，整理出最终的移动端执行规范：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228"/>
        <w:gridCol w:w="2235"/>
      </w:tblGrid>
      <w:tr w14:paraId="40458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9EBC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1367E9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关键决策</w:t>
            </w:r>
          </w:p>
        </w:tc>
        <w:tc>
          <w:tcPr>
            <w:tcW w:w="0" w:type="auto"/>
            <w:shd w:val="clear"/>
            <w:vAlign w:val="center"/>
          </w:tcPr>
          <w:p w14:paraId="6BFFB9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来源依据</w:t>
            </w:r>
          </w:p>
        </w:tc>
      </w:tr>
      <w:tr w14:paraId="3C17F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161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</w:t>
            </w:r>
          </w:p>
        </w:tc>
        <w:tc>
          <w:tcPr>
            <w:tcW w:w="0" w:type="auto"/>
            <w:shd w:val="clear"/>
            <w:vAlign w:val="center"/>
          </w:tcPr>
          <w:p w14:paraId="218DDF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全屏地图 + 三档抽屉 (25/55/90)</w:t>
            </w:r>
          </w:p>
        </w:tc>
        <w:tc>
          <w:tcPr>
            <w:tcW w:w="0" w:type="auto"/>
            <w:shd w:val="clear"/>
            <w:vAlign w:val="center"/>
          </w:tcPr>
          <w:p w14:paraId="35063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全员共识</w:t>
            </w:r>
          </w:p>
        </w:tc>
      </w:tr>
      <w:tr w14:paraId="4E451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A1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0" w:type="auto"/>
            <w:shd w:val="clear"/>
            <w:vAlign w:val="center"/>
          </w:tcPr>
          <w:p w14:paraId="2BA730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三分流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：有任务/无任务/临近出发(72h)</w:t>
            </w:r>
          </w:p>
        </w:tc>
        <w:tc>
          <w:tcPr>
            <w:tcW w:w="0" w:type="auto"/>
            <w:shd w:val="clear"/>
            <w:vAlign w:val="center"/>
          </w:tcPr>
          <w:p w14:paraId="1FBBD7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(补充临近出发)</w:t>
            </w:r>
          </w:p>
        </w:tc>
      </w:tr>
      <w:tr w14:paraId="342D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EE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</w:t>
            </w:r>
          </w:p>
        </w:tc>
        <w:tc>
          <w:tcPr>
            <w:tcW w:w="0" w:type="auto"/>
            <w:shd w:val="clear"/>
            <w:vAlign w:val="center"/>
          </w:tcPr>
          <w:p w14:paraId="776E4E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梯队分组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(本季正当时/值得专程) + 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无序号</w:t>
            </w:r>
          </w:p>
        </w:tc>
        <w:tc>
          <w:tcPr>
            <w:tcW w:w="0" w:type="auto"/>
            <w:shd w:val="clear"/>
            <w:vAlign w:val="center"/>
          </w:tcPr>
          <w:p w14:paraId="34DE5A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7E4B6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5ED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</w:t>
            </w:r>
          </w:p>
        </w:tc>
        <w:tc>
          <w:tcPr>
            <w:tcW w:w="0" w:type="auto"/>
            <w:shd w:val="clear"/>
            <w:vAlign w:val="center"/>
          </w:tcPr>
          <w:p w14:paraId="150C7C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三态点位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(点1次摘要/点2次选中) + 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双向联动</w:t>
            </w:r>
          </w:p>
        </w:tc>
        <w:tc>
          <w:tcPr>
            <w:tcW w:w="0" w:type="auto"/>
            <w:shd w:val="clear"/>
            <w:vAlign w:val="center"/>
          </w:tcPr>
          <w:p w14:paraId="21C655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Gemini</w:t>
            </w:r>
          </w:p>
        </w:tc>
      </w:tr>
      <w:tr w14:paraId="7BC65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EE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</w:t>
            </w:r>
          </w:p>
        </w:tc>
        <w:tc>
          <w:tcPr>
            <w:tcW w:w="0" w:type="auto"/>
            <w:shd w:val="clear"/>
            <w:vAlign w:val="center"/>
          </w:tcPr>
          <w:p w14:paraId="6D2EB3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意图气泡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(我想体验/停留) + 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语义(二期)</w:t>
            </w:r>
          </w:p>
        </w:tc>
        <w:tc>
          <w:tcPr>
            <w:tcW w:w="0" w:type="auto"/>
            <w:shd w:val="clear"/>
            <w:vAlign w:val="center"/>
          </w:tcPr>
          <w:p w14:paraId="3F8A7F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6A422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FAC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vAlign w:val="center"/>
          </w:tcPr>
          <w:p w14:paraId="24EE0E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三级降级策略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(High/Std/Low)</w:t>
            </w:r>
          </w:p>
        </w:tc>
        <w:tc>
          <w:tcPr>
            <w:tcW w:w="0" w:type="auto"/>
            <w:shd w:val="clear"/>
            <w:vAlign w:val="center"/>
          </w:tcPr>
          <w:p w14:paraId="4B5405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C11E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C5C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</w:t>
            </w:r>
          </w:p>
        </w:tc>
        <w:tc>
          <w:tcPr>
            <w:tcW w:w="0" w:type="auto"/>
            <w:shd w:val="clear"/>
            <w:vAlign w:val="center"/>
          </w:tcPr>
          <w:p w14:paraId="171D2C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状态色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(橙/青/灰) + 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线性图标</w:t>
            </w:r>
          </w:p>
        </w:tc>
        <w:tc>
          <w:tcPr>
            <w:tcW w:w="0" w:type="auto"/>
            <w:shd w:val="clear"/>
            <w:vAlign w:val="center"/>
          </w:tcPr>
          <w:p w14:paraId="6B5D73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全员共识</w:t>
            </w:r>
          </w:p>
        </w:tc>
      </w:tr>
    </w:tbl>
    <w:p w14:paraId="078B476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💡 给开发/设计的特别提示</w:t>
      </w:r>
    </w:p>
    <w:p w14:paraId="43568E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关于“家乡置顶”</w:t>
      </w:r>
      <w:r>
        <w:rPr>
          <w:rFonts w:hint="eastAsia" w:ascii="宋体" w:hAnsi="宋体" w:eastAsia="宋体" w:cs="宋体"/>
        </w:rPr>
        <w:t>：GPT 和 DeepSeek 都强调了“中国”在列表中的特殊地位（带徽标、不参与排序），这是情感化设计的关键，切勿遗漏。</w:t>
      </w:r>
    </w:p>
    <w:p w14:paraId="18E3A0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关于“扫描线”</w:t>
      </w:r>
      <w:r>
        <w:rPr>
          <w:rFonts w:hint="eastAsia" w:ascii="宋体" w:hAnsi="宋体" w:eastAsia="宋体" w:cs="宋体"/>
        </w:rPr>
        <w:t>：Gemini 指出移动端 PPI 高，扫描线需降低透明度（≤15%）或关闭，防止摩尔纹，这是一个非常专业的视觉细节。</w:t>
      </w:r>
    </w:p>
    <w:p w14:paraId="217E64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关于“CTA 按钮”</w:t>
      </w:r>
      <w:r>
        <w:rPr>
          <w:rFonts w:hint="eastAsia" w:ascii="宋体" w:hAnsi="宋体" w:eastAsia="宋体" w:cs="宋体"/>
        </w:rPr>
        <w:t>：必须固定在底部安全区上方，且文案随状态变化（加入心愿/开始准备/继续规划），这是转化的核心。</w:t>
      </w:r>
    </w:p>
    <w:p w14:paraId="6B888E3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下一步行动</w:t>
      </w:r>
      <w:r>
        <w:rPr>
          <w:rFonts w:hint="eastAsia" w:ascii="宋体" w:hAnsi="宋体" w:eastAsia="宋体" w:cs="宋体"/>
        </w:rPr>
        <w:t xml:space="preserve">：请 UI 设计师依据此合并清单输出高保真图，重点绘制 </w:t>
      </w:r>
      <w:r>
        <w:rPr>
          <w:rStyle w:val="10"/>
          <w:rFonts w:hint="eastAsia" w:ascii="宋体" w:hAnsi="宋体" w:eastAsia="宋体" w:cs="宋体"/>
        </w:rPr>
        <w:t>“三态点位”</w:t>
      </w:r>
      <w:r>
        <w:rPr>
          <w:rFonts w:hint="eastAsia" w:ascii="宋体" w:hAnsi="宋体" w:eastAsia="宋体" w:cs="宋体"/>
        </w:rPr>
        <w:t xml:space="preserve"> 和 </w:t>
      </w:r>
      <w:r>
        <w:rPr>
          <w:rStyle w:val="10"/>
          <w:rFonts w:hint="eastAsia" w:ascii="宋体" w:hAnsi="宋体" w:eastAsia="宋体" w:cs="宋体"/>
        </w:rPr>
        <w:t>“抽屉三档”</w:t>
      </w:r>
      <w:r>
        <w:rPr>
          <w:rFonts w:hint="eastAsia" w:ascii="宋体" w:hAnsi="宋体" w:eastAsia="宋体" w:cs="宋体"/>
        </w:rPr>
        <w:t xml:space="preserve"> 的交互原型。</w:t>
      </w:r>
    </w:p>
    <w:p w14:paraId="6DA8D5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Gemini:</w:t>
      </w:r>
    </w:p>
    <w:p w14:paraId="38F56C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这份多方评审（DeepSeek、Grok、千问、Gemini、GPT）针对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Family Atlas 移动端 UI 重新设计方案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表现出极高的一致性与互补性。各模型在核心原则上达成了深度共识，并分别在逻辑、交互、视觉和工程落地层面给出了关键性的补充。</w:t>
      </w:r>
    </w:p>
    <w:p w14:paraId="7ECB823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以下是为您提炼的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跨模型多方评审核心结论与最终执行冲突裁决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4B9E8F2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核心共识 ──</w:t>
      </w:r>
    </w:p>
    <w:p w14:paraId="5D80331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所有模型一致熔断并冻结了以下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五条铁律 (P0级断点)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，任何不符的设计均视为不合格：</w:t>
      </w:r>
    </w:p>
    <w:p w14:paraId="5B90FCC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F211C6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画布全面出血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：彻底废除旧版“上下分栏/方框地图”，全量页面（除独立POI详情页）必须采用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100dvh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全屏地图铺底，所有信息浮于地图之上。</w:t>
      </w:r>
    </w:p>
    <w:p w14:paraId="78D2290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D9A269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1A63D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三档磁吸抽屉（Bottom Sheet）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：统一采用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25%（折叠态）/ 55%（常规联动态）/ 90%（深度档案态）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的大拇指流线化抽屉替代传统的长页面滚动，内容滚动独立于地图。</w:t>
      </w:r>
    </w:p>
    <w:p w14:paraId="2C16F60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6B712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034B6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彻底“去排行榜化”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：严禁出现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01/02/03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序号及“热榜/必玩”等功利性文案，统一改为“本季探索精选”与基于个性化的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推荐梯队/适配度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3DEE3F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BDA29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5ED54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触摸交互替代悬停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：采用移动端独有的“触摸三态”（点一次出摘要气泡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点二次高亮并升起 55% 抽屉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点空白复原）。</w:t>
      </w:r>
    </w:p>
    <w:p w14:paraId="515C8BA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5EDE1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D3A9B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首页状态分流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：首页从“静态展示”升级为“动态分流系统”，根据用户有无未完成旅程（Journey）自动切换首屏重心（Journey 优先 vs 3D地球优先）。</w:t>
      </w:r>
    </w:p>
    <w:p w14:paraId="24B6800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30A3CB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模型独家亮点与闪光点 ──</w:t>
      </w:r>
    </w:p>
    <w:p w14:paraId="3418D37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1. 逻辑与数据层（GPT &amp; Claude &amp; DeepSeek 基线）</w:t>
      </w:r>
    </w:p>
    <w:p w14:paraId="2E93E1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82EC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家乡置顶逻辑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：在洲/国家列表页，“中国”作为我的家乡，必须单独一行置顶并带有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⌂ 我的家乡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徽标，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不参与推荐序列排序，不占推荐名额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2BCD9E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87FBD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FDC6C4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适配度真实性熔断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：适配度分数必须满足“动态计算、可展开解释、带时间戳”三要素。数据不成熟时，严禁显示假分或静态分，必须熔断显示为灰色状态：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[适配度计算中...]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12A0F80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2DACC4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2. 交互与体验层（Gemini 独家贡献）</w:t>
      </w:r>
    </w:p>
    <w:p w14:paraId="49CD7A7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E99B5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物理阻尼回弹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：底部抽屉在手势滑动切换档位时，建议在前端加入轻微的“物理磁吸”回弹阻尼感（模拟阻尼系数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$\zeta = 0.75$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），提升触觉拟真度。</w:t>
      </w:r>
    </w:p>
    <w:p w14:paraId="1317459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8C311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EC3DFC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双模 AI 意图筛选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：在平铺气泡标签流（Pill Tabs）旁常驻语音/文本入口，支持单手唤醒 AI 语义过滤（如“找附近适合3岁娃看花海的地方”），经用户二次确认后完成全屏地图交叉过滤。</w:t>
      </w:r>
    </w:p>
    <w:p w14:paraId="60E794D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DF7848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3. 视觉与降噪层（千问 &amp; DeepSeek 视觉细节）</w:t>
      </w:r>
    </w:p>
    <w:p w14:paraId="10B2EB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C47E0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颜色收敛状态化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：严禁每个行政区涂一种高饱和度颜色的“大花脸”设计。颜色只表达状态（橙=选中，青=已到访，灰=未探索）。类别差异（如温泉、山峰）一律改用自绘线性 SVG 图标。</w:t>
      </w:r>
    </w:p>
    <w:p w14:paraId="6309A8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87897E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561F6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扫描线可达性降噪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：手机高 PPI 屏幕极易产生摩尔纹，强制将全屏扫描线在地图和卡片上方的混色度（Opacity）调低至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$\le 15\%$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。当抽屉推至 90% 状态时长文本区域完全关闭扫描线。</w:t>
      </w:r>
    </w:p>
    <w:p w14:paraId="74CBDA6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BF4118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关键设计冲突裁决 ──</w:t>
      </w:r>
    </w:p>
    <w:p w14:paraId="03EB60D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在评审合并过程中，各模型对部分细节的推演产生了轻微冲突，特在此进行统一裁决：</w:t>
      </w:r>
    </w:p>
    <w:p w14:paraId="036140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冲突 1：全局导航到底要不要 Tab Bar？（千问 vs DeepSeek/GPT）</w:t>
      </w:r>
    </w:p>
    <w:p w14:paraId="171C8FF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29F25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千问提出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：增加标准的 4 Tab Bar（探索、地图、已到访、我的）。</w:t>
      </w:r>
    </w:p>
    <w:p w14:paraId="76A910D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4327BE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D3C15D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DeepSeek/GPT/Grok 提出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：删除底部任何第二套全局导航，采用顶部面包屑/汉堡菜单承载入口。</w:t>
      </w:r>
    </w:p>
    <w:p w14:paraId="76C3EEA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9D2ADB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A5B1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⚖️ 最终裁决（遵从 PC 冻结规范）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不采用底部常驻 4 Tab Bar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。移动端以“沉浸式地图”为主舞台，常驻 Tab Bar 会严重挤压本就有限的垂直空间，并与底部抽屉（Bottom Sheet）的上滑手势及底部固定主 CTA 按钮产生严重的交互和视觉冲突。全局入口统一收纳至顶部悬浮栏的汉堡菜单或个人中心 Chip。</w:t>
      </w:r>
    </w:p>
    <w:p w14:paraId="4F5C5FD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B6100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冲突 2：返回按钮与面包屑的展现形式（Gemini vs GPT/Grok）</w:t>
      </w:r>
    </w:p>
    <w:p w14:paraId="44C024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F9345B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Grok/GPT 提出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：保留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‹ 日本 · 北海道地方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单行文本返回。</w:t>
      </w:r>
    </w:p>
    <w:p w14:paraId="64F8B8F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AA645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E7201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Gemini 提出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：使用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世界 › 日本 › 北海道 ▼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悬浮条，点击 ▼ 展开树状跨层跳转菜单。</w:t>
      </w:r>
    </w:p>
    <w:p w14:paraId="4B22BFD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551C57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4571E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⚖️ 最终裁决（体验最优化）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采用折叠路径 + 跨级下拉菜单的复合方案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。默认状态下，顶部左侧显示极简的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‹ 上一级名称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用于快捷返回；中间或右侧提供当前层级的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▼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触发器，点击后原地向下弹出轻量半透明的树状路径抽屉（世界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亚洲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日本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北海道），支持用户一键跨级跳跃，删除所有英文 "BACK"。</w:t>
      </w:r>
    </w:p>
    <w:p w14:paraId="71229C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8006B1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下一步行动清单 (施工优先级) ──</w:t>
      </w:r>
    </w:p>
    <w:p w14:paraId="320C687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🛠️ P0（首期必须交付的核心骨架）</w:t>
      </w:r>
    </w:p>
    <w:p w14:paraId="33FF72B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25BB62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架构实现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：封装统一的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MobileAtlasShell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，实现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100dvh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全屏地图与三档（25%/55%/90%）磁吸阻尼抽屉组件。</w:t>
      </w:r>
    </w:p>
    <w:p w14:paraId="238A239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345736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1B9BFC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首页开发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：落地有无 Journey 的首页状态流流转逻辑（72小时临近出发模式阈值配置化）。</w:t>
      </w:r>
    </w:p>
    <w:p w14:paraId="306497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B17AA0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624EA3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列表重构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：干掉两列卡片，统一改为单列大拇指触感卡片，清洗所有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01/02/03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排行榜痕迹。</w:t>
      </w:r>
    </w:p>
    <w:p w14:paraId="6A9CB1B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6D375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4FDBB2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地图联动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：实现“横滑列表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地图平滑定位居中”与“轻触点位 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$\rightarrow$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列表自动滚动高亮”的双向联动。</w:t>
      </w:r>
    </w:p>
    <w:p w14:paraId="22C22EC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C30DF4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🎨 P1（体验优化与视觉抛光）</w:t>
      </w:r>
    </w:p>
    <w:p w14:paraId="5B3AE38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0A57FA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标签避让机制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：落地地图标签 LOD 碰撞检测算法与 8px 视口边缘安全区。</w:t>
      </w:r>
    </w:p>
    <w:p w14:paraId="35A1AE9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01E24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B91226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视觉资产替换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：收敛行政区划填色为状态色（青/橙/暗灰），用自绘线性 SVG 图标替换类别图例。</w:t>
      </w:r>
    </w:p>
    <w:p w14:paraId="71F4B5A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37ECDF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E1DC6E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降噪处理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：中文标题强制禁用斜体，地图全局扫描线不透明度限制在 15% 以下。</w:t>
      </w:r>
    </w:p>
    <w:p w14:paraId="69D64E3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AECB4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🚀 P2（前瞻性功能迭代）</w:t>
      </w:r>
    </w:p>
    <w:p w14:paraId="407E83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A4F94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AI 语义筛选器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的单手交互模型与回退机制落地。</w:t>
      </w:r>
    </w:p>
    <w:p w14:paraId="4EDBE8A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E1569F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16D11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针对低配设备的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性能分级降级策略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（High/Standard/Low 气象粒子减弱模式）。</w:t>
      </w:r>
    </w:p>
    <w:p w14:paraId="557AE5D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208AA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720" w:right="72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💡 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bdr w:val="none" w:color="1F1F1F" w:sz="0" w:space="0"/>
        </w:rPr>
        <w:t>设计结论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>：本评审合并稿已完全具备施工输入标准的严密性。您可以直接将此文档发给开发和 UI 设计团队。设计验收时，重点卡死**“地图全屏、三档抽屉、去排行榜、标签避让、Journey 分流”**这五条红线即可。</w:t>
      </w:r>
    </w:p>
    <w:p w14:paraId="62E893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BF10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635F76E8">
      <w:pPr>
        <w:pStyle w:val="2"/>
        <w:keepNext w:val="0"/>
        <w:keepLines w:val="0"/>
        <w:widowControl/>
        <w:suppressLineNumbers w:val="0"/>
      </w:pPr>
      <w:r>
        <w:t>多方评审结论</w:t>
      </w:r>
    </w:p>
    <w:p w14:paraId="3FD4FA41">
      <w:pPr>
        <w:pStyle w:val="3"/>
        <w:keepNext w:val="0"/>
        <w:keepLines w:val="0"/>
        <w:widowControl/>
        <w:suppressLineNumbers w:val="0"/>
      </w:pPr>
      <w:r>
        <w:t>总体判断</w:t>
      </w:r>
    </w:p>
    <w:p w14:paraId="37E087CD">
      <w:pPr>
        <w:pStyle w:val="7"/>
        <w:keepNext w:val="0"/>
        <w:keepLines w:val="0"/>
        <w:widowControl/>
        <w:suppressLineNumbers w:val="0"/>
      </w:pPr>
      <w:r>
        <w:t>这份移动端方案方向正确，已经完成了从“PC 页面缩窄版”到“移动端原生探索体验”的关键转变。五个模型对核心结构高度一致：</w:t>
      </w:r>
    </w:p>
    <w:p w14:paraId="41368F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40C936">
      <w:pPr>
        <w:pStyle w:val="7"/>
        <w:keepNext w:val="0"/>
        <w:keepLines w:val="0"/>
        <w:widowControl/>
        <w:suppressLineNumbers w:val="0"/>
        <w:ind w:left="720"/>
      </w:pPr>
      <w:r>
        <w:t>全屏地图或 3D 地球作为主舞台；</w:t>
      </w:r>
    </w:p>
    <w:p w14:paraId="0D93DD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ED39C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7A4FDE8">
      <w:pPr>
        <w:pStyle w:val="7"/>
        <w:keepNext w:val="0"/>
        <w:keepLines w:val="0"/>
        <w:widowControl/>
        <w:suppressLineNumbers w:val="0"/>
        <w:ind w:left="720"/>
      </w:pPr>
      <w:r>
        <w:t>Bottom Sheet 承载列表、筛选和详情；</w:t>
      </w:r>
    </w:p>
    <w:p w14:paraId="2AA337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F403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59AE86">
      <w:pPr>
        <w:pStyle w:val="7"/>
        <w:keepNext w:val="0"/>
        <w:keepLines w:val="0"/>
        <w:widowControl/>
        <w:suppressLineNumbers w:val="0"/>
        <w:ind w:left="720"/>
      </w:pPr>
      <w:r>
        <w:t>首页按 Journey 状态分流；</w:t>
      </w:r>
    </w:p>
    <w:p w14:paraId="22256B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D8B73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F1B49B8">
      <w:pPr>
        <w:pStyle w:val="7"/>
        <w:keepNext w:val="0"/>
        <w:keepLines w:val="0"/>
        <w:widowControl/>
        <w:suppressLineNumbers w:val="0"/>
        <w:ind w:left="720"/>
      </w:pPr>
      <w:r>
        <w:t xml:space="preserve">删除排行榜和 </w:t>
      </w:r>
      <w:r>
        <w:rPr>
          <w:rStyle w:val="12"/>
        </w:rPr>
        <w:t>01/02/03</w:t>
      </w:r>
      <w:r>
        <w:t>；</w:t>
      </w:r>
    </w:p>
    <w:p w14:paraId="505203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D457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11BAC1">
      <w:pPr>
        <w:pStyle w:val="7"/>
        <w:keepNext w:val="0"/>
        <w:keepLines w:val="0"/>
        <w:widowControl/>
        <w:suppressLineNumbers w:val="0"/>
        <w:ind w:left="720"/>
      </w:pPr>
      <w:r>
        <w:t>地图点位采用触摸三态与标签避让；</w:t>
      </w:r>
    </w:p>
    <w:p w14:paraId="0B31E4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136D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BC5E14">
      <w:pPr>
        <w:pStyle w:val="7"/>
        <w:keepNext w:val="0"/>
        <w:keepLines w:val="0"/>
        <w:widowControl/>
        <w:suppressLineNumbers w:val="0"/>
        <w:ind w:left="720"/>
      </w:pPr>
      <w:r>
        <w:t>地图和列表双向联动；</w:t>
      </w:r>
    </w:p>
    <w:p w14:paraId="5BC6BC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A2384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C8F2BDB">
      <w:pPr>
        <w:pStyle w:val="7"/>
        <w:keepNext w:val="0"/>
        <w:keepLines w:val="0"/>
        <w:widowControl/>
        <w:suppressLineNumbers w:val="0"/>
        <w:ind w:left="720"/>
      </w:pPr>
      <w:r>
        <w:t>CTA 根据状态变化；</w:t>
      </w:r>
    </w:p>
    <w:p w14:paraId="04B389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6CFBA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4EF4BD">
      <w:pPr>
        <w:pStyle w:val="7"/>
        <w:keepNext w:val="0"/>
        <w:keepLines w:val="0"/>
        <w:widowControl/>
        <w:suppressLineNumbers w:val="0"/>
        <w:ind w:left="720"/>
      </w:pPr>
      <w:r>
        <w:t>适配度必须动态、可解释、有更新时间；</w:t>
      </w:r>
    </w:p>
    <w:p w14:paraId="40CB91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FEB9B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B6D514B">
      <w:pPr>
        <w:pStyle w:val="7"/>
        <w:keepNext w:val="0"/>
        <w:keepLines w:val="0"/>
        <w:widowControl/>
        <w:suppressLineNumbers w:val="0"/>
        <w:ind w:left="720"/>
      </w:pPr>
      <w:r>
        <w:t>保留深墨绿、卫星地图、米白档案卡和橙色强调。</w:t>
      </w:r>
    </w:p>
    <w:p w14:paraId="282CF4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D0FA4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整体成熟度约为 85%。可以进入高保真设计，但还不适合原样冻结给开发。</w:t>
      </w:r>
    </w:p>
    <w:p w14:paraId="551BDE9F">
      <w:pPr>
        <w:pStyle w:val="7"/>
        <w:keepNext w:val="0"/>
        <w:keepLines w:val="0"/>
        <w:widowControl/>
        <w:suppressLineNumbers w:val="0"/>
      </w:pPr>
      <w:r>
        <w:t>主要问题不在整体框架，而在部分模型提出了互相冲突、过于绝对或超出当前产品范围的设计。</w:t>
      </w:r>
    </w:p>
    <w:p w14:paraId="00AA5794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A7847">
      <w:pPr>
        <w:pStyle w:val="2"/>
        <w:keepNext w:val="0"/>
        <w:keepLines w:val="0"/>
        <w:widowControl/>
        <w:suppressLineNumbers w:val="0"/>
      </w:pPr>
      <w:r>
        <w:t>一、模型评价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550"/>
        <w:gridCol w:w="2566"/>
        <w:gridCol w:w="3237"/>
      </w:tblGrid>
      <w:tr w14:paraId="7A51E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7CDD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3F439E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</w:t>
            </w:r>
          </w:p>
        </w:tc>
        <w:tc>
          <w:tcPr>
            <w:tcW w:w="0" w:type="auto"/>
            <w:shd w:val="clear"/>
            <w:vAlign w:val="center"/>
          </w:tcPr>
          <w:p w14:paraId="70AF0A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应采纳</w:t>
            </w:r>
          </w:p>
        </w:tc>
        <w:tc>
          <w:tcPr>
            <w:tcW w:w="0" w:type="auto"/>
            <w:shd w:val="clear"/>
            <w:vAlign w:val="center"/>
          </w:tcPr>
          <w:p w14:paraId="45797C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应修正或拒绝</w:t>
            </w:r>
          </w:p>
        </w:tc>
      </w:tr>
      <w:tr w14:paraId="225A4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53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69ACD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最完整的移动端页面结构说明</w:t>
            </w:r>
          </w:p>
        </w:tc>
        <w:tc>
          <w:tcPr>
            <w:tcW w:w="0" w:type="auto"/>
            <w:shd w:val="clear"/>
            <w:vAlign w:val="center"/>
          </w:tcPr>
          <w:p w14:paraId="2B7B9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全屏地图、三档抽屉、页面分层、触摸三态、标签 LOD、移动字号</w:t>
            </w:r>
          </w:p>
        </w:tc>
        <w:tc>
          <w:tcPr>
            <w:tcW w:w="0" w:type="auto"/>
            <w:shd w:val="clear"/>
            <w:vAlign w:val="center"/>
          </w:tcPr>
          <w:p w14:paraId="1B5B3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仍使用“悬停”表述；示例 Emoji 不应实施；把 Bottom Sheet 放到 P1 优先级过低</w:t>
            </w:r>
          </w:p>
        </w:tc>
      </w:tr>
      <w:tr w14:paraId="359AD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2F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4EE81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最适合作为简明验收纲要</w:t>
            </w:r>
          </w:p>
        </w:tc>
        <w:tc>
          <w:tcPr>
            <w:tcW w:w="0" w:type="auto"/>
            <w:shd w:val="clear"/>
            <w:vAlign w:val="center"/>
          </w:tcPr>
          <w:p w14:paraId="1CA23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五条铁律、页面差异、CTA 固定、安全区、低优先级原因显式化</w:t>
            </w:r>
          </w:p>
        </w:tc>
        <w:tc>
          <w:tcPr>
            <w:tcW w:w="0" w:type="auto"/>
            <w:shd w:val="clear"/>
            <w:vAlign w:val="center"/>
          </w:tcPr>
          <w:p w14:paraId="2E90B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ATLAS SNAPSHOT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与已确认的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LIVE ATMOSPHERE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冲突；对异常状态和数据流程描述不足</w:t>
            </w:r>
          </w:p>
        </w:tc>
      </w:tr>
      <w:tr w14:paraId="25F6C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36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  <w:tc>
          <w:tcPr>
            <w:tcW w:w="0" w:type="auto"/>
            <w:shd w:val="clear"/>
            <w:vAlign w:val="center"/>
          </w:tcPr>
          <w:p w14:paraId="2BC54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提供了部分常规 App 导航和可用性思路</w:t>
            </w:r>
          </w:p>
        </w:tc>
        <w:tc>
          <w:tcPr>
            <w:tcW w:w="0" w:type="auto"/>
            <w:shd w:val="clear"/>
            <w:vAlign w:val="center"/>
          </w:tcPr>
          <w:p w14:paraId="36BEC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手势缩放、触摸目标、适配度更新时间、地图沉浸</w:t>
            </w:r>
          </w:p>
        </w:tc>
        <w:tc>
          <w:tcPr>
            <w:tcW w:w="0" w:type="auto"/>
            <w:shd w:val="clear"/>
            <w:vAlign w:val="center"/>
          </w:tcPr>
          <w:p w14:paraId="3E197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Tab 导航、绝对删除缩放按钮、雷达图、启动导航/AR 等方案与冻结规范冲突</w:t>
            </w:r>
          </w:p>
        </w:tc>
      </w:tr>
      <w:tr w14:paraId="5FA95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A6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3BD79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提供了更强的触感和 AI 交互创意</w:t>
            </w:r>
          </w:p>
        </w:tc>
        <w:tc>
          <w:tcPr>
            <w:tcW w:w="0" w:type="auto"/>
            <w:shd w:val="clear"/>
            <w:vAlign w:val="center"/>
          </w:tcPr>
          <w:p w14:paraId="3B8DD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 Spring Motion、AI 语义筛选方向、扫描线降噪、拇指区优化</w:t>
            </w:r>
          </w:p>
        </w:tc>
        <w:tc>
          <w:tcPr>
            <w:tcW w:w="0" w:type="auto"/>
            <w:shd w:val="clear"/>
            <w:vAlign w:val="center"/>
          </w:tcPr>
          <w:p w14:paraId="50D15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横向滑动主列表、固定阻尼系数、固定 85% 透明度、语音 AI 首发均不宜直接采用</w:t>
            </w:r>
          </w:p>
        </w:tc>
      </w:tr>
      <w:tr w14:paraId="3F3AA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93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方案</w:t>
            </w:r>
          </w:p>
        </w:tc>
        <w:tc>
          <w:tcPr>
            <w:tcW w:w="0" w:type="auto"/>
            <w:shd w:val="clear"/>
            <w:vAlign w:val="center"/>
          </w:tcPr>
          <w:p w14:paraId="0030B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当前最完整、覆盖异常状态和施工细节最多</w:t>
            </w:r>
          </w:p>
        </w:tc>
        <w:tc>
          <w:tcPr>
            <w:tcW w:w="0" w:type="auto"/>
            <w:shd w:val="clear"/>
            <w:vAlign w:val="center"/>
          </w:tcPr>
          <w:p w14:paraId="57D85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 Shell、四态首页、单列列表、同步、离线、性能降级、无障碍</w:t>
            </w:r>
          </w:p>
        </w:tc>
        <w:tc>
          <w:tcPr>
            <w:tcW w:w="0" w:type="auto"/>
            <w:shd w:val="clear"/>
            <w:vAlign w:val="center"/>
          </w:tcPr>
          <w:p w14:paraId="2361F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文档较重；Bottom Sheet 初始高度需按页面与进入路径动态决定，而非机械固定</w:t>
            </w:r>
          </w:p>
        </w:tc>
      </w:tr>
    </w:tbl>
    <w:p w14:paraId="5A349C4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4A652">
      <w:pPr>
        <w:pStyle w:val="2"/>
        <w:keepNext w:val="0"/>
        <w:keepLines w:val="0"/>
        <w:widowControl/>
        <w:suppressLineNumbers w:val="0"/>
      </w:pPr>
      <w:r>
        <w:t>二、直接冻结的共识</w:t>
      </w:r>
    </w:p>
    <w:p w14:paraId="61057B35">
      <w:pPr>
        <w:pStyle w:val="7"/>
        <w:keepNext w:val="0"/>
        <w:keepLines w:val="0"/>
        <w:widowControl/>
        <w:suppressLineNumbers w:val="0"/>
      </w:pPr>
      <w:r>
        <w:t>以下内容不再重开讨论。</w:t>
      </w:r>
    </w:p>
    <w:p w14:paraId="4799D483">
      <w:pPr>
        <w:pStyle w:val="3"/>
        <w:keepNext w:val="0"/>
        <w:keepLines w:val="0"/>
        <w:widowControl/>
        <w:suppressLineNumbers w:val="0"/>
      </w:pPr>
      <w:r>
        <w:t>1. 移动端整体结构</w:t>
      </w:r>
    </w:p>
    <w:p w14:paraId="375196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紧凑顶部栏</w:t>
      </w:r>
    </w:p>
    <w:p w14:paraId="3D04EB8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↓</w:t>
      </w:r>
    </w:p>
    <w:p w14:paraId="440F267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全屏地图 / 3D 地球</w:t>
      </w:r>
    </w:p>
    <w:p w14:paraId="5D015F0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↓</w:t>
      </w:r>
    </w:p>
    <w:p w14:paraId="0C478F8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Bottom Sheet</w:t>
      </w:r>
    </w:p>
    <w:p w14:paraId="16728F9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↓</w:t>
      </w:r>
    </w:p>
    <w:p w14:paraId="4E1541E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状态驱动主 CTA</w:t>
      </w:r>
    </w:p>
    <w:p w14:paraId="0435066F">
      <w:pPr>
        <w:pStyle w:val="7"/>
        <w:keepNext w:val="0"/>
        <w:keepLines w:val="0"/>
        <w:widowControl/>
        <w:suppressLineNumbers w:val="0"/>
      </w:pPr>
      <w:r>
        <w:t>POI 独立详情页可以离开全屏地图结构，其余探索层级保持地图上下文。</w:t>
      </w:r>
    </w:p>
    <w:p w14:paraId="226D3B60">
      <w:pPr>
        <w:pStyle w:val="3"/>
        <w:keepNext w:val="0"/>
        <w:keepLines w:val="0"/>
        <w:widowControl/>
        <w:suppressLineNumbers w:val="0"/>
      </w:pPr>
      <w:r>
        <w:t>2. Bottom Sheet 三个停靠点</w:t>
      </w:r>
    </w:p>
    <w:p w14:paraId="2C299921">
      <w:pPr>
        <w:pStyle w:val="7"/>
        <w:keepNext w:val="0"/>
        <w:keepLines w:val="0"/>
        <w:widowControl/>
        <w:suppressLineNumbers w:val="0"/>
      </w:pPr>
      <w:r>
        <w:t>保留：</w:t>
      </w:r>
    </w:p>
    <w:p w14:paraId="1CA6BD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2538988">
      <w:pPr>
        <w:pStyle w:val="7"/>
        <w:keepNext w:val="0"/>
        <w:keepLines w:val="0"/>
        <w:widowControl/>
        <w:suppressLineNumbers w:val="0"/>
        <w:ind w:left="720"/>
      </w:pPr>
      <w:r>
        <w:t>25%：地图探索和摘要；</w:t>
      </w:r>
    </w:p>
    <w:p w14:paraId="3A6B7BB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DC22B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7B4ED0">
      <w:pPr>
        <w:pStyle w:val="7"/>
        <w:keepNext w:val="0"/>
        <w:keepLines w:val="0"/>
        <w:widowControl/>
        <w:suppressLineNumbers w:val="0"/>
        <w:ind w:left="720"/>
      </w:pPr>
      <w:r>
        <w:t>55%：列表、筛选和选中对象；</w:t>
      </w:r>
    </w:p>
    <w:p w14:paraId="50EC6C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843C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6CC2AD">
      <w:pPr>
        <w:pStyle w:val="7"/>
        <w:keepNext w:val="0"/>
        <w:keepLines w:val="0"/>
        <w:widowControl/>
        <w:suppressLineNumbers w:val="0"/>
        <w:ind w:left="720"/>
      </w:pPr>
      <w:r>
        <w:t>90%：完整档案和深度详情。</w:t>
      </w:r>
    </w:p>
    <w:p w14:paraId="382D29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D245631">
      <w:pPr>
        <w:pStyle w:val="7"/>
        <w:keepNext w:val="0"/>
        <w:keepLines w:val="0"/>
        <w:widowControl/>
        <w:suppressLineNumbers w:val="0"/>
      </w:pPr>
      <w:r>
        <w:t>但三者是</w:t>
      </w:r>
      <w:r>
        <w:rPr>
          <w:rStyle w:val="10"/>
        </w:rPr>
        <w:t>停靠点</w:t>
      </w:r>
      <w:r>
        <w:t>，不是所有页面都必须以相同高度进入。</w:t>
      </w:r>
    </w:p>
    <w:p w14:paraId="4495AC1B">
      <w:pPr>
        <w:pStyle w:val="3"/>
        <w:keepNext w:val="0"/>
        <w:keepLines w:val="0"/>
        <w:widowControl/>
        <w:suppressLineNumbers w:val="0"/>
      </w:pPr>
      <w:r>
        <w:t>3. 页面主任务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915"/>
      </w:tblGrid>
      <w:tr w14:paraId="2315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928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37B121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主任务</w:t>
            </w:r>
          </w:p>
        </w:tc>
      </w:tr>
      <w:tr w14:paraId="3C651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3A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</w:t>
            </w:r>
          </w:p>
        </w:tc>
        <w:tc>
          <w:tcPr>
            <w:tcW w:w="0" w:type="auto"/>
            <w:shd w:val="clear"/>
            <w:vAlign w:val="center"/>
          </w:tcPr>
          <w:p w14:paraId="51A41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激发探索或继续 Journey</w:t>
            </w:r>
          </w:p>
        </w:tc>
      </w:tr>
      <w:tr w14:paraId="1767F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9B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洲页</w:t>
            </w:r>
          </w:p>
        </w:tc>
        <w:tc>
          <w:tcPr>
            <w:tcW w:w="0" w:type="auto"/>
            <w:shd w:val="clear"/>
            <w:vAlign w:val="center"/>
          </w:tcPr>
          <w:p w14:paraId="11CC2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选择国家</w:t>
            </w:r>
          </w:p>
        </w:tc>
      </w:tr>
      <w:tr w14:paraId="754E6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7B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国家页</w:t>
            </w:r>
          </w:p>
        </w:tc>
        <w:tc>
          <w:tcPr>
            <w:tcW w:w="0" w:type="auto"/>
            <w:shd w:val="clear"/>
            <w:vAlign w:val="center"/>
          </w:tcPr>
          <w:p w14:paraId="79531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选择旅行区域</w:t>
            </w:r>
          </w:p>
        </w:tc>
      </w:tr>
      <w:tr w14:paraId="172D7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E7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地区页</w:t>
            </w:r>
          </w:p>
        </w:tc>
        <w:tc>
          <w:tcPr>
            <w:tcW w:w="0" w:type="auto"/>
            <w:shd w:val="clear"/>
            <w:vAlign w:val="center"/>
          </w:tcPr>
          <w:p w14:paraId="308E4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筛选和选择 POI</w:t>
            </w:r>
          </w:p>
        </w:tc>
      </w:tr>
      <w:tr w14:paraId="303CE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DD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</w:t>
            </w:r>
          </w:p>
        </w:tc>
        <w:tc>
          <w:tcPr>
            <w:tcW w:w="0" w:type="auto"/>
            <w:shd w:val="clear"/>
            <w:vAlign w:val="center"/>
          </w:tcPr>
          <w:p w14:paraId="50754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判断是否加入心愿、准备或 Journey</w:t>
            </w:r>
          </w:p>
        </w:tc>
      </w:tr>
    </w:tbl>
    <w:p w14:paraId="1437239D">
      <w:pPr>
        <w:pStyle w:val="3"/>
        <w:keepNext w:val="0"/>
        <w:keepLines w:val="0"/>
        <w:widowControl/>
        <w:suppressLineNumbers w:val="0"/>
      </w:pPr>
      <w:r>
        <w:t>4. 去排行化</w:t>
      </w:r>
    </w:p>
    <w:p w14:paraId="4040D547">
      <w:pPr>
        <w:pStyle w:val="7"/>
        <w:keepNext w:val="0"/>
        <w:keepLines w:val="0"/>
        <w:widowControl/>
        <w:suppressLineNumbers w:val="0"/>
      </w:pPr>
      <w:r>
        <w:t>彻底删除：</w:t>
      </w:r>
    </w:p>
    <w:p w14:paraId="698074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966881">
      <w:pPr>
        <w:pStyle w:val="7"/>
        <w:keepNext w:val="0"/>
        <w:keepLines w:val="0"/>
        <w:widowControl/>
        <w:suppressLineNumbers w:val="0"/>
        <w:ind w:left="720"/>
      </w:pPr>
      <w:r>
        <w:t>热榜；</w:t>
      </w:r>
    </w:p>
    <w:p w14:paraId="3F41B5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1140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8AFECD">
      <w:pPr>
        <w:pStyle w:val="7"/>
        <w:keepNext w:val="0"/>
        <w:keepLines w:val="0"/>
        <w:widowControl/>
        <w:suppressLineNumbers w:val="0"/>
        <w:ind w:left="720"/>
      </w:pPr>
      <w:r>
        <w:t>排名；</w:t>
      </w:r>
    </w:p>
    <w:p w14:paraId="5FD48B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CE44C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B79A3EE">
      <w:pPr>
        <w:pStyle w:val="7"/>
        <w:keepNext w:val="0"/>
        <w:keepLines w:val="0"/>
        <w:widowControl/>
        <w:suppressLineNumbers w:val="0"/>
        <w:ind w:left="720"/>
      </w:pPr>
      <w:r>
        <w:t>必玩榜；</w:t>
      </w:r>
    </w:p>
    <w:p w14:paraId="7504A3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C9C8E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5A7B46">
      <w:pPr>
        <w:pStyle w:val="7"/>
        <w:keepNext w:val="0"/>
        <w:keepLines w:val="0"/>
        <w:widowControl/>
        <w:suppressLineNumbers w:val="0"/>
        <w:ind w:left="720"/>
      </w:pPr>
      <w:r>
        <w:t>首推/次选；</w:t>
      </w:r>
    </w:p>
    <w:p w14:paraId="037149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BB2D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43A97A1">
      <w:pPr>
        <w:pStyle w:val="7"/>
        <w:keepNext w:val="0"/>
        <w:keepLines w:val="0"/>
        <w:widowControl/>
        <w:suppressLineNumbers w:val="0"/>
        <w:ind w:left="720"/>
      </w:pPr>
      <w:r>
        <w:t xml:space="preserve">探索列表中的 </w:t>
      </w:r>
      <w:r>
        <w:rPr>
          <w:rStyle w:val="12"/>
        </w:rPr>
        <w:t>01/02/03</w:t>
      </w:r>
      <w:r>
        <w:t>；</w:t>
      </w:r>
    </w:p>
    <w:p w14:paraId="2FD482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C47C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BA168C">
      <w:pPr>
        <w:pStyle w:val="7"/>
        <w:keepNext w:val="0"/>
        <w:keepLines w:val="0"/>
        <w:widowControl/>
        <w:suppressLineNumbers w:val="0"/>
        <w:ind w:left="720"/>
      </w:pPr>
      <w:r>
        <w:t>巨型分数；</w:t>
      </w:r>
    </w:p>
    <w:p w14:paraId="745D38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21CF9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56690CB">
      <w:pPr>
        <w:pStyle w:val="7"/>
        <w:keepNext w:val="0"/>
        <w:keepLines w:val="0"/>
        <w:widowControl/>
        <w:suppressLineNumbers w:val="0"/>
        <w:ind w:left="720"/>
      </w:pPr>
      <w:r>
        <w:t>热度填色。</w:t>
      </w:r>
    </w:p>
    <w:p w14:paraId="2424F6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646879">
      <w:pPr>
        <w:pStyle w:val="7"/>
        <w:keepNext w:val="0"/>
        <w:keepLines w:val="0"/>
        <w:widowControl/>
        <w:suppressLineNumbers w:val="0"/>
      </w:pPr>
      <w:r>
        <w:t>序号只允许用于路线顺序和行程日序。</w:t>
      </w:r>
    </w:p>
    <w:p w14:paraId="4AC9EE7F">
      <w:pPr>
        <w:pStyle w:val="3"/>
        <w:keepNext w:val="0"/>
        <w:keepLines w:val="0"/>
        <w:widowControl/>
        <w:suppressLineNumbers w:val="0"/>
      </w:pPr>
      <w:r>
        <w:t>5. 地图点位</w:t>
      </w:r>
    </w:p>
    <w:p w14:paraId="1E6DE349">
      <w:pPr>
        <w:pStyle w:val="7"/>
        <w:keepNext w:val="0"/>
        <w:keepLines w:val="0"/>
        <w:widowControl/>
        <w:suppressLineNumbers w:val="0"/>
      </w:pPr>
      <w:r>
        <w:t>统一为：</w:t>
      </w:r>
    </w:p>
    <w:p w14:paraId="2D6682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4B34F6C">
      <w:pPr>
        <w:pStyle w:val="7"/>
        <w:keepNext w:val="0"/>
        <w:keepLines w:val="0"/>
        <w:widowControl/>
        <w:suppressLineNumbers w:val="0"/>
        <w:ind w:left="720"/>
      </w:pPr>
      <w:r>
        <w:t>默认：图标或短名称；</w:t>
      </w:r>
    </w:p>
    <w:p w14:paraId="4F62D4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5771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E72521F">
      <w:pPr>
        <w:pStyle w:val="7"/>
        <w:keepNext w:val="0"/>
        <w:keepLines w:val="0"/>
        <w:widowControl/>
        <w:suppressLineNumbers w:val="0"/>
        <w:ind w:left="720"/>
      </w:pPr>
      <w:r>
        <w:t>第一次点击：摘要；</w:t>
      </w:r>
    </w:p>
    <w:p w14:paraId="72E236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8D9EF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FF15086">
      <w:pPr>
        <w:pStyle w:val="7"/>
        <w:keepNext w:val="0"/>
        <w:keepLines w:val="0"/>
        <w:widowControl/>
        <w:suppressLineNumbers w:val="0"/>
        <w:ind w:left="720"/>
      </w:pPr>
      <w:r>
        <w:t>第二次点击：选中；</w:t>
      </w:r>
    </w:p>
    <w:p w14:paraId="16F176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B65E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4EFCE03">
      <w:pPr>
        <w:pStyle w:val="7"/>
        <w:keepNext w:val="0"/>
        <w:keepLines w:val="0"/>
        <w:widowControl/>
        <w:suppressLineNumbers w:val="0"/>
        <w:ind w:left="720"/>
      </w:pPr>
      <w:r>
        <w:t>点击空白：取消选中；</w:t>
      </w:r>
    </w:p>
    <w:p w14:paraId="30FAE39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B92A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743A14">
      <w:pPr>
        <w:pStyle w:val="7"/>
        <w:keepNext w:val="0"/>
        <w:keepLines w:val="0"/>
        <w:widowControl/>
        <w:suppressLineNumbers w:val="0"/>
        <w:ind w:left="720"/>
      </w:pPr>
      <w:r>
        <w:t>同屏最多一张完整操作卡。</w:t>
      </w:r>
    </w:p>
    <w:p w14:paraId="0DF5F6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1908CAE">
      <w:pPr>
        <w:pStyle w:val="3"/>
        <w:keepNext w:val="0"/>
        <w:keepLines w:val="0"/>
        <w:widowControl/>
        <w:suppressLineNumbers w:val="0"/>
      </w:pPr>
      <w:r>
        <w:t>6. 移动端主列表</w:t>
      </w:r>
    </w:p>
    <w:p w14:paraId="1FC54968">
      <w:pPr>
        <w:pStyle w:val="7"/>
        <w:keepNext w:val="0"/>
        <w:keepLines w:val="0"/>
        <w:widowControl/>
        <w:suppressLineNumbers w:val="0"/>
      </w:pPr>
      <w:r>
        <w:t>亚洲国家、日本地区、北海道 POI 均采用</w:t>
      </w:r>
      <w:r>
        <w:rPr>
          <w:rStyle w:val="10"/>
        </w:rPr>
        <w:t>纵向单列列表</w:t>
      </w:r>
      <w:r>
        <w:t>。</w:t>
      </w:r>
    </w:p>
    <w:p w14:paraId="08E27AB5">
      <w:pPr>
        <w:pStyle w:val="7"/>
        <w:keepNext w:val="0"/>
        <w:keepLines w:val="0"/>
        <w:widowControl/>
        <w:suppressLineNumbers w:val="0"/>
      </w:pPr>
      <w:r>
        <w:t>横向卡片只允许用于首页的本季推荐，不用于主要决策列表。</w:t>
      </w:r>
    </w:p>
    <w:p w14:paraId="479774C6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CBBDE">
      <w:pPr>
        <w:pStyle w:val="2"/>
        <w:keepNext w:val="0"/>
        <w:keepLines w:val="0"/>
        <w:widowControl/>
        <w:suppressLineNumbers w:val="0"/>
      </w:pPr>
      <w:r>
        <w:t>三、主要分歧裁决</w:t>
      </w:r>
    </w:p>
    <w:p w14:paraId="21AE1BBA">
      <w:pPr>
        <w:pStyle w:val="3"/>
        <w:keepNext w:val="0"/>
        <w:keepLines w:val="0"/>
        <w:widowControl/>
        <w:suppressLineNumbers w:val="0"/>
      </w:pPr>
      <w:r>
        <w:t>1. 是否增加标准 4 Tab 底部导航</w:t>
      </w:r>
    </w:p>
    <w:p w14:paraId="5D4F8106">
      <w:pPr>
        <w:pStyle w:val="4"/>
        <w:keepNext w:val="0"/>
        <w:keepLines w:val="0"/>
        <w:widowControl/>
        <w:suppressLineNumbers w:val="0"/>
      </w:pPr>
      <w:r>
        <w:t>千问建议</w:t>
      </w:r>
    </w:p>
    <w:p w14:paraId="09AD5CE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探索 / 地图 / 已到访 / 我的</w:t>
      </w:r>
    </w:p>
    <w:p w14:paraId="34F7FFDE">
      <w:pPr>
        <w:pStyle w:val="4"/>
        <w:keepNext w:val="0"/>
        <w:keepLines w:val="0"/>
        <w:widowControl/>
        <w:suppressLineNumbers w:val="0"/>
      </w:pPr>
      <w:r>
        <w:t>裁决：不采纳</w:t>
      </w:r>
    </w:p>
    <w:p w14:paraId="527F0655">
      <w:pPr>
        <w:pStyle w:val="7"/>
        <w:keepNext w:val="0"/>
        <w:keepLines w:val="0"/>
        <w:widowControl/>
        <w:suppressLineNumbers w:val="0"/>
      </w:pPr>
      <w:r>
        <w:t>原因：</w:t>
      </w:r>
    </w:p>
    <w:p w14:paraId="4AA799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032F40">
      <w:pPr>
        <w:pStyle w:val="7"/>
        <w:keepNext w:val="0"/>
        <w:keepLines w:val="0"/>
        <w:widowControl/>
        <w:suppressLineNumbers w:val="0"/>
        <w:ind w:left="720"/>
      </w:pPr>
      <w:r>
        <w:t>“探索”和“地图”功能重叠；</w:t>
      </w:r>
    </w:p>
    <w:p w14:paraId="02D544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D413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0A34BF5">
      <w:pPr>
        <w:pStyle w:val="7"/>
        <w:keepNext w:val="0"/>
        <w:keepLines w:val="0"/>
        <w:widowControl/>
        <w:suppressLineNumbers w:val="0"/>
        <w:ind w:left="720"/>
      </w:pPr>
      <w:r>
        <w:t>与已经删除的第二套导航问题本质相同；</w:t>
      </w:r>
    </w:p>
    <w:p w14:paraId="341068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9BD1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3E164EF">
      <w:pPr>
        <w:pStyle w:val="7"/>
        <w:keepNext w:val="0"/>
        <w:keepLines w:val="0"/>
        <w:widowControl/>
        <w:suppressLineNumbers w:val="0"/>
        <w:ind w:left="720"/>
      </w:pPr>
      <w:r>
        <w:t>固定 Tab 会与 Bottom Sheet 主 CTA 争抢底部安全区；</w:t>
      </w:r>
    </w:p>
    <w:p w14:paraId="0E14BF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7759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B599C6">
      <w:pPr>
        <w:pStyle w:val="7"/>
        <w:keepNext w:val="0"/>
        <w:keepLines w:val="0"/>
        <w:widowControl/>
        <w:suppressLineNumbers w:val="0"/>
        <w:ind w:left="720"/>
      </w:pPr>
      <w:r>
        <w:t>探索过程中用户更需要地图空间和情境操作，而不是持续切换产品模块。</w:t>
      </w:r>
    </w:p>
    <w:p w14:paraId="262C9D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3075B26">
      <w:pPr>
        <w:pStyle w:val="7"/>
        <w:keepNext w:val="0"/>
        <w:keepLines w:val="0"/>
        <w:widowControl/>
        <w:suppressLineNumbers w:val="0"/>
      </w:pPr>
      <w:r>
        <w:t>最终规则：</w:t>
      </w:r>
    </w:p>
    <w:p w14:paraId="4B39A6B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468B16D">
      <w:pPr>
        <w:pStyle w:val="7"/>
        <w:keepNext w:val="0"/>
        <w:keepLines w:val="0"/>
        <w:widowControl/>
        <w:suppressLineNumbers w:val="0"/>
        <w:ind w:left="720"/>
      </w:pPr>
      <w:r>
        <w:t>探索界面不增加 4 Tab；</w:t>
      </w:r>
    </w:p>
    <w:p w14:paraId="10A5E0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AAC63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BA89B44">
      <w:pPr>
        <w:pStyle w:val="7"/>
        <w:keepNext w:val="0"/>
        <w:keepLines w:val="0"/>
        <w:widowControl/>
        <w:suppressLineNumbers w:val="0"/>
        <w:ind w:left="720"/>
      </w:pPr>
      <w:r>
        <w:t>全局入口进入右上角菜单；</w:t>
      </w:r>
    </w:p>
    <w:p w14:paraId="0ABDC1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7973E0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BD29D5">
      <w:pPr>
        <w:pStyle w:val="7"/>
        <w:keepNext w:val="0"/>
        <w:keepLines w:val="0"/>
        <w:widowControl/>
        <w:suppressLineNumbers w:val="0"/>
        <w:ind w:left="720"/>
      </w:pPr>
      <w:r>
        <w:t>底部只出现 Bottom Sheet 和必要的主 CTA；</w:t>
      </w:r>
    </w:p>
    <w:p w14:paraId="63FB1B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A81BC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50EDCCD">
      <w:pPr>
        <w:pStyle w:val="7"/>
        <w:keepNext w:val="0"/>
        <w:keepLines w:val="0"/>
        <w:widowControl/>
        <w:suppressLineNumbers w:val="0"/>
        <w:ind w:left="720"/>
      </w:pPr>
      <w:r>
        <w:t>是否为整个 Family Atlas 建立 App 级 Tab，需要单独做全产品信息架构评审，不能在探索页面评审中顺手加入。</w:t>
      </w:r>
    </w:p>
    <w:p w14:paraId="0443BF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444DAA5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D7F9E">
      <w:pPr>
        <w:pStyle w:val="3"/>
        <w:keepNext w:val="0"/>
        <w:keepLines w:val="0"/>
        <w:widowControl/>
        <w:suppressLineNumbers w:val="0"/>
      </w:pPr>
      <w:r>
        <w:t xml:space="preserve">2. 是否彻底删除地图 </w:t>
      </w:r>
      <w:r>
        <w:rPr>
          <w:rStyle w:val="12"/>
        </w:rPr>
        <w:t>+/-</w:t>
      </w:r>
      <w:r>
        <w:t xml:space="preserve"> 控件</w:t>
      </w:r>
    </w:p>
    <w:p w14:paraId="7EE9BF53">
      <w:pPr>
        <w:pStyle w:val="4"/>
        <w:keepNext w:val="0"/>
        <w:keepLines w:val="0"/>
        <w:widowControl/>
        <w:suppressLineNumbers w:val="0"/>
      </w:pPr>
      <w:r>
        <w:t>千问建议</w:t>
      </w:r>
    </w:p>
    <w:p w14:paraId="56AC7A1A">
      <w:pPr>
        <w:pStyle w:val="7"/>
        <w:keepNext w:val="0"/>
        <w:keepLines w:val="0"/>
        <w:widowControl/>
        <w:suppressLineNumbers w:val="0"/>
      </w:pPr>
      <w:r>
        <w:t xml:space="preserve">有 </w:t>
      </w:r>
      <w:r>
        <w:rPr>
          <w:rStyle w:val="12"/>
        </w:rPr>
        <w:t>+/-</w:t>
      </w:r>
      <w:r>
        <w:t xml:space="preserve"> 即不合格。</w:t>
      </w:r>
    </w:p>
    <w:p w14:paraId="10512F00">
      <w:pPr>
        <w:pStyle w:val="4"/>
        <w:keepNext w:val="0"/>
        <w:keepLines w:val="0"/>
        <w:widowControl/>
        <w:suppressLineNumbers w:val="0"/>
      </w:pPr>
      <w:r>
        <w:t>裁决：部分采纳</w:t>
      </w:r>
    </w:p>
    <w:p w14:paraId="7EBAB08B">
      <w:pPr>
        <w:pStyle w:val="7"/>
        <w:keepNext w:val="0"/>
        <w:keepLines w:val="0"/>
        <w:widowControl/>
        <w:suppressLineNumbers w:val="0"/>
      </w:pPr>
      <w:r>
        <w:t>默认交互以：</w:t>
      </w:r>
    </w:p>
    <w:p w14:paraId="20DA9A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6ED930">
      <w:pPr>
        <w:pStyle w:val="7"/>
        <w:keepNext w:val="0"/>
        <w:keepLines w:val="0"/>
        <w:widowControl/>
        <w:suppressLineNumbers w:val="0"/>
        <w:ind w:left="720"/>
      </w:pPr>
      <w:r>
        <w:t>双指缩放；</w:t>
      </w:r>
    </w:p>
    <w:p w14:paraId="4348AA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5334B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39E515">
      <w:pPr>
        <w:pStyle w:val="7"/>
        <w:keepNext w:val="0"/>
        <w:keepLines w:val="0"/>
        <w:widowControl/>
        <w:suppressLineNumbers w:val="0"/>
        <w:ind w:left="720"/>
      </w:pPr>
      <w:r>
        <w:t>双击放大；</w:t>
      </w:r>
    </w:p>
    <w:p w14:paraId="5D1DAC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4D10ED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899A5C">
      <w:pPr>
        <w:pStyle w:val="7"/>
        <w:keepNext w:val="0"/>
        <w:keepLines w:val="0"/>
        <w:widowControl/>
        <w:suppressLineNumbers w:val="0"/>
        <w:ind w:left="720"/>
      </w:pPr>
      <w:r>
        <w:t>单指拖动；</w:t>
      </w:r>
    </w:p>
    <w:p w14:paraId="365808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F09F60F">
      <w:pPr>
        <w:pStyle w:val="7"/>
        <w:keepNext w:val="0"/>
        <w:keepLines w:val="0"/>
        <w:widowControl/>
        <w:suppressLineNumbers w:val="0"/>
      </w:pPr>
      <w:r>
        <w:t>为主。</w:t>
      </w:r>
    </w:p>
    <w:p w14:paraId="5B4BFC5D">
      <w:pPr>
        <w:pStyle w:val="7"/>
        <w:keepNext w:val="0"/>
        <w:keepLines w:val="0"/>
        <w:widowControl/>
        <w:suppressLineNumbers w:val="0"/>
      </w:pPr>
      <w:r>
        <w:t>但不能将缩放按钮定义为绝对错误。以下场景可能仍需要辅助缩放：</w:t>
      </w:r>
    </w:p>
    <w:p w14:paraId="3F9E2A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26C333C">
      <w:pPr>
        <w:pStyle w:val="7"/>
        <w:keepNext w:val="0"/>
        <w:keepLines w:val="0"/>
        <w:widowControl/>
        <w:suppressLineNumbers w:val="0"/>
        <w:ind w:left="720"/>
      </w:pPr>
      <w:r>
        <w:t>单手操作；</w:t>
      </w:r>
    </w:p>
    <w:p w14:paraId="3D84E2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21396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47E3CDB">
      <w:pPr>
        <w:pStyle w:val="7"/>
        <w:keepNext w:val="0"/>
        <w:keepLines w:val="0"/>
        <w:widowControl/>
        <w:suppressLineNumbers w:val="0"/>
        <w:ind w:left="720"/>
      </w:pPr>
      <w:r>
        <w:t>运动能力受限用户；</w:t>
      </w:r>
    </w:p>
    <w:p w14:paraId="2538FF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14384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D57FAE6">
      <w:pPr>
        <w:pStyle w:val="7"/>
        <w:keepNext w:val="0"/>
        <w:keepLines w:val="0"/>
        <w:widowControl/>
        <w:suppressLineNumbers w:val="0"/>
        <w:ind w:left="720"/>
      </w:pPr>
      <w:r>
        <w:t>外接键盘或辅助设备；</w:t>
      </w:r>
    </w:p>
    <w:p w14:paraId="1710F6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B0250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0CC69C8">
      <w:pPr>
        <w:pStyle w:val="7"/>
        <w:keepNext w:val="0"/>
        <w:keepLines w:val="0"/>
        <w:widowControl/>
        <w:suppressLineNumbers w:val="0"/>
        <w:ind w:left="720"/>
      </w:pPr>
      <w:r>
        <w:t>地图 SDK 的无障碍模式。</w:t>
      </w:r>
    </w:p>
    <w:p w14:paraId="0FF5592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90B06D">
      <w:pPr>
        <w:pStyle w:val="7"/>
        <w:keepNext w:val="0"/>
        <w:keepLines w:val="0"/>
        <w:widowControl/>
        <w:suppressLineNumbers w:val="0"/>
      </w:pPr>
      <w:r>
        <w:t>最终规则：</w:t>
      </w:r>
    </w:p>
    <w:p w14:paraId="3C921E4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6A843AE">
      <w:pPr>
        <w:pStyle w:val="7"/>
        <w:keepNext w:val="0"/>
        <w:keepLines w:val="0"/>
        <w:widowControl/>
        <w:suppressLineNumbers w:val="0"/>
        <w:ind w:left="720"/>
      </w:pPr>
      <w:r>
        <w:t xml:space="preserve">默认不常驻大尺寸 </w:t>
      </w:r>
      <w:r>
        <w:rPr>
          <w:rStyle w:val="12"/>
        </w:rPr>
        <w:t>+/-</w:t>
      </w:r>
      <w:r>
        <w:t>；</w:t>
      </w:r>
    </w:p>
    <w:p w14:paraId="2257BD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31A1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29C6AC7">
      <w:pPr>
        <w:pStyle w:val="7"/>
        <w:keepNext w:val="0"/>
        <w:keepLines w:val="0"/>
        <w:widowControl/>
        <w:suppressLineNumbers w:val="0"/>
        <w:ind w:left="720"/>
      </w:pPr>
      <w:r>
        <w:t>可在地图工具菜单中提供辅助缩放；</w:t>
      </w:r>
    </w:p>
    <w:p w14:paraId="26AD53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F41FFF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806F48">
      <w:pPr>
        <w:pStyle w:val="7"/>
        <w:keepNext w:val="0"/>
        <w:keepLines w:val="0"/>
        <w:widowControl/>
        <w:suppressLineNumbers w:val="0"/>
        <w:ind w:left="720"/>
      </w:pPr>
      <w:r>
        <w:t>定位按钮保留；</w:t>
      </w:r>
    </w:p>
    <w:p w14:paraId="059B06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B6420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A4E04B">
      <w:pPr>
        <w:pStyle w:val="7"/>
        <w:keepNext w:val="0"/>
        <w:keepLines w:val="0"/>
        <w:widowControl/>
        <w:suppressLineNumbers w:val="0"/>
        <w:ind w:left="720"/>
      </w:pPr>
      <w:r>
        <w:t>是否显示取决于设备能力和无障碍设置。</w:t>
      </w:r>
    </w:p>
    <w:p w14:paraId="1DCBB9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678CDD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C1C76">
      <w:pPr>
        <w:pStyle w:val="3"/>
        <w:keepNext w:val="0"/>
        <w:keepLines w:val="0"/>
        <w:widowControl/>
        <w:suppressLineNumbers w:val="0"/>
      </w:pPr>
      <w:r>
        <w:t>3. Bottom Sheet 默认是 25% 还是 55%</w:t>
      </w:r>
    </w:p>
    <w:p w14:paraId="315D38FC">
      <w:pPr>
        <w:pStyle w:val="4"/>
        <w:keepNext w:val="0"/>
        <w:keepLines w:val="0"/>
        <w:widowControl/>
        <w:suppressLineNumbers w:val="0"/>
      </w:pPr>
      <w:r>
        <w:t>裁决：按页面和进入路径动态决定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3435"/>
      </w:tblGrid>
      <w:tr w14:paraId="33DE9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EFBB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3E253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初始高度</w:t>
            </w:r>
          </w:p>
        </w:tc>
      </w:tr>
      <w:tr w14:paraId="2D2DC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4B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世界首页探索</w:t>
            </w:r>
          </w:p>
        </w:tc>
        <w:tc>
          <w:tcPr>
            <w:tcW w:w="0" w:type="auto"/>
            <w:shd w:val="clear"/>
            <w:vAlign w:val="center"/>
          </w:tcPr>
          <w:p w14:paraId="0C2170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1746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6A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亚洲、日本直接进入</w:t>
            </w:r>
          </w:p>
        </w:tc>
        <w:tc>
          <w:tcPr>
            <w:tcW w:w="0" w:type="auto"/>
            <w:shd w:val="clear"/>
            <w:vAlign w:val="center"/>
          </w:tcPr>
          <w:p w14:paraId="0C5268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1A44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C6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从搜索结果进入</w:t>
            </w:r>
          </w:p>
        </w:tc>
        <w:tc>
          <w:tcPr>
            <w:tcW w:w="0" w:type="auto"/>
            <w:shd w:val="clear"/>
            <w:vAlign w:val="center"/>
          </w:tcPr>
          <w:p w14:paraId="7AA32A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</w:tr>
      <w:tr w14:paraId="638B8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AA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从推荐列表进入并已选中对象</w:t>
            </w:r>
          </w:p>
        </w:tc>
        <w:tc>
          <w:tcPr>
            <w:tcW w:w="0" w:type="auto"/>
            <w:shd w:val="clear"/>
            <w:vAlign w:val="center"/>
          </w:tcPr>
          <w:p w14:paraId="6BECC8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</w:tr>
      <w:tr w14:paraId="7E636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0C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点击地图点位</w:t>
            </w:r>
          </w:p>
        </w:tc>
        <w:tc>
          <w:tcPr>
            <w:tcW w:w="0" w:type="auto"/>
            <w:shd w:val="clear"/>
            <w:vAlign w:val="center"/>
          </w:tcPr>
          <w:p w14:paraId="79EBD6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自动升至 55%</w:t>
            </w:r>
          </w:p>
        </w:tc>
      </w:tr>
      <w:tr w14:paraId="7187D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5E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查看完整档案或详细筛选</w:t>
            </w:r>
          </w:p>
        </w:tc>
        <w:tc>
          <w:tcPr>
            <w:tcW w:w="0" w:type="auto"/>
            <w:shd w:val="clear"/>
            <w:vAlign w:val="center"/>
          </w:tcPr>
          <w:p w14:paraId="5E76BA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46A39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A5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 Journey 首页</w:t>
            </w:r>
          </w:p>
        </w:tc>
        <w:tc>
          <w:tcPr>
            <w:tcW w:w="0" w:type="auto"/>
            <w:shd w:val="clear"/>
            <w:vAlign w:val="center"/>
          </w:tcPr>
          <w:p w14:paraId="1C5E62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</w:tr>
      <w:tr w14:paraId="758B0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7D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临近出发检查</w:t>
            </w:r>
          </w:p>
        </w:tc>
        <w:tc>
          <w:tcPr>
            <w:tcW w:w="0" w:type="auto"/>
            <w:shd w:val="clear"/>
            <w:vAlign w:val="center"/>
          </w:tcPr>
          <w:p w14:paraId="71B8BC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 或 90%，由待处理事项决定</w:t>
            </w:r>
          </w:p>
        </w:tc>
      </w:tr>
    </w:tbl>
    <w:p w14:paraId="6C0D0752">
      <w:pPr>
        <w:pStyle w:val="7"/>
        <w:keepNext w:val="0"/>
        <w:keepLines w:val="0"/>
        <w:widowControl/>
        <w:suppressLineNumbers w:val="0"/>
      </w:pPr>
      <w:r>
        <w:t>因此，不采用“一律默认 25%”或“一律默认 55%”。</w:t>
      </w:r>
    </w:p>
    <w:p w14:paraId="70B266E0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8FE37">
      <w:pPr>
        <w:pStyle w:val="3"/>
        <w:keepNext w:val="0"/>
        <w:keepLines w:val="0"/>
        <w:widowControl/>
        <w:suppressLineNumbers w:val="0"/>
      </w:pPr>
      <w:r>
        <w:t>4. Bottom Sheet 中使用横向还是纵向列表</w:t>
      </w:r>
    </w:p>
    <w:p w14:paraId="01144A9B">
      <w:pPr>
        <w:pStyle w:val="4"/>
        <w:keepNext w:val="0"/>
        <w:keepLines w:val="0"/>
        <w:widowControl/>
        <w:suppressLineNumbers w:val="0"/>
      </w:pPr>
      <w:r>
        <w:t>Gemini 建议</w:t>
      </w:r>
    </w:p>
    <w:p w14:paraId="394FB059">
      <w:pPr>
        <w:pStyle w:val="7"/>
        <w:keepNext w:val="0"/>
        <w:keepLines w:val="0"/>
        <w:widowControl/>
        <w:suppressLineNumbers w:val="0"/>
      </w:pPr>
      <w:r>
        <w:t>55% 状态采用横向滑动卡片，并让地图跟随卡片切换。</w:t>
      </w:r>
    </w:p>
    <w:p w14:paraId="52EEB5EE">
      <w:pPr>
        <w:pStyle w:val="4"/>
        <w:keepNext w:val="0"/>
        <w:keepLines w:val="0"/>
        <w:widowControl/>
        <w:suppressLineNumbers w:val="0"/>
      </w:pPr>
      <w:r>
        <w:t>裁决：局部采纳</w:t>
      </w:r>
    </w:p>
    <w:p w14:paraId="1EA0337B">
      <w:pPr>
        <w:pStyle w:val="7"/>
        <w:keepNext w:val="0"/>
        <w:keepLines w:val="0"/>
        <w:widowControl/>
        <w:suppressLineNumbers w:val="0"/>
      </w:pPr>
      <w:r>
        <w:t>允许横向滑动的场景：</w:t>
      </w:r>
    </w:p>
    <w:p w14:paraId="20F6AF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0E76218">
      <w:pPr>
        <w:pStyle w:val="7"/>
        <w:keepNext w:val="0"/>
        <w:keepLines w:val="0"/>
        <w:widowControl/>
        <w:suppressLineNumbers w:val="0"/>
        <w:ind w:left="720"/>
      </w:pPr>
      <w:r>
        <w:t>首页本季推荐；</w:t>
      </w:r>
    </w:p>
    <w:p w14:paraId="3DED2B9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63D8CA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E9FBD0">
      <w:pPr>
        <w:pStyle w:val="7"/>
        <w:keepNext w:val="0"/>
        <w:keepLines w:val="0"/>
        <w:widowControl/>
        <w:suppressLineNumbers w:val="0"/>
        <w:ind w:left="720"/>
      </w:pPr>
      <w:r>
        <w:t>2–3 个目的地对比；</w:t>
      </w:r>
    </w:p>
    <w:p w14:paraId="001E69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991061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EEA2428">
      <w:pPr>
        <w:pStyle w:val="7"/>
        <w:keepNext w:val="0"/>
        <w:keepLines w:val="0"/>
        <w:widowControl/>
        <w:suppressLineNumbers w:val="0"/>
        <w:ind w:left="720"/>
      </w:pPr>
      <w:r>
        <w:t>图片预览。</w:t>
      </w:r>
    </w:p>
    <w:p w14:paraId="12C4B6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0C82A9">
      <w:pPr>
        <w:pStyle w:val="7"/>
        <w:keepNext w:val="0"/>
        <w:keepLines w:val="0"/>
        <w:widowControl/>
        <w:suppressLineNumbers w:val="0"/>
      </w:pPr>
      <w:r>
        <w:t>不允许横向滑动的场景：</w:t>
      </w:r>
    </w:p>
    <w:p w14:paraId="4E5B256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663BCBE">
      <w:pPr>
        <w:pStyle w:val="7"/>
        <w:keepNext w:val="0"/>
        <w:keepLines w:val="0"/>
        <w:widowControl/>
        <w:suppressLineNumbers w:val="0"/>
        <w:ind w:left="720"/>
      </w:pPr>
      <w:r>
        <w:t>亚洲国家列表；</w:t>
      </w:r>
    </w:p>
    <w:p w14:paraId="27048D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7DB8F5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C443A7">
      <w:pPr>
        <w:pStyle w:val="7"/>
        <w:keepNext w:val="0"/>
        <w:keepLines w:val="0"/>
        <w:widowControl/>
        <w:suppressLineNumbers w:val="0"/>
        <w:ind w:left="720"/>
      </w:pPr>
      <w:r>
        <w:t>日本地区列表；</w:t>
      </w:r>
    </w:p>
    <w:p w14:paraId="2A1659C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37A8D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DEE604">
      <w:pPr>
        <w:pStyle w:val="7"/>
        <w:keepNext w:val="0"/>
        <w:keepLines w:val="0"/>
        <w:widowControl/>
        <w:suppressLineNumbers w:val="0"/>
        <w:ind w:left="720"/>
      </w:pPr>
      <w:r>
        <w:t>POI 搜索结果；</w:t>
      </w:r>
    </w:p>
    <w:p w14:paraId="35E2ADF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73CC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B77EFBF">
      <w:pPr>
        <w:pStyle w:val="7"/>
        <w:keepNext w:val="0"/>
        <w:keepLines w:val="0"/>
        <w:widowControl/>
        <w:suppressLineNumbers w:val="0"/>
        <w:ind w:left="720"/>
      </w:pPr>
      <w:r>
        <w:t>准备清单；</w:t>
      </w:r>
    </w:p>
    <w:p w14:paraId="24AEDA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07645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D0FF7DA">
      <w:pPr>
        <w:pStyle w:val="7"/>
        <w:keepNext w:val="0"/>
        <w:keepLines w:val="0"/>
        <w:widowControl/>
        <w:suppressLineNumbers w:val="0"/>
        <w:ind w:left="720"/>
      </w:pPr>
      <w:r>
        <w:t>风险与同步状态。</w:t>
      </w:r>
    </w:p>
    <w:p w14:paraId="11237E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34091B9">
      <w:pPr>
        <w:pStyle w:val="7"/>
        <w:keepNext w:val="0"/>
        <w:keepLines w:val="0"/>
        <w:widowControl/>
        <w:suppressLineNumbers w:val="0"/>
      </w:pPr>
      <w:r>
        <w:t>主要决策列表必须纵向单列，否则会产生内容裁切、位置不可预期和可发现性下降。</w:t>
      </w:r>
    </w:p>
    <w:p w14:paraId="33713254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0F401">
      <w:pPr>
        <w:pStyle w:val="3"/>
        <w:keepNext w:val="0"/>
        <w:keepLines w:val="0"/>
        <w:widowControl/>
        <w:suppressLineNumbers w:val="0"/>
      </w:pPr>
      <w:r>
        <w:t>5. Bottom Sheet 是否随高度切换颜色</w:t>
      </w:r>
    </w:p>
    <w:p w14:paraId="6A5A35DB">
      <w:pPr>
        <w:pStyle w:val="4"/>
        <w:keepNext w:val="0"/>
        <w:keepLines w:val="0"/>
        <w:widowControl/>
        <w:suppressLineNumbers w:val="0"/>
      </w:pPr>
      <w:r>
        <w:t>Gemini 建议</w:t>
      </w:r>
    </w:p>
    <w:p w14:paraId="73B21D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6D5ED9">
      <w:pPr>
        <w:pStyle w:val="7"/>
        <w:keepNext w:val="0"/>
        <w:keepLines w:val="0"/>
        <w:widowControl/>
        <w:suppressLineNumbers w:val="0"/>
        <w:ind w:left="720"/>
      </w:pPr>
      <w:r>
        <w:t>55%：深色透明工具卡；</w:t>
      </w:r>
    </w:p>
    <w:p w14:paraId="22EE633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CED41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1F3A0C3">
      <w:pPr>
        <w:pStyle w:val="7"/>
        <w:keepNext w:val="0"/>
        <w:keepLines w:val="0"/>
        <w:widowControl/>
        <w:suppressLineNumbers w:val="0"/>
        <w:ind w:left="720"/>
      </w:pPr>
      <w:r>
        <w:t>90%：米白档案卡。</w:t>
      </w:r>
    </w:p>
    <w:p w14:paraId="14BCCA1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524175">
      <w:pPr>
        <w:pStyle w:val="4"/>
        <w:keepNext w:val="0"/>
        <w:keepLines w:val="0"/>
        <w:widowControl/>
        <w:suppressLineNumbers w:val="0"/>
      </w:pPr>
      <w:r>
        <w:t>裁决：不按高度切换整张抽屉主题</w:t>
      </w:r>
    </w:p>
    <w:p w14:paraId="51D59462">
      <w:pPr>
        <w:pStyle w:val="7"/>
        <w:keepNext w:val="0"/>
        <w:keepLines w:val="0"/>
        <w:widowControl/>
        <w:suppressLineNumbers w:val="0"/>
      </w:pPr>
      <w:r>
        <w:t>抽屉在拖动时突然由深色变成米白，会产生明显视觉跳变，也会让用户误以为进入了新页面。</w:t>
      </w:r>
    </w:p>
    <w:p w14:paraId="5742DD43">
      <w:pPr>
        <w:pStyle w:val="7"/>
        <w:keepNext w:val="0"/>
        <w:keepLines w:val="0"/>
        <w:widowControl/>
        <w:suppressLineNumbers w:val="0"/>
      </w:pPr>
      <w:r>
        <w:t>最终方案：</w:t>
      </w:r>
    </w:p>
    <w:p w14:paraId="3759757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6C5A94E">
      <w:pPr>
        <w:pStyle w:val="7"/>
        <w:keepNext w:val="0"/>
        <w:keepLines w:val="0"/>
        <w:widowControl/>
        <w:suppressLineNumbers w:val="0"/>
        <w:ind w:left="720"/>
      </w:pPr>
      <w:r>
        <w:t>Bottom Sheet 使用稳定的米白或品牌中性色内容表面；</w:t>
      </w:r>
    </w:p>
    <w:p w14:paraId="3102D2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FD4CD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8064C33">
      <w:pPr>
        <w:pStyle w:val="7"/>
        <w:keepNext w:val="0"/>
        <w:keepLines w:val="0"/>
        <w:widowControl/>
        <w:suppressLineNumbers w:val="0"/>
        <w:ind w:left="720"/>
      </w:pPr>
      <w:r>
        <w:t>地图上的标签、同步状态、图层工具使用深色工具卡；</w:t>
      </w:r>
    </w:p>
    <w:p w14:paraId="43D319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9C3AAD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35CEF9">
      <w:pPr>
        <w:pStyle w:val="7"/>
        <w:keepNext w:val="0"/>
        <w:keepLines w:val="0"/>
        <w:widowControl/>
        <w:suppressLineNumbers w:val="0"/>
        <w:ind w:left="720"/>
      </w:pPr>
      <w:r>
        <w:t>档案叙事使用米白档案卡；</w:t>
      </w:r>
    </w:p>
    <w:p w14:paraId="4002E4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DF0EE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5D21E14">
      <w:pPr>
        <w:pStyle w:val="7"/>
        <w:keepNext w:val="0"/>
        <w:keepLines w:val="0"/>
        <w:widowControl/>
        <w:suppressLineNumbers w:val="0"/>
        <w:ind w:left="720"/>
      </w:pPr>
      <w:r>
        <w:t>组件类别由内容决定，不由抽屉高度决定。</w:t>
      </w:r>
    </w:p>
    <w:p w14:paraId="514B035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B6123D0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0462E">
      <w:pPr>
        <w:pStyle w:val="3"/>
        <w:keepNext w:val="0"/>
        <w:keepLines w:val="0"/>
        <w:widowControl/>
        <w:suppressLineNumbers w:val="0"/>
      </w:pPr>
      <w:r>
        <w:t xml:space="preserve">6. 是否固定 Spring 阻尼系数为 </w:t>
      </w:r>
      <w:r>
        <w:rPr>
          <w:rStyle w:val="12"/>
        </w:rPr>
        <w:t>ζ=0.75</w:t>
      </w:r>
    </w:p>
    <w:p w14:paraId="210BF33D">
      <w:pPr>
        <w:pStyle w:val="4"/>
        <w:keepNext w:val="0"/>
        <w:keepLines w:val="0"/>
        <w:widowControl/>
        <w:suppressLineNumbers w:val="0"/>
      </w:pPr>
      <w:r>
        <w:t>裁决：不固定数值</w:t>
      </w:r>
    </w:p>
    <w:p w14:paraId="19E30E72">
      <w:pPr>
        <w:pStyle w:val="7"/>
        <w:keepNext w:val="0"/>
        <w:keepLines w:val="0"/>
        <w:widowControl/>
        <w:suppressLineNumbers w:val="0"/>
      </w:pPr>
      <w:r>
        <w:t>采纳轻微物理回弹的设计意图，但：</w:t>
      </w:r>
    </w:p>
    <w:p w14:paraId="7B3302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C4E1C6">
      <w:pPr>
        <w:pStyle w:val="7"/>
        <w:keepNext w:val="0"/>
        <w:keepLines w:val="0"/>
        <w:widowControl/>
        <w:suppressLineNumbers w:val="0"/>
        <w:ind w:left="720"/>
      </w:pPr>
      <w:r>
        <w:t>不要求不同动画库实现完全相同的阻尼系数；</w:t>
      </w:r>
    </w:p>
    <w:p w14:paraId="53C59C1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22485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912918">
      <w:pPr>
        <w:pStyle w:val="7"/>
        <w:keepNext w:val="0"/>
        <w:keepLines w:val="0"/>
        <w:widowControl/>
        <w:suppressLineNumbers w:val="0"/>
        <w:ind w:left="720"/>
      </w:pPr>
      <w:r>
        <w:t>不用于地图相机平移和缩放；</w:t>
      </w:r>
    </w:p>
    <w:p w14:paraId="03768B7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739D72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C10F929">
      <w:pPr>
        <w:pStyle w:val="7"/>
        <w:keepNext w:val="0"/>
        <w:keepLines w:val="0"/>
        <w:widowControl/>
        <w:suppressLineNumbers w:val="0"/>
        <w:ind w:left="720"/>
      </w:pPr>
      <w:r>
        <w:t>不用于同步进度和风险提示；</w:t>
      </w:r>
    </w:p>
    <w:p w14:paraId="1E3DD9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D3203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3B1EB84">
      <w:pPr>
        <w:pStyle w:val="7"/>
        <w:keepNext w:val="0"/>
        <w:keepLines w:val="0"/>
        <w:widowControl/>
        <w:suppressLineNumbers w:val="0"/>
        <w:ind w:left="720"/>
      </w:pPr>
      <w:r>
        <w:t>reduced-motion 下必须关闭。</w:t>
      </w:r>
    </w:p>
    <w:p w14:paraId="0FACCB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1B83C6B">
      <w:pPr>
        <w:pStyle w:val="7"/>
        <w:keepNext w:val="0"/>
        <w:keepLines w:val="0"/>
        <w:widowControl/>
        <w:suppressLineNumbers w:val="0"/>
      </w:pPr>
      <w:r>
        <w:t>适用位置：</w:t>
      </w:r>
    </w:p>
    <w:p w14:paraId="7C4315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67EA6C0">
      <w:pPr>
        <w:pStyle w:val="7"/>
        <w:keepNext w:val="0"/>
        <w:keepLines w:val="0"/>
        <w:widowControl/>
        <w:suppressLineNumbers w:val="0"/>
        <w:ind w:left="720"/>
      </w:pPr>
      <w:r>
        <w:t>Bottom Sheet 停靠；</w:t>
      </w:r>
    </w:p>
    <w:p w14:paraId="1C649C0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F82EF9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88D6F40">
      <w:pPr>
        <w:pStyle w:val="7"/>
        <w:keepNext w:val="0"/>
        <w:keepLines w:val="0"/>
        <w:widowControl/>
        <w:suppressLineNumbers w:val="0"/>
        <w:ind w:left="720"/>
      </w:pPr>
      <w:r>
        <w:t>点位选中；</w:t>
      </w:r>
    </w:p>
    <w:p w14:paraId="1B28EE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4B98C0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60868C0">
      <w:pPr>
        <w:pStyle w:val="7"/>
        <w:keepNext w:val="0"/>
        <w:keepLines w:val="0"/>
        <w:widowControl/>
        <w:suppressLineNumbers w:val="0"/>
        <w:ind w:left="720"/>
      </w:pPr>
      <w:r>
        <w:t>首页推荐卡切换；</w:t>
      </w:r>
    </w:p>
    <w:p w14:paraId="5F9D51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9A0B0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71A7F59">
      <w:pPr>
        <w:pStyle w:val="7"/>
        <w:keepNext w:val="0"/>
        <w:keepLines w:val="0"/>
        <w:widowControl/>
        <w:suppressLineNumbers w:val="0"/>
        <w:ind w:left="720"/>
      </w:pPr>
      <w:r>
        <w:t>档案卡轻微吸附。</w:t>
      </w:r>
    </w:p>
    <w:p w14:paraId="110108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3474756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4CFB0">
      <w:pPr>
        <w:pStyle w:val="3"/>
        <w:keepNext w:val="0"/>
        <w:keepLines w:val="0"/>
        <w:widowControl/>
        <w:suppressLineNumbers w:val="0"/>
      </w:pPr>
      <w:r>
        <w:t>7. AI 语义和语音筛选</w:t>
      </w:r>
    </w:p>
    <w:p w14:paraId="4B635FB4">
      <w:pPr>
        <w:pStyle w:val="4"/>
        <w:keepNext w:val="0"/>
        <w:keepLines w:val="0"/>
        <w:widowControl/>
        <w:suppressLineNumbers w:val="0"/>
      </w:pPr>
      <w:r>
        <w:t>裁决：采纳为 P2，不阻塞首发</w:t>
      </w:r>
    </w:p>
    <w:p w14:paraId="64677368">
      <w:pPr>
        <w:pStyle w:val="7"/>
        <w:keepNext w:val="0"/>
        <w:keepLines w:val="0"/>
        <w:widowControl/>
        <w:suppressLineNumbers w:val="0"/>
      </w:pPr>
      <w:r>
        <w:t>优先级：</w:t>
      </w:r>
    </w:p>
    <w:p w14:paraId="26645E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E8B88D9">
      <w:pPr>
        <w:pStyle w:val="7"/>
        <w:keepNext w:val="0"/>
        <w:keepLines w:val="0"/>
        <w:widowControl/>
        <w:suppressLineNumbers w:val="0"/>
        <w:ind w:left="720"/>
      </w:pPr>
      <w:r>
        <w:t>手动标签筛选必须完整可用；</w:t>
      </w:r>
    </w:p>
    <w:p w14:paraId="029CD5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8661B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02FED39">
      <w:pPr>
        <w:pStyle w:val="7"/>
        <w:keepNext w:val="0"/>
        <w:keepLines w:val="0"/>
        <w:widowControl/>
        <w:suppressLineNumbers w:val="0"/>
        <w:ind w:left="720"/>
      </w:pPr>
      <w:r>
        <w:t>AI 文本输入作为增强；</w:t>
      </w:r>
    </w:p>
    <w:p w14:paraId="49A7BF4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907AE4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642C580">
      <w:pPr>
        <w:pStyle w:val="7"/>
        <w:keepNext w:val="0"/>
        <w:keepLines w:val="0"/>
        <w:widowControl/>
        <w:suppressLineNumbers w:val="0"/>
        <w:ind w:left="720"/>
      </w:pPr>
      <w:r>
        <w:t>语音输入作为可选能力，不作为主入口。</w:t>
      </w:r>
    </w:p>
    <w:p w14:paraId="139924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5C941F">
      <w:pPr>
        <w:pStyle w:val="7"/>
        <w:keepNext w:val="0"/>
        <w:keepLines w:val="0"/>
        <w:widowControl/>
        <w:suppressLineNumbers w:val="0"/>
      </w:pPr>
      <w:r>
        <w:t>AI 解析后必须先显示：</w:t>
      </w:r>
    </w:p>
    <w:p w14:paraId="37C715E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已理解：</w:t>
      </w:r>
    </w:p>
    <w:p w14:paraId="2A43EC2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亲子 · 3岁幼儿</w:t>
      </w:r>
    </w:p>
    <w:p w14:paraId="2B1B312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7月</w:t>
      </w:r>
    </w:p>
    <w:p w14:paraId="5926F73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花海</w:t>
      </w:r>
    </w:p>
    <w:p w14:paraId="0A698F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交通难度较低</w:t>
      </w:r>
    </w:p>
    <w:p w14:paraId="7C241D4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1A0250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[应用] [修改]</w:t>
      </w:r>
    </w:p>
    <w:p w14:paraId="2216198E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3CE460D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6DB0BC3">
      <w:pPr>
        <w:pStyle w:val="7"/>
        <w:keepNext w:val="0"/>
        <w:keepLines w:val="0"/>
        <w:widowControl/>
        <w:suppressLineNumbers w:val="0"/>
        <w:ind w:left="720"/>
      </w:pPr>
      <w:r>
        <w:t>未经确认直接改变地图结果；</w:t>
      </w:r>
    </w:p>
    <w:p w14:paraId="36F1219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73029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AC3488D">
      <w:pPr>
        <w:pStyle w:val="7"/>
        <w:keepNext w:val="0"/>
        <w:keepLines w:val="0"/>
        <w:widowControl/>
        <w:suppressLineNumbers w:val="0"/>
        <w:ind w:left="720"/>
      </w:pPr>
      <w:r>
        <w:t>承诺“秒级”响应；</w:t>
      </w:r>
    </w:p>
    <w:p w14:paraId="2D0FC2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E67FCB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57A24F">
      <w:pPr>
        <w:pStyle w:val="7"/>
        <w:keepNext w:val="0"/>
        <w:keepLines w:val="0"/>
        <w:widowControl/>
        <w:suppressLineNumbers w:val="0"/>
        <w:ind w:left="720"/>
      </w:pPr>
      <w:r>
        <w:t>模型失败后无法筛选；</w:t>
      </w:r>
    </w:p>
    <w:p w14:paraId="496BCB8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8EABA8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DBBDDC2">
      <w:pPr>
        <w:pStyle w:val="7"/>
        <w:keepNext w:val="0"/>
        <w:keepLines w:val="0"/>
        <w:widowControl/>
        <w:suppressLineNumbers w:val="0"/>
        <w:ind w:left="720"/>
      </w:pPr>
      <w:r>
        <w:t>无隐私说明收集语音或自由文本。</w:t>
      </w:r>
    </w:p>
    <w:p w14:paraId="4A7BE7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411AF2E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FFD8A">
      <w:pPr>
        <w:pStyle w:val="3"/>
        <w:keepNext w:val="0"/>
        <w:keepLines w:val="0"/>
        <w:widowControl/>
        <w:suppressLineNumbers w:val="0"/>
      </w:pPr>
      <w:r>
        <w:t>8. 适配度是否使用雷达图</w:t>
      </w:r>
    </w:p>
    <w:p w14:paraId="0FD9839B">
      <w:pPr>
        <w:pStyle w:val="4"/>
        <w:keepNext w:val="0"/>
        <w:keepLines w:val="0"/>
        <w:widowControl/>
        <w:suppressLineNumbers w:val="0"/>
      </w:pPr>
      <w:r>
        <w:t>千问建议</w:t>
      </w:r>
    </w:p>
    <w:p w14:paraId="67EEE10C">
      <w:pPr>
        <w:pStyle w:val="7"/>
        <w:keepNext w:val="0"/>
        <w:keepLines w:val="0"/>
        <w:widowControl/>
        <w:suppressLineNumbers w:val="0"/>
      </w:pPr>
      <w:r>
        <w:t>在 Bottom Sheet 中显示适配度雷达图。</w:t>
      </w:r>
    </w:p>
    <w:p w14:paraId="175B075E">
      <w:pPr>
        <w:pStyle w:val="4"/>
        <w:keepNext w:val="0"/>
        <w:keepLines w:val="0"/>
        <w:widowControl/>
        <w:suppressLineNumbers w:val="0"/>
      </w:pPr>
      <w:r>
        <w:t>裁决：不采用雷达图作为默认表达</w:t>
      </w:r>
    </w:p>
    <w:p w14:paraId="3C48C797">
      <w:pPr>
        <w:pStyle w:val="7"/>
        <w:keepNext w:val="0"/>
        <w:keepLines w:val="0"/>
        <w:widowControl/>
        <w:suppressLineNumbers w:val="0"/>
      </w:pPr>
      <w:r>
        <w:t>移动端雷达图存在：</w:t>
      </w:r>
    </w:p>
    <w:p w14:paraId="47A075E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7657375">
      <w:pPr>
        <w:pStyle w:val="7"/>
        <w:keepNext w:val="0"/>
        <w:keepLines w:val="0"/>
        <w:widowControl/>
        <w:suppressLineNumbers w:val="0"/>
        <w:ind w:left="720"/>
      </w:pPr>
      <w:r>
        <w:t>标签拥挤；</w:t>
      </w:r>
    </w:p>
    <w:p w14:paraId="1831A4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885601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005BD5F">
      <w:pPr>
        <w:pStyle w:val="7"/>
        <w:keepNext w:val="0"/>
        <w:keepLines w:val="0"/>
        <w:widowControl/>
        <w:suppressLineNumbers w:val="0"/>
        <w:ind w:left="720"/>
      </w:pPr>
      <w:r>
        <w:t>不易比较具体数值；</w:t>
      </w:r>
    </w:p>
    <w:p w14:paraId="1F0389C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7F989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B0293DD">
      <w:pPr>
        <w:pStyle w:val="7"/>
        <w:keepNext w:val="0"/>
        <w:keepLines w:val="0"/>
        <w:widowControl/>
        <w:suppressLineNumbers w:val="0"/>
        <w:ind w:left="720"/>
      </w:pPr>
      <w:r>
        <w:t>占用高度较大；</w:t>
      </w:r>
    </w:p>
    <w:p w14:paraId="547CCF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16EF2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030A10F">
      <w:pPr>
        <w:pStyle w:val="7"/>
        <w:keepNext w:val="0"/>
        <w:keepLines w:val="0"/>
        <w:widowControl/>
        <w:suppressLineNumbers w:val="0"/>
        <w:ind w:left="720"/>
      </w:pPr>
      <w:r>
        <w:t>无障碍阅读困难。</w:t>
      </w:r>
    </w:p>
    <w:p w14:paraId="73EEEC9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D523FC3">
      <w:pPr>
        <w:pStyle w:val="7"/>
        <w:keepNext w:val="0"/>
        <w:keepLines w:val="0"/>
        <w:widowControl/>
        <w:suppressLineNumbers w:val="0"/>
      </w:pPr>
      <w:r>
        <w:t>改为条形分项：</w:t>
      </w:r>
    </w:p>
    <w:p w14:paraId="1F03A6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季节与天气    92</w:t>
      </w:r>
    </w:p>
    <w:p w14:paraId="06EE89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家庭友好      88</w:t>
      </w:r>
    </w:p>
    <w:p w14:paraId="44F673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交通便利      79</w:t>
      </w:r>
    </w:p>
    <w:p w14:paraId="56842E0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拥挤程度      72</w:t>
      </w:r>
    </w:p>
    <w:p w14:paraId="574C2FD7">
      <w:pPr>
        <w:pStyle w:val="7"/>
        <w:keepNext w:val="0"/>
        <w:keepLines w:val="0"/>
        <w:widowControl/>
        <w:suppressLineNumbers w:val="0"/>
      </w:pPr>
      <w:r>
        <w:t>多目的地对比功能中可以考虑紧凑图表，但不是当前首发设计。</w:t>
      </w:r>
    </w:p>
    <w:p w14:paraId="42C1B218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2C284">
      <w:pPr>
        <w:pStyle w:val="3"/>
        <w:keepNext w:val="0"/>
        <w:keepLines w:val="0"/>
        <w:widowControl/>
        <w:suppressLineNumbers w:val="0"/>
      </w:pPr>
      <w:r>
        <w:t>9. “开始规划、开启旅程、启动导航/AR”</w:t>
      </w:r>
    </w:p>
    <w:p w14:paraId="4CED4E47">
      <w:pPr>
        <w:pStyle w:val="4"/>
        <w:keepNext w:val="0"/>
        <w:keepLines w:val="0"/>
        <w:widowControl/>
        <w:suppressLineNumbers w:val="0"/>
      </w:pPr>
      <w:r>
        <w:t>裁决：拒绝</w:t>
      </w:r>
    </w:p>
    <w:p w14:paraId="727C18C4">
      <w:pPr>
        <w:pStyle w:val="7"/>
        <w:keepNext w:val="0"/>
        <w:keepLines w:val="0"/>
        <w:widowControl/>
        <w:suppressLineNumbers w:val="0"/>
      </w:pPr>
      <w:r>
        <w:t>这属于千问自行增加的产品功能，未出现在冻结状态机中。</w:t>
      </w:r>
    </w:p>
    <w:p w14:paraId="45D10F6F">
      <w:pPr>
        <w:pStyle w:val="7"/>
        <w:keepNext w:val="0"/>
        <w:keepLines w:val="0"/>
        <w:widowControl/>
        <w:suppressLineNumbers w:val="0"/>
      </w:pPr>
      <w:r>
        <w:t>继续采用：</w:t>
      </w:r>
    </w:p>
    <w:p w14:paraId="69AF67A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未操作       加入心愿</w:t>
      </w:r>
    </w:p>
    <w:p w14:paraId="09D15C9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已在心愿     开始准备</w:t>
      </w:r>
    </w:p>
    <w:p w14:paraId="36BCD53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准备中       继续准备</w:t>
      </w:r>
    </w:p>
    <w:p w14:paraId="57D9C8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准备完成     加入旅程</w:t>
      </w:r>
    </w:p>
    <w:p w14:paraId="43CA9AD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已在Journey  继续规划</w:t>
      </w:r>
    </w:p>
    <w:p w14:paraId="1F0CB77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已完成       查看回忆</w:t>
      </w:r>
    </w:p>
    <w:p w14:paraId="7463144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已到访未记录  补录旅程</w:t>
      </w:r>
    </w:p>
    <w:p w14:paraId="7FF98A60">
      <w:pPr>
        <w:pStyle w:val="7"/>
        <w:keepNext w:val="0"/>
        <w:keepLines w:val="0"/>
        <w:widowControl/>
        <w:suppressLineNumbers w:val="0"/>
      </w:pPr>
      <w:r>
        <w:t>不新增 AR、导航启动或“开启旅程”概念。</w:t>
      </w:r>
    </w:p>
    <w:p w14:paraId="66DD0433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F0744"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12"/>
        </w:rPr>
        <w:t>LIVE ATMOSPHERE</w:t>
      </w:r>
      <w:r>
        <w:t xml:space="preserve"> 还是 </w:t>
      </w:r>
      <w:r>
        <w:rPr>
          <w:rStyle w:val="12"/>
        </w:rPr>
        <w:t>ATLAS SNAPSHOT</w:t>
      </w:r>
    </w:p>
    <w:p w14:paraId="1A5F910B">
      <w:pPr>
        <w:pStyle w:val="4"/>
        <w:keepNext w:val="0"/>
        <w:keepLines w:val="0"/>
        <w:widowControl/>
        <w:suppressLineNumbers w:val="0"/>
      </w:pPr>
      <w:r>
        <w:t xml:space="preserve">裁决：采用 </w:t>
      </w:r>
      <w:r>
        <w:rPr>
          <w:rStyle w:val="12"/>
        </w:rPr>
        <w:t>LIVE ATMOSPHERE</w:t>
      </w:r>
    </w:p>
    <w:p w14:paraId="7041107A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ATLAS SNAPSHOT</w:t>
      </w:r>
      <w:r>
        <w:t xml:space="preserve"> 会削弱此前确认的“一眼震撼”目标。</w:t>
      </w:r>
    </w:p>
    <w:p w14:paraId="09D86B01">
      <w:pPr>
        <w:pStyle w:val="7"/>
        <w:keepNext w:val="0"/>
        <w:keepLines w:val="0"/>
        <w:widowControl/>
        <w:suppressLineNumbers w:val="0"/>
      </w:pPr>
      <w:r>
        <w:t>最终展示：</w:t>
      </w:r>
    </w:p>
    <w:p w14:paraId="314E7A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LIVE ATMOSPHERE</w:t>
      </w:r>
    </w:p>
    <w:p w14:paraId="301FB9F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全球旅行环境演算</w:t>
      </w:r>
    </w:p>
    <w:p w14:paraId="4F7858C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BE3CFB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昼夜：实时天文演算</w:t>
      </w:r>
    </w:p>
    <w:p w14:paraId="2CD6FBC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云层：12分钟前更新</w:t>
      </w:r>
    </w:p>
    <w:p w14:paraId="14521E7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降水：28分钟前更新</w:t>
      </w:r>
    </w:p>
    <w:p w14:paraId="19714833">
      <w:pPr>
        <w:pStyle w:val="7"/>
        <w:keepNext w:val="0"/>
        <w:keepLines w:val="0"/>
        <w:widowControl/>
        <w:suppressLineNumbers w:val="0"/>
      </w:pPr>
      <w:r>
        <w:t>不宣称全部数据逐秒实时。</w:t>
      </w:r>
    </w:p>
    <w:p w14:paraId="2517633C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A5A9C">
      <w:pPr>
        <w:pStyle w:val="2"/>
        <w:keepNext w:val="0"/>
        <w:keepLines w:val="0"/>
        <w:widowControl/>
        <w:suppressLineNumbers w:val="0"/>
      </w:pPr>
      <w:r>
        <w:t>四、现方案还需要补充的内容</w:t>
      </w:r>
    </w:p>
    <w:p w14:paraId="4CB7478C">
      <w:pPr>
        <w:pStyle w:val="7"/>
        <w:keepNext w:val="0"/>
        <w:keepLines w:val="0"/>
        <w:widowControl/>
        <w:suppressLineNumbers w:val="0"/>
      </w:pPr>
      <w:r>
        <w:t>多模型都讨论了主要页面，但对以下工程与体验问题覆盖不够。</w:t>
      </w:r>
    </w:p>
    <w:p w14:paraId="25CA8B85">
      <w:pPr>
        <w:pStyle w:val="3"/>
        <w:keepNext w:val="0"/>
        <w:keepLines w:val="0"/>
        <w:widowControl/>
        <w:suppressLineNumbers w:val="0"/>
      </w:pPr>
      <w:r>
        <w:t>1. 手势冲突</w:t>
      </w:r>
    </w:p>
    <w:p w14:paraId="287DBF33">
      <w:pPr>
        <w:pStyle w:val="7"/>
        <w:keepNext w:val="0"/>
        <w:keepLines w:val="0"/>
        <w:widowControl/>
        <w:suppressLineNumbers w:val="0"/>
      </w:pPr>
      <w:r>
        <w:t>必须明确：</w:t>
      </w:r>
    </w:p>
    <w:p w14:paraId="7484CD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E21C89">
      <w:pPr>
        <w:pStyle w:val="7"/>
        <w:keepNext w:val="0"/>
        <w:keepLines w:val="0"/>
        <w:widowControl/>
        <w:suppressLineNumbers w:val="0"/>
        <w:ind w:left="720"/>
      </w:pPr>
      <w:r>
        <w:t>抽屉把手区域拖动抽屉；</w:t>
      </w:r>
    </w:p>
    <w:p w14:paraId="265F689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B56F54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76257F">
      <w:pPr>
        <w:pStyle w:val="7"/>
        <w:keepNext w:val="0"/>
        <w:keepLines w:val="0"/>
        <w:widowControl/>
        <w:suppressLineNumbers w:val="0"/>
        <w:ind w:left="720"/>
      </w:pPr>
      <w:r>
        <w:t>抽屉内容区域滚动列表；</w:t>
      </w:r>
    </w:p>
    <w:p w14:paraId="760E76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7FEEB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FB8AFD">
      <w:pPr>
        <w:pStyle w:val="7"/>
        <w:keepNext w:val="0"/>
        <w:keepLines w:val="0"/>
        <w:widowControl/>
        <w:suppressLineNumbers w:val="0"/>
        <w:ind w:left="720"/>
      </w:pPr>
      <w:r>
        <w:t>地图裸露区域拖动地图；</w:t>
      </w:r>
    </w:p>
    <w:p w14:paraId="3E56B5E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0AE9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27B742A">
      <w:pPr>
        <w:pStyle w:val="7"/>
        <w:keepNext w:val="0"/>
        <w:keepLines w:val="0"/>
        <w:widowControl/>
        <w:suppressLineNumbers w:val="0"/>
        <w:ind w:left="720"/>
      </w:pPr>
      <w:r>
        <w:t>列表滚到顶部后继续下拉，才允许带动抽屉；</w:t>
      </w:r>
    </w:p>
    <w:p w14:paraId="6C50E90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74208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5C090E4">
      <w:pPr>
        <w:pStyle w:val="7"/>
        <w:keepNext w:val="0"/>
        <w:keepLines w:val="0"/>
        <w:widowControl/>
        <w:suppressLineNumbers w:val="0"/>
        <w:ind w:left="720"/>
      </w:pPr>
      <w:r>
        <w:t>横向图片滑动不得误触地图。</w:t>
      </w:r>
    </w:p>
    <w:p w14:paraId="39EBFFF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F147546">
      <w:pPr>
        <w:pStyle w:val="3"/>
        <w:keepNext w:val="0"/>
        <w:keepLines w:val="0"/>
        <w:widowControl/>
        <w:suppressLineNumbers w:val="0"/>
      </w:pPr>
      <w:r>
        <w:t>2. 返回逻辑</w:t>
      </w:r>
    </w:p>
    <w:p w14:paraId="384A7058">
      <w:pPr>
        <w:pStyle w:val="7"/>
        <w:keepNext w:val="0"/>
        <w:keepLines w:val="0"/>
        <w:widowControl/>
        <w:suppressLineNumbers w:val="0"/>
      </w:pPr>
      <w:r>
        <w:t>返回优先级：</w:t>
      </w:r>
    </w:p>
    <w:p w14:paraId="157C18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关闭全屏筛选</w:t>
      </w:r>
    </w:p>
    <w:p w14:paraId="04F4E3F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关闭适配度详情</w:t>
      </w:r>
    </w:p>
    <w:p w14:paraId="6BAD76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取消地图选中</w:t>
      </w:r>
    </w:p>
    <w:p w14:paraId="10E918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抽屉从90%退至55%</w:t>
      </w:r>
    </w:p>
    <w:p w14:paraId="75314AA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返回上一空间层级</w:t>
      </w:r>
    </w:p>
    <w:p w14:paraId="4B98FE98">
      <w:pPr>
        <w:pStyle w:val="7"/>
        <w:keepNext w:val="0"/>
        <w:keepLines w:val="0"/>
        <w:widowControl/>
        <w:suppressLineNumbers w:val="0"/>
      </w:pPr>
      <w:r>
        <w:t>不能所有返回操作都直接离开页面。</w:t>
      </w:r>
    </w:p>
    <w:p w14:paraId="6D79471C">
      <w:pPr>
        <w:pStyle w:val="3"/>
        <w:keepNext w:val="0"/>
        <w:keepLines w:val="0"/>
        <w:widowControl/>
        <w:suppressLineNumbers w:val="0"/>
      </w:pPr>
      <w:r>
        <w:t>3. 键盘和搜索</w:t>
      </w:r>
    </w:p>
    <w:p w14:paraId="65A2C1C8">
      <w:pPr>
        <w:pStyle w:val="7"/>
        <w:keepNext w:val="0"/>
        <w:keepLines w:val="0"/>
        <w:widowControl/>
        <w:suppressLineNumbers w:val="0"/>
      </w:pPr>
      <w:r>
        <w:t>打开搜索或 AI 输入时：</w:t>
      </w:r>
    </w:p>
    <w:p w14:paraId="2E4831D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7839556">
      <w:pPr>
        <w:pStyle w:val="7"/>
        <w:keepNext w:val="0"/>
        <w:keepLines w:val="0"/>
        <w:widowControl/>
        <w:suppressLineNumbers w:val="0"/>
        <w:ind w:left="720"/>
      </w:pPr>
      <w:r>
        <w:t>Bottom Sheet 自动升至 90%；</w:t>
      </w:r>
    </w:p>
    <w:p w14:paraId="07186BB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0CDDF3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ED52EE5">
      <w:pPr>
        <w:pStyle w:val="7"/>
        <w:keepNext w:val="0"/>
        <w:keepLines w:val="0"/>
        <w:widowControl/>
        <w:suppressLineNumbers w:val="0"/>
        <w:ind w:left="720"/>
      </w:pPr>
      <w:r>
        <w:t>地图暂停响应；</w:t>
      </w:r>
    </w:p>
    <w:p w14:paraId="1C66598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99D86E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7095F65">
      <w:pPr>
        <w:pStyle w:val="7"/>
        <w:keepNext w:val="0"/>
        <w:keepLines w:val="0"/>
        <w:widowControl/>
        <w:suppressLineNumbers w:val="0"/>
        <w:ind w:left="720"/>
      </w:pPr>
      <w:r>
        <w:t>输入框不被软键盘遮挡；</w:t>
      </w:r>
    </w:p>
    <w:p w14:paraId="5572FEF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CF040A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C7517D0">
      <w:pPr>
        <w:pStyle w:val="7"/>
        <w:keepNext w:val="0"/>
        <w:keepLines w:val="0"/>
        <w:widowControl/>
        <w:suppressLineNumbers w:val="0"/>
        <w:ind w:left="720"/>
      </w:pPr>
      <w:r>
        <w:t>提交后关闭键盘并恢复 55%；</w:t>
      </w:r>
    </w:p>
    <w:p w14:paraId="4358F35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A06F83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4ADC71A">
      <w:pPr>
        <w:pStyle w:val="7"/>
        <w:keepNext w:val="0"/>
        <w:keepLines w:val="0"/>
        <w:widowControl/>
        <w:suppressLineNumbers w:val="0"/>
        <w:ind w:left="720"/>
      </w:pPr>
      <w:r>
        <w:t>清空搜索时恢复原地图范围。</w:t>
      </w:r>
    </w:p>
    <w:p w14:paraId="259F2C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0921B92">
      <w:pPr>
        <w:pStyle w:val="3"/>
        <w:keepNext w:val="0"/>
        <w:keepLines w:val="0"/>
        <w:widowControl/>
        <w:suppressLineNumbers w:val="0"/>
      </w:pPr>
      <w:r>
        <w:t>4. 地图版权和安全区</w:t>
      </w:r>
    </w:p>
    <w:p w14:paraId="23624FAF">
      <w:pPr>
        <w:pStyle w:val="7"/>
        <w:keepNext w:val="0"/>
        <w:keepLines w:val="0"/>
        <w:widowControl/>
        <w:suppressLineNumbers w:val="0"/>
      </w:pPr>
      <w:r>
        <w:t>必须确保：</w:t>
      </w:r>
    </w:p>
    <w:p w14:paraId="354471C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E39DDEC">
      <w:pPr>
        <w:pStyle w:val="7"/>
        <w:keepNext w:val="0"/>
        <w:keepLines w:val="0"/>
        <w:widowControl/>
        <w:suppressLineNumbers w:val="0"/>
        <w:ind w:left="720"/>
      </w:pPr>
      <w:r>
        <w:t>地图 attribution 始终可见；</w:t>
      </w:r>
    </w:p>
    <w:p w14:paraId="2C0A962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77106B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6611D16">
      <w:pPr>
        <w:pStyle w:val="7"/>
        <w:keepNext w:val="0"/>
        <w:keepLines w:val="0"/>
        <w:widowControl/>
        <w:suppressLineNumbers w:val="0"/>
        <w:ind w:left="720"/>
      </w:pPr>
      <w:r>
        <w:t>CTA 不覆盖 Home Indicator；</w:t>
      </w:r>
    </w:p>
    <w:p w14:paraId="727479C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24672C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59A32E2">
      <w:pPr>
        <w:pStyle w:val="7"/>
        <w:keepNext w:val="0"/>
        <w:keepLines w:val="0"/>
        <w:widowControl/>
        <w:suppressLineNumbers w:val="0"/>
        <w:ind w:left="720"/>
      </w:pPr>
      <w:r>
        <w:t>iOS 刘海、动态岛、Android 手势区域均适配；</w:t>
      </w:r>
    </w:p>
    <w:p w14:paraId="4A61291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58151C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CE682EB">
      <w:pPr>
        <w:pStyle w:val="7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2"/>
        </w:rPr>
        <w:t>100dvh</w:t>
      </w:r>
      <w:r>
        <w:t>，避免浏览器地址栏造成跳动。</w:t>
      </w:r>
    </w:p>
    <w:p w14:paraId="2925935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D5FB486">
      <w:pPr>
        <w:pStyle w:val="3"/>
        <w:keepNext w:val="0"/>
        <w:keepLines w:val="0"/>
        <w:widowControl/>
        <w:suppressLineNumbers w:val="0"/>
      </w:pPr>
      <w:r>
        <w:t>5. 状态持久化</w:t>
      </w:r>
    </w:p>
    <w:p w14:paraId="33524736">
      <w:pPr>
        <w:pStyle w:val="7"/>
        <w:keepNext w:val="0"/>
        <w:keepLines w:val="0"/>
        <w:widowControl/>
        <w:suppressLineNumbers w:val="0"/>
      </w:pPr>
      <w:r>
        <w:t>从 POI 返回北海道时应保留：</w:t>
      </w:r>
    </w:p>
    <w:p w14:paraId="37FD0D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AA4EF0C">
      <w:pPr>
        <w:pStyle w:val="7"/>
        <w:keepNext w:val="0"/>
        <w:keepLines w:val="0"/>
        <w:widowControl/>
        <w:suppressLineNumbers w:val="0"/>
        <w:ind w:left="720"/>
      </w:pPr>
      <w:r>
        <w:t>地图中心；</w:t>
      </w:r>
    </w:p>
    <w:p w14:paraId="6FDBC60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D4317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7CCE0EE">
      <w:pPr>
        <w:pStyle w:val="7"/>
        <w:keepNext w:val="0"/>
        <w:keepLines w:val="0"/>
        <w:widowControl/>
        <w:suppressLineNumbers w:val="0"/>
        <w:ind w:left="720"/>
      </w:pPr>
      <w:r>
        <w:t>缩放级别；</w:t>
      </w:r>
    </w:p>
    <w:p w14:paraId="24CDD6C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732B2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F4B1E01">
      <w:pPr>
        <w:pStyle w:val="7"/>
        <w:keepNext w:val="0"/>
        <w:keepLines w:val="0"/>
        <w:widowControl/>
        <w:suppressLineNumbers w:val="0"/>
        <w:ind w:left="720"/>
      </w:pPr>
      <w:r>
        <w:t>Bottom Sheet 高度；</w:t>
      </w:r>
    </w:p>
    <w:p w14:paraId="4FB1BD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611838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4459E38">
      <w:pPr>
        <w:pStyle w:val="7"/>
        <w:keepNext w:val="0"/>
        <w:keepLines w:val="0"/>
        <w:widowControl/>
        <w:suppressLineNumbers w:val="0"/>
        <w:ind w:left="720"/>
      </w:pPr>
      <w:r>
        <w:t>筛选条件；</w:t>
      </w:r>
    </w:p>
    <w:p w14:paraId="101FFE2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4F773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D17807">
      <w:pPr>
        <w:pStyle w:val="7"/>
        <w:keepNext w:val="0"/>
        <w:keepLines w:val="0"/>
        <w:widowControl/>
        <w:suppressLineNumbers w:val="0"/>
        <w:ind w:left="720"/>
      </w:pPr>
      <w:r>
        <w:t>列表滚动位置；</w:t>
      </w:r>
    </w:p>
    <w:p w14:paraId="4ED55B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3E5E0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B7E1CAE">
      <w:pPr>
        <w:pStyle w:val="7"/>
        <w:keepNext w:val="0"/>
        <w:keepLines w:val="0"/>
        <w:widowControl/>
        <w:suppressLineNumbers w:val="0"/>
        <w:ind w:left="720"/>
      </w:pPr>
      <w:r>
        <w:t>选中对象。</w:t>
      </w:r>
    </w:p>
    <w:p w14:paraId="4477607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AC83CDB">
      <w:pPr>
        <w:pStyle w:val="7"/>
        <w:keepNext w:val="0"/>
        <w:keepLines w:val="0"/>
        <w:widowControl/>
        <w:suppressLineNumbers w:val="0"/>
      </w:pPr>
      <w:r>
        <w:t>否则用户每次返回都要重新寻找。</w:t>
      </w:r>
    </w:p>
    <w:p w14:paraId="264DD3F4">
      <w:pPr>
        <w:pStyle w:val="3"/>
        <w:keepNext w:val="0"/>
        <w:keepLines w:val="0"/>
        <w:widowControl/>
        <w:suppressLineNumbers w:val="0"/>
      </w:pPr>
      <w:r>
        <w:t>6. 平板与折叠屏</w:t>
      </w:r>
    </w:p>
    <w:p w14:paraId="6A975D43">
      <w:pPr>
        <w:pStyle w:val="7"/>
        <w:keepNext w:val="0"/>
        <w:keepLines w:val="0"/>
        <w:widowControl/>
        <w:suppressLineNumbers w:val="0"/>
      </w:pPr>
      <w:r>
        <w:t xml:space="preserve">不应只用 </w:t>
      </w:r>
      <w:r>
        <w:rPr>
          <w:rStyle w:val="12"/>
        </w:rPr>
        <w:t>&lt;768px</w:t>
      </w:r>
      <w:r>
        <w:t xml:space="preserve"> 判断移动布局。</w:t>
      </w:r>
    </w:p>
    <w:p w14:paraId="6D76618D">
      <w:pPr>
        <w:pStyle w:val="7"/>
        <w:keepNext w:val="0"/>
        <w:keepLines w:val="0"/>
        <w:widowControl/>
        <w:suppressLineNumbers w:val="0"/>
      </w:pPr>
      <w:r>
        <w:t>还需考虑：</w:t>
      </w:r>
    </w:p>
    <w:p w14:paraId="5DAA84E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B714662">
      <w:pPr>
        <w:pStyle w:val="7"/>
        <w:keepNext w:val="0"/>
        <w:keepLines w:val="0"/>
        <w:widowControl/>
        <w:suppressLineNumbers w:val="0"/>
        <w:ind w:left="720"/>
      </w:pPr>
      <w:r>
        <w:t>横屏手机；</w:t>
      </w:r>
    </w:p>
    <w:p w14:paraId="2EB94FF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756021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F2FE03">
      <w:pPr>
        <w:pStyle w:val="7"/>
        <w:keepNext w:val="0"/>
        <w:keepLines w:val="0"/>
        <w:widowControl/>
        <w:suppressLineNumbers w:val="0"/>
        <w:ind w:left="720"/>
      </w:pPr>
      <w:r>
        <w:t>小平板；</w:t>
      </w:r>
    </w:p>
    <w:p w14:paraId="7CC1244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BFB9A3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799DD07">
      <w:pPr>
        <w:pStyle w:val="7"/>
        <w:keepNext w:val="0"/>
        <w:keepLines w:val="0"/>
        <w:widowControl/>
        <w:suppressLineNumbers w:val="0"/>
        <w:ind w:left="720"/>
      </w:pPr>
      <w:r>
        <w:t>折叠屏展开状态；</w:t>
      </w:r>
    </w:p>
    <w:p w14:paraId="0822425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8FB21C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DD36F18">
      <w:pPr>
        <w:pStyle w:val="7"/>
        <w:keepNext w:val="0"/>
        <w:keepLines w:val="0"/>
        <w:widowControl/>
        <w:suppressLineNumbers w:val="0"/>
        <w:ind w:left="720"/>
      </w:pPr>
      <w:r>
        <w:t>鼠标接入平板；</w:t>
      </w:r>
    </w:p>
    <w:p w14:paraId="7592BFD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52D267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12E47EB">
      <w:pPr>
        <w:pStyle w:val="7"/>
        <w:keepNext w:val="0"/>
        <w:keepLines w:val="0"/>
        <w:widowControl/>
        <w:suppressLineNumbers w:val="0"/>
        <w:ind w:left="720"/>
      </w:pPr>
      <w:r>
        <w:t>窗口化模式。</w:t>
      </w:r>
    </w:p>
    <w:p w14:paraId="35B2FB7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444AFCC">
      <w:pPr>
        <w:pStyle w:val="7"/>
        <w:keepNext w:val="0"/>
        <w:keepLines w:val="0"/>
        <w:widowControl/>
        <w:suppressLineNumbers w:val="0"/>
      </w:pPr>
      <w:r>
        <w:t>建议根据容器宽度、输入方式和可用高度联合判断。</w:t>
      </w:r>
    </w:p>
    <w:p w14:paraId="2AEB50FE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9279">
      <w:pPr>
        <w:pStyle w:val="2"/>
        <w:keepNext w:val="0"/>
        <w:keepLines w:val="0"/>
        <w:widowControl/>
        <w:suppressLineNumbers w:val="0"/>
      </w:pPr>
      <w:r>
        <w:t>五、最终实施优先级修正</w:t>
      </w:r>
    </w:p>
    <w:p w14:paraId="052FBB25">
      <w:pPr>
        <w:pStyle w:val="3"/>
        <w:keepNext w:val="0"/>
        <w:keepLines w:val="0"/>
        <w:widowControl/>
        <w:suppressLineNumbers w:val="0"/>
      </w:pPr>
      <w:r>
        <w:t>P0</w:t>
      </w:r>
    </w:p>
    <w:p w14:paraId="45C4E7F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43D589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2"/>
        </w:rPr>
        <w:t>MobileAtlasShell</w:t>
      </w:r>
      <w:r>
        <w:t>；</w:t>
      </w:r>
    </w:p>
    <w:p w14:paraId="6F722A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1FF656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267A949">
      <w:pPr>
        <w:pStyle w:val="7"/>
        <w:keepNext w:val="0"/>
        <w:keepLines w:val="0"/>
        <w:widowControl/>
        <w:suppressLineNumbers w:val="0"/>
        <w:ind w:left="720"/>
      </w:pPr>
      <w:r>
        <w:t>全屏地图；</w:t>
      </w:r>
    </w:p>
    <w:p w14:paraId="75951DF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5CA4B5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8EAF826">
      <w:pPr>
        <w:pStyle w:val="7"/>
        <w:keepNext w:val="0"/>
        <w:keepLines w:val="0"/>
        <w:widowControl/>
        <w:suppressLineNumbers w:val="0"/>
        <w:ind w:left="720"/>
      </w:pPr>
      <w:r>
        <w:t>Bottom Sheet 三档；</w:t>
      </w:r>
    </w:p>
    <w:p w14:paraId="0E9F52F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7F7CC9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6544161">
      <w:pPr>
        <w:pStyle w:val="7"/>
        <w:keepNext w:val="0"/>
        <w:keepLines w:val="0"/>
        <w:widowControl/>
        <w:suppressLineNumbers w:val="0"/>
        <w:ind w:left="720"/>
      </w:pPr>
      <w:r>
        <w:t>首页四状态分流；</w:t>
      </w:r>
    </w:p>
    <w:p w14:paraId="239840A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DE969C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16B8AC8">
      <w:pPr>
        <w:pStyle w:val="7"/>
        <w:keepNext w:val="0"/>
        <w:keepLines w:val="0"/>
        <w:widowControl/>
        <w:suppressLineNumbers w:val="0"/>
        <w:ind w:left="720"/>
      </w:pPr>
      <w:r>
        <w:t>地图点位触摸三态；</w:t>
      </w:r>
    </w:p>
    <w:p w14:paraId="05DE473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D7C4D9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C2C9F97">
      <w:pPr>
        <w:pStyle w:val="7"/>
        <w:keepNext w:val="0"/>
        <w:keepLines w:val="0"/>
        <w:widowControl/>
        <w:suppressLineNumbers w:val="0"/>
        <w:ind w:left="720"/>
      </w:pPr>
      <w:r>
        <w:t>标签碰撞与聚类；</w:t>
      </w:r>
    </w:p>
    <w:p w14:paraId="38273D7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48CCA6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5BF44A">
      <w:pPr>
        <w:pStyle w:val="7"/>
        <w:keepNext w:val="0"/>
        <w:keepLines w:val="0"/>
        <w:widowControl/>
        <w:suppressLineNumbers w:val="0"/>
        <w:ind w:left="720"/>
      </w:pPr>
      <w:r>
        <w:t>地图—列表共享状态；</w:t>
      </w:r>
    </w:p>
    <w:p w14:paraId="5685007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C31CAD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047D0B3">
      <w:pPr>
        <w:pStyle w:val="7"/>
        <w:keepNext w:val="0"/>
        <w:keepLines w:val="0"/>
        <w:widowControl/>
        <w:suppressLineNumbers w:val="0"/>
        <w:ind w:left="720"/>
      </w:pPr>
      <w:r>
        <w:t>单列决策列表；</w:t>
      </w:r>
    </w:p>
    <w:p w14:paraId="7B6D357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B98C0E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B64CBFD">
      <w:pPr>
        <w:pStyle w:val="7"/>
        <w:keepNext w:val="0"/>
        <w:keepLines w:val="0"/>
        <w:widowControl/>
        <w:suppressLineNumbers w:val="0"/>
        <w:ind w:left="720"/>
      </w:pPr>
      <w:r>
        <w:t>CTA 状态矩阵；</w:t>
      </w:r>
    </w:p>
    <w:p w14:paraId="525634C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777C8C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0E65ED8">
      <w:pPr>
        <w:pStyle w:val="7"/>
        <w:keepNext w:val="0"/>
        <w:keepLines w:val="0"/>
        <w:widowControl/>
        <w:suppressLineNumbers w:val="0"/>
        <w:ind w:left="720"/>
      </w:pPr>
      <w:r>
        <w:t>去排行榜；</w:t>
      </w:r>
    </w:p>
    <w:p w14:paraId="4B61C84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8DDB19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C7FB550">
      <w:pPr>
        <w:pStyle w:val="7"/>
        <w:keepNext w:val="0"/>
        <w:keepLines w:val="0"/>
        <w:widowControl/>
        <w:suppressLineNumbers w:val="0"/>
        <w:ind w:left="720"/>
      </w:pPr>
      <w:r>
        <w:t>返回与手势冲突；</w:t>
      </w:r>
    </w:p>
    <w:p w14:paraId="052135D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86C49E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5D9607F">
      <w:pPr>
        <w:pStyle w:val="7"/>
        <w:keepNext w:val="0"/>
        <w:keepLines w:val="0"/>
        <w:widowControl/>
        <w:suppressLineNumbers w:val="0"/>
        <w:ind w:left="720"/>
      </w:pPr>
      <w:r>
        <w:t>安全区与动态视口；</w:t>
      </w:r>
    </w:p>
    <w:p w14:paraId="098235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7A48A5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C0AF25A">
      <w:pPr>
        <w:pStyle w:val="7"/>
        <w:keepNext w:val="0"/>
        <w:keepLines w:val="0"/>
        <w:widowControl/>
        <w:suppressLineNumbers w:val="0"/>
        <w:ind w:left="720"/>
      </w:pPr>
      <w:r>
        <w:t>状态保存；</w:t>
      </w:r>
    </w:p>
    <w:p w14:paraId="453F7E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A03B71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5D9B437">
      <w:pPr>
        <w:pStyle w:val="7"/>
        <w:keepNext w:val="0"/>
        <w:keepLines w:val="0"/>
        <w:widowControl/>
        <w:suppressLineNumbers w:val="0"/>
        <w:ind w:left="720"/>
      </w:pPr>
      <w:r>
        <w:t>空状态、失败和离线状态。</w:t>
      </w:r>
    </w:p>
    <w:p w14:paraId="2835BA0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67ACC7C">
      <w:pPr>
        <w:pStyle w:val="3"/>
        <w:keepNext w:val="0"/>
        <w:keepLines w:val="0"/>
        <w:widowControl/>
        <w:suppressLineNumbers w:val="0"/>
      </w:pPr>
      <w:r>
        <w:t>P1</w:t>
      </w:r>
    </w:p>
    <w:p w14:paraId="360097A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4A76525">
      <w:pPr>
        <w:pStyle w:val="7"/>
        <w:keepNext w:val="0"/>
        <w:keepLines w:val="0"/>
        <w:widowControl/>
        <w:suppressLineNumbers w:val="0"/>
        <w:ind w:left="720"/>
      </w:pPr>
      <w:r>
        <w:t>筛选系统；</w:t>
      </w:r>
    </w:p>
    <w:p w14:paraId="3153D47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1C0B2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2DE4BF0">
      <w:pPr>
        <w:pStyle w:val="7"/>
        <w:keepNext w:val="0"/>
        <w:keepLines w:val="0"/>
        <w:widowControl/>
        <w:suppressLineNumbers w:val="0"/>
        <w:ind w:left="720"/>
      </w:pPr>
      <w:r>
        <w:t>适配度解释；</w:t>
      </w:r>
    </w:p>
    <w:p w14:paraId="6FDD05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AF362C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93950A9">
      <w:pPr>
        <w:pStyle w:val="7"/>
        <w:keepNext w:val="0"/>
        <w:keepLines w:val="0"/>
        <w:widowControl/>
        <w:suppressLineNumbers w:val="0"/>
        <w:ind w:left="720"/>
      </w:pPr>
      <w:r>
        <w:t>两级同步；</w:t>
      </w:r>
    </w:p>
    <w:p w14:paraId="31B603F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7564B3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0DE8342">
      <w:pPr>
        <w:pStyle w:val="7"/>
        <w:keepNext w:val="0"/>
        <w:keepLines w:val="0"/>
        <w:widowControl/>
        <w:suppressLineNumbers w:val="0"/>
        <w:ind w:left="720"/>
      </w:pPr>
      <w:r>
        <w:t>首页视觉减法；</w:t>
      </w:r>
    </w:p>
    <w:p w14:paraId="29E1E18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75D4FF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A8247EC">
      <w:pPr>
        <w:pStyle w:val="7"/>
        <w:keepNext w:val="0"/>
        <w:keepLines w:val="0"/>
        <w:widowControl/>
        <w:suppressLineNumbers w:val="0"/>
        <w:ind w:left="720"/>
      </w:pPr>
      <w:r>
        <w:t>色彩、图标、卡片；</w:t>
      </w:r>
    </w:p>
    <w:p w14:paraId="0471550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D93E60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C9FAD92">
      <w:pPr>
        <w:pStyle w:val="7"/>
        <w:keepNext w:val="0"/>
        <w:keepLines w:val="0"/>
        <w:widowControl/>
        <w:suppressLineNumbers w:val="0"/>
        <w:ind w:left="720"/>
      </w:pPr>
      <w:r>
        <w:t>字体与对比度；</w:t>
      </w:r>
    </w:p>
    <w:p w14:paraId="0C63FC8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3443E3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338F5D6">
      <w:pPr>
        <w:pStyle w:val="7"/>
        <w:keepNext w:val="0"/>
        <w:keepLines w:val="0"/>
        <w:widowControl/>
        <w:suppressLineNumbers w:val="0"/>
        <w:ind w:left="720"/>
      </w:pPr>
      <w:r>
        <w:t>地球—地图连续转场；</w:t>
      </w:r>
    </w:p>
    <w:p w14:paraId="1706E6E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1166ED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5A8D9D6">
      <w:pPr>
        <w:pStyle w:val="7"/>
        <w:keepNext w:val="0"/>
        <w:keepLines w:val="0"/>
        <w:widowControl/>
        <w:suppressLineNumbers w:val="0"/>
        <w:ind w:left="720"/>
      </w:pPr>
      <w:r>
        <w:t>reduced-motion；</w:t>
      </w:r>
    </w:p>
    <w:p w14:paraId="6DDB86F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A618DF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B014113">
      <w:pPr>
        <w:pStyle w:val="7"/>
        <w:keepNext w:val="0"/>
        <w:keepLines w:val="0"/>
        <w:widowControl/>
        <w:suppressLineNumbers w:val="0"/>
        <w:ind w:left="720"/>
      </w:pPr>
      <w:r>
        <w:t>性能降级。</w:t>
      </w:r>
    </w:p>
    <w:p w14:paraId="022FCD1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AACB1F0">
      <w:pPr>
        <w:pStyle w:val="3"/>
        <w:keepNext w:val="0"/>
        <w:keepLines w:val="0"/>
        <w:widowControl/>
        <w:suppressLineNumbers w:val="0"/>
      </w:pPr>
      <w:r>
        <w:t>P2</w:t>
      </w:r>
    </w:p>
    <w:p w14:paraId="1CF0713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C738981">
      <w:pPr>
        <w:pStyle w:val="7"/>
        <w:keepNext w:val="0"/>
        <w:keepLines w:val="0"/>
        <w:widowControl/>
        <w:suppressLineNumbers w:val="0"/>
        <w:ind w:left="720"/>
      </w:pPr>
      <w:r>
        <w:t>AI 语义筛选；</w:t>
      </w:r>
    </w:p>
    <w:p w14:paraId="13DA125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65AE94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1E5B62C">
      <w:pPr>
        <w:pStyle w:val="7"/>
        <w:keepNext w:val="0"/>
        <w:keepLines w:val="0"/>
        <w:widowControl/>
        <w:suppressLineNumbers w:val="0"/>
        <w:ind w:left="720"/>
      </w:pPr>
      <w:r>
        <w:t>语音输入；</w:t>
      </w:r>
    </w:p>
    <w:p w14:paraId="61E79D0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3AABD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80A08AF">
      <w:pPr>
        <w:pStyle w:val="7"/>
        <w:keepNext w:val="0"/>
        <w:keepLines w:val="0"/>
        <w:widowControl/>
        <w:suppressLineNumbers w:val="0"/>
        <w:ind w:left="720"/>
      </w:pPr>
      <w:r>
        <w:t>多目的地对比；</w:t>
      </w:r>
    </w:p>
    <w:p w14:paraId="51B597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9A5080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14DC1B2">
      <w:pPr>
        <w:pStyle w:val="7"/>
        <w:keepNext w:val="0"/>
        <w:keepLines w:val="0"/>
        <w:widowControl/>
        <w:suppressLineNumbers w:val="0"/>
        <w:ind w:left="720"/>
      </w:pPr>
      <w:r>
        <w:t>Spring Motion；</w:t>
      </w:r>
    </w:p>
    <w:p w14:paraId="04A2394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545FCC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18799BC">
      <w:pPr>
        <w:pStyle w:val="7"/>
        <w:keepNext w:val="0"/>
        <w:keepLines w:val="0"/>
        <w:widowControl/>
        <w:suppressLineNumbers w:val="0"/>
        <w:ind w:left="720"/>
      </w:pPr>
      <w:r>
        <w:t>最近浏览；</w:t>
      </w:r>
    </w:p>
    <w:p w14:paraId="57B7B49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3DF090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1C2EF76">
      <w:pPr>
        <w:pStyle w:val="7"/>
        <w:keepNext w:val="0"/>
        <w:keepLines w:val="0"/>
        <w:widowControl/>
        <w:suppressLineNumbers w:val="0"/>
        <w:ind w:left="720"/>
      </w:pPr>
      <w:r>
        <w:t>高级气象粒子。</w:t>
      </w:r>
    </w:p>
    <w:p w14:paraId="3C28D0D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5F67BAF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183B8">
      <w:pPr>
        <w:pStyle w:val="2"/>
        <w:keepNext w:val="0"/>
        <w:keepLines w:val="0"/>
        <w:widowControl/>
        <w:suppressLineNumbers w:val="0"/>
      </w:pPr>
      <w:r>
        <w:t>六、最终裁决</w:t>
      </w:r>
    </w:p>
    <w:p w14:paraId="6211B9E2">
      <w:pPr>
        <w:pStyle w:val="3"/>
        <w:keepNext w:val="0"/>
        <w:keepLines w:val="0"/>
        <w:widowControl/>
        <w:suppressLineNumbers w:val="0"/>
      </w:pPr>
      <w:r>
        <w:t>可直接采用</w:t>
      </w:r>
    </w:p>
    <w:p w14:paraId="22B0E7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5CF7D40">
      <w:pPr>
        <w:pStyle w:val="7"/>
        <w:keepNext w:val="0"/>
        <w:keepLines w:val="0"/>
        <w:widowControl/>
        <w:suppressLineNumbers w:val="0"/>
        <w:ind w:left="720"/>
      </w:pPr>
      <w:r>
        <w:t>GPT 移动端完整方案作为产品和页面基线；</w:t>
      </w:r>
    </w:p>
    <w:p w14:paraId="0863B58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C7CD1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5C3078F">
      <w:pPr>
        <w:pStyle w:val="7"/>
        <w:keepNext w:val="0"/>
        <w:keepLines w:val="0"/>
        <w:widowControl/>
        <w:suppressLineNumbers w:val="0"/>
        <w:ind w:left="720"/>
      </w:pPr>
      <w:r>
        <w:t>DeepSeek 的结构化页面说明；</w:t>
      </w:r>
    </w:p>
    <w:p w14:paraId="07269BF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30E783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07093CD">
      <w:pPr>
        <w:pStyle w:val="7"/>
        <w:keepNext w:val="0"/>
        <w:keepLines w:val="0"/>
        <w:widowControl/>
        <w:suppressLineNumbers w:val="0"/>
        <w:ind w:left="720"/>
      </w:pPr>
      <w:r>
        <w:t>Grok 的验收铁律；</w:t>
      </w:r>
    </w:p>
    <w:p w14:paraId="46B5998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48C86B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DDD0546">
      <w:pPr>
        <w:pStyle w:val="7"/>
        <w:keepNext w:val="0"/>
        <w:keepLines w:val="0"/>
        <w:widowControl/>
        <w:suppressLineNumbers w:val="0"/>
        <w:ind w:left="720"/>
      </w:pPr>
      <w:r>
        <w:t>Gemini 的轻量触感与 AI 增强方向。</w:t>
      </w:r>
    </w:p>
    <w:p w14:paraId="7C5C8D5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8579D81">
      <w:pPr>
        <w:pStyle w:val="3"/>
        <w:keepNext w:val="0"/>
        <w:keepLines w:val="0"/>
        <w:widowControl/>
        <w:suppressLineNumbers w:val="0"/>
      </w:pPr>
      <w:r>
        <w:t>必须驳回</w:t>
      </w:r>
    </w:p>
    <w:p w14:paraId="56F0C41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1AD9DB6">
      <w:pPr>
        <w:pStyle w:val="7"/>
        <w:keepNext w:val="0"/>
        <w:keepLines w:val="0"/>
        <w:widowControl/>
        <w:suppressLineNumbers w:val="0"/>
        <w:ind w:left="720"/>
      </w:pPr>
      <w:r>
        <w:t>千问的强制 4 Tab；</w:t>
      </w:r>
    </w:p>
    <w:p w14:paraId="0BBE608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3F8FBD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74DDDBD">
      <w:pPr>
        <w:pStyle w:val="7"/>
        <w:keepNext w:val="0"/>
        <w:keepLines w:val="0"/>
        <w:widowControl/>
        <w:suppressLineNumbers w:val="0"/>
        <w:ind w:left="720"/>
      </w:pPr>
      <w:r>
        <w:t xml:space="preserve">“有 </w:t>
      </w:r>
      <w:r>
        <w:rPr>
          <w:rStyle w:val="12"/>
        </w:rPr>
        <w:t>+/-</w:t>
      </w:r>
      <w:r>
        <w:t xml:space="preserve"> 即不合格”的绝对判断；</w:t>
      </w:r>
    </w:p>
    <w:p w14:paraId="7A68AEC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F930B6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783E13B">
      <w:pPr>
        <w:pStyle w:val="7"/>
        <w:keepNext w:val="0"/>
        <w:keepLines w:val="0"/>
        <w:widowControl/>
        <w:suppressLineNumbers w:val="0"/>
        <w:ind w:left="720"/>
      </w:pPr>
      <w:r>
        <w:t>主列表横向滑动；</w:t>
      </w:r>
    </w:p>
    <w:p w14:paraId="3DE3ADE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4F5A39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29D4E08">
      <w:pPr>
        <w:pStyle w:val="7"/>
        <w:keepNext w:val="0"/>
        <w:keepLines w:val="0"/>
        <w:widowControl/>
        <w:suppressLineNumbers w:val="0"/>
        <w:ind w:left="720"/>
      </w:pPr>
      <w:r>
        <w:t>雷达图作为适配度默认表达；</w:t>
      </w:r>
    </w:p>
    <w:p w14:paraId="50325F5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BBF400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21AB454">
      <w:pPr>
        <w:pStyle w:val="7"/>
        <w:keepNext w:val="0"/>
        <w:keepLines w:val="0"/>
        <w:widowControl/>
        <w:suppressLineNumbers w:val="0"/>
        <w:ind w:left="720"/>
      </w:pPr>
      <w:r>
        <w:t xml:space="preserve">固定 </w:t>
      </w:r>
      <w:r>
        <w:rPr>
          <w:rStyle w:val="12"/>
        </w:rPr>
        <w:t>ζ=0.75</w:t>
      </w:r>
      <w:r>
        <w:t>；</w:t>
      </w:r>
    </w:p>
    <w:p w14:paraId="37046A2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26B5B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4AB99C4">
      <w:pPr>
        <w:pStyle w:val="7"/>
        <w:keepNext w:val="0"/>
        <w:keepLines w:val="0"/>
        <w:widowControl/>
        <w:suppressLineNumbers w:val="0"/>
        <w:ind w:left="720"/>
      </w:pPr>
      <w:r>
        <w:t>固定 85% 工具卡透明度；</w:t>
      </w:r>
    </w:p>
    <w:p w14:paraId="5003435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4FA9C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42C3411">
      <w:pPr>
        <w:pStyle w:val="7"/>
        <w:keepNext w:val="0"/>
        <w:keepLines w:val="0"/>
        <w:widowControl/>
        <w:suppressLineNumbers w:val="0"/>
        <w:ind w:left="720"/>
      </w:pPr>
      <w:r>
        <w:t>AI 语音筛选作为首发核心；</w:t>
      </w:r>
    </w:p>
    <w:p w14:paraId="0A0AF21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98EC6E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F447F0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2"/>
        </w:rPr>
        <w:t>ATLAS SNAPSHOT</w:t>
      </w:r>
      <w:r>
        <w:t>；</w:t>
      </w:r>
    </w:p>
    <w:p w14:paraId="7EE25F9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AFBDCC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9EEE2B2">
      <w:pPr>
        <w:pStyle w:val="7"/>
        <w:keepNext w:val="0"/>
        <w:keepLines w:val="0"/>
        <w:widowControl/>
        <w:suppressLineNumbers w:val="0"/>
        <w:ind w:left="720"/>
      </w:pPr>
      <w:r>
        <w:t>“开始规划、开启旅程、导航/AR”等新增业务状态。</w:t>
      </w:r>
    </w:p>
    <w:p w14:paraId="41E0B66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E57401D">
      <w:pPr>
        <w:pStyle w:val="3"/>
        <w:keepNext w:val="0"/>
        <w:keepLines w:val="0"/>
        <w:widowControl/>
        <w:suppressLineNumbers w:val="0"/>
      </w:pPr>
      <w:r>
        <w:t>最终评价</w:t>
      </w:r>
    </w:p>
    <w:p w14:paraId="631C949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方案可以进入 V1.1 冻结，但必须先完成上述十项冲突裁决和移动端手势、返回、状态持久化补充。</w:t>
      </w:r>
    </w:p>
    <w:p w14:paraId="027087E6">
      <w:pPr>
        <w:pStyle w:val="7"/>
        <w:keepNext w:val="0"/>
        <w:keepLines w:val="0"/>
        <w:widowControl/>
        <w:suppressLineNumbers w:val="0"/>
      </w:pPr>
      <w:r>
        <w:t>多方意见中，最适合作为最终结构的是：</w:t>
      </w:r>
    </w:p>
    <w:p w14:paraId="76DEF8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GPT 产品与状态框架</w:t>
      </w:r>
    </w:p>
    <w:p w14:paraId="7505708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347EAF5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Claude 既有工程规范</w:t>
      </w:r>
    </w:p>
    <w:p w14:paraId="171D9F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45F6744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DeepSeek 页面结构</w:t>
      </w:r>
    </w:p>
    <w:p w14:paraId="64C1018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3C3B88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Grok 验收摘要</w:t>
      </w:r>
    </w:p>
    <w:p w14:paraId="18C219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5350738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Gemini P2 创意增强</w:t>
      </w:r>
    </w:p>
    <w:p w14:paraId="1CFDEDE7">
      <w:pPr>
        <w:pStyle w:val="7"/>
        <w:keepNext w:val="0"/>
        <w:keepLines w:val="0"/>
        <w:widowControl/>
        <w:suppressLineNumbers w:val="0"/>
      </w:pPr>
      <w:r>
        <w:t>千问方案仅保留触摸尺寸、手势缩放和适配度更新时间等局部建议，不进入导航与状态设计基线。</w:t>
      </w:r>
    </w:p>
    <w:p w14:paraId="45E118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0EB0B"/>
    <w:multiLevelType w:val="multilevel"/>
    <w:tmpl w:val="8010E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556CCF"/>
    <w:multiLevelType w:val="multilevel"/>
    <w:tmpl w:val="8B556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0275B2"/>
    <w:multiLevelType w:val="multilevel"/>
    <w:tmpl w:val="8E0275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E30B7F1"/>
    <w:multiLevelType w:val="multilevel"/>
    <w:tmpl w:val="8E30B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B95E27"/>
    <w:multiLevelType w:val="multilevel"/>
    <w:tmpl w:val="96B95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35D9A7"/>
    <w:multiLevelType w:val="multilevel"/>
    <w:tmpl w:val="A635D9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7BBCDB5"/>
    <w:multiLevelType w:val="multilevel"/>
    <w:tmpl w:val="A7BBC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C0CAA3"/>
    <w:multiLevelType w:val="multilevel"/>
    <w:tmpl w:val="ACC0C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735E9C"/>
    <w:multiLevelType w:val="multilevel"/>
    <w:tmpl w:val="BD735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FCA0D8"/>
    <w:multiLevelType w:val="multilevel"/>
    <w:tmpl w:val="BDFCA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21020D4"/>
    <w:multiLevelType w:val="multilevel"/>
    <w:tmpl w:val="C2102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A2FBAAB"/>
    <w:multiLevelType w:val="multilevel"/>
    <w:tmpl w:val="CA2FBA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B75B186"/>
    <w:multiLevelType w:val="multilevel"/>
    <w:tmpl w:val="CB75B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D509485"/>
    <w:multiLevelType w:val="multilevel"/>
    <w:tmpl w:val="CD509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7034DAF"/>
    <w:multiLevelType w:val="multilevel"/>
    <w:tmpl w:val="D7034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90DEF39"/>
    <w:multiLevelType w:val="multilevel"/>
    <w:tmpl w:val="D90DEF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EB235FE"/>
    <w:multiLevelType w:val="multilevel"/>
    <w:tmpl w:val="DEB235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EE4D9ED9"/>
    <w:multiLevelType w:val="multilevel"/>
    <w:tmpl w:val="EE4D9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0053D3E"/>
    <w:multiLevelType w:val="multilevel"/>
    <w:tmpl w:val="F0053D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9C5F4C0"/>
    <w:multiLevelType w:val="multilevel"/>
    <w:tmpl w:val="F9C5F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C0A8472"/>
    <w:multiLevelType w:val="multilevel"/>
    <w:tmpl w:val="FC0A8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EF3C027"/>
    <w:multiLevelType w:val="multilevel"/>
    <w:tmpl w:val="FEF3C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4AAD0C1"/>
    <w:multiLevelType w:val="multilevel"/>
    <w:tmpl w:val="04AAD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4F44621"/>
    <w:multiLevelType w:val="multilevel"/>
    <w:tmpl w:val="14F44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7D23A8B"/>
    <w:multiLevelType w:val="multilevel"/>
    <w:tmpl w:val="17D23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A7DF4D3"/>
    <w:multiLevelType w:val="multilevel"/>
    <w:tmpl w:val="1A7DF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B7AEF7B"/>
    <w:multiLevelType w:val="multilevel"/>
    <w:tmpl w:val="1B7AEF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1F689F99"/>
    <w:multiLevelType w:val="multilevel"/>
    <w:tmpl w:val="1F689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EB12582"/>
    <w:multiLevelType w:val="multilevel"/>
    <w:tmpl w:val="2EB12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6974B44"/>
    <w:multiLevelType w:val="multilevel"/>
    <w:tmpl w:val="36974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84D7A2E"/>
    <w:multiLevelType w:val="multilevel"/>
    <w:tmpl w:val="384D7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A9DAD02"/>
    <w:multiLevelType w:val="multilevel"/>
    <w:tmpl w:val="3A9DA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42F8996"/>
    <w:multiLevelType w:val="multilevel"/>
    <w:tmpl w:val="542F89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56A2855A"/>
    <w:multiLevelType w:val="multilevel"/>
    <w:tmpl w:val="56A28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703EB03"/>
    <w:multiLevelType w:val="multilevel"/>
    <w:tmpl w:val="5703E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28F9820"/>
    <w:multiLevelType w:val="multilevel"/>
    <w:tmpl w:val="628F9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482E76D"/>
    <w:multiLevelType w:val="multilevel"/>
    <w:tmpl w:val="6482E7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67D363C4"/>
    <w:multiLevelType w:val="multilevel"/>
    <w:tmpl w:val="67D363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686FDBA2"/>
    <w:multiLevelType w:val="multilevel"/>
    <w:tmpl w:val="686FD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972EC1A"/>
    <w:multiLevelType w:val="multilevel"/>
    <w:tmpl w:val="6972E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9FA8FDA"/>
    <w:multiLevelType w:val="multilevel"/>
    <w:tmpl w:val="69FA8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A9B3976"/>
    <w:multiLevelType w:val="multilevel"/>
    <w:tmpl w:val="6A9B3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E29E3A5"/>
    <w:multiLevelType w:val="multilevel"/>
    <w:tmpl w:val="6E29E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1"/>
  </w:num>
  <w:num w:numId="2">
    <w:abstractNumId w:val="3"/>
  </w:num>
  <w:num w:numId="3">
    <w:abstractNumId w:val="33"/>
  </w:num>
  <w:num w:numId="4">
    <w:abstractNumId w:val="38"/>
  </w:num>
  <w:num w:numId="5">
    <w:abstractNumId w:val="35"/>
  </w:num>
  <w:num w:numId="6">
    <w:abstractNumId w:val="37"/>
  </w:num>
  <w:num w:numId="7">
    <w:abstractNumId w:val="16"/>
  </w:num>
  <w:num w:numId="8">
    <w:abstractNumId w:val="30"/>
  </w:num>
  <w:num w:numId="9">
    <w:abstractNumId w:val="25"/>
  </w:num>
  <w:num w:numId="10">
    <w:abstractNumId w:val="13"/>
  </w:num>
  <w:num w:numId="11">
    <w:abstractNumId w:val="42"/>
  </w:num>
  <w:num w:numId="12">
    <w:abstractNumId w:val="40"/>
  </w:num>
  <w:num w:numId="13">
    <w:abstractNumId w:val="11"/>
  </w:num>
  <w:num w:numId="14">
    <w:abstractNumId w:val="2"/>
  </w:num>
  <w:num w:numId="15">
    <w:abstractNumId w:val="18"/>
  </w:num>
  <w:num w:numId="16">
    <w:abstractNumId w:val="6"/>
  </w:num>
  <w:num w:numId="17">
    <w:abstractNumId w:val="28"/>
  </w:num>
  <w:num w:numId="18">
    <w:abstractNumId w:val="34"/>
  </w:num>
  <w:num w:numId="19">
    <w:abstractNumId w:val="32"/>
  </w:num>
  <w:num w:numId="20">
    <w:abstractNumId w:val="27"/>
  </w:num>
  <w:num w:numId="21">
    <w:abstractNumId w:val="24"/>
  </w:num>
  <w:num w:numId="22">
    <w:abstractNumId w:val="10"/>
  </w:num>
  <w:num w:numId="23">
    <w:abstractNumId w:val="9"/>
  </w:num>
  <w:num w:numId="24">
    <w:abstractNumId w:val="1"/>
  </w:num>
  <w:num w:numId="25">
    <w:abstractNumId w:val="0"/>
  </w:num>
  <w:num w:numId="26">
    <w:abstractNumId w:val="23"/>
  </w:num>
  <w:num w:numId="27">
    <w:abstractNumId w:val="29"/>
  </w:num>
  <w:num w:numId="28">
    <w:abstractNumId w:val="41"/>
  </w:num>
  <w:num w:numId="29">
    <w:abstractNumId w:val="14"/>
  </w:num>
  <w:num w:numId="30">
    <w:abstractNumId w:val="8"/>
  </w:num>
  <w:num w:numId="31">
    <w:abstractNumId w:val="5"/>
  </w:num>
  <w:num w:numId="32">
    <w:abstractNumId w:val="7"/>
  </w:num>
  <w:num w:numId="33">
    <w:abstractNumId w:val="39"/>
  </w:num>
  <w:num w:numId="34">
    <w:abstractNumId w:val="20"/>
  </w:num>
  <w:num w:numId="35">
    <w:abstractNumId w:val="12"/>
  </w:num>
  <w:num w:numId="36">
    <w:abstractNumId w:val="4"/>
  </w:num>
  <w:num w:numId="37">
    <w:abstractNumId w:val="22"/>
  </w:num>
  <w:num w:numId="38">
    <w:abstractNumId w:val="17"/>
  </w:num>
  <w:num w:numId="39">
    <w:abstractNumId w:val="15"/>
  </w:num>
  <w:num w:numId="40">
    <w:abstractNumId w:val="36"/>
  </w:num>
  <w:num w:numId="41">
    <w:abstractNumId w:val="26"/>
  </w:num>
  <w:num w:numId="42">
    <w:abstractNumId w:val="21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33B75467"/>
    <w:rsid w:val="355F1FA0"/>
    <w:rsid w:val="4438549C"/>
    <w:rsid w:val="500F5C67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7BAB410D530949AA86E003B8B79D3FCF_13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