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QA4311242025B</w:t>
            </w:r>
          </w:p>
        </w:tc>
      </w:tr>
      <w:tr>
        <w:tc>
          <w:tcPr>
            <w:tcW w:type="dxa" w:w="4320"/>
          </w:tcPr>
          <w:p>
            <w:r>
              <w:t>项目名称</w:t>
            </w:r>
          </w:p>
        </w:tc>
        <w:tc>
          <w:tcPr>
            <w:tcW w:type="dxa" w:w="4320"/>
          </w:tcPr>
          <w:p>
            <w:r>
              <w:t>市场比较法动态实例QA-B</w:t>
            </w:r>
          </w:p>
        </w:tc>
      </w:tr>
      <w:tr>
        <w:tc>
          <w:tcPr>
            <w:tcW w:type="dxa" w:w="4320"/>
          </w:tcPr>
          <w:p>
            <w:r>
              <w:t>项目位置</w:t>
            </w:r>
          </w:p>
        </w:tc>
        <w:tc>
          <w:tcPr>
            <w:tcW w:type="dxa" w:w="4320"/>
          </w:tcPr>
          <w:p>
            <w:r>
              <w:t>道县动态测试坐落QA-B</w:t>
            </w:r>
          </w:p>
        </w:tc>
      </w:tr>
      <w:tr>
        <w:tc>
          <w:tcPr>
            <w:tcW w:type="dxa" w:w="4320"/>
          </w:tcPr>
          <w:p>
            <w:r>
              <w:t>土地面积（㎡）</w:t>
            </w:r>
          </w:p>
        </w:tc>
        <w:tc>
          <w:tcPr>
            <w:tcW w:type="dxa" w:w="4320"/>
          </w:tcPr>
          <w:p>
            <w:r>
              <w:t>54307.30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814.61</w:t>
            </w:r>
          </w:p>
        </w:tc>
      </w:tr>
      <w:tr>
        <w:tc>
          <w:tcPr>
            <w:tcW w:type="dxa" w:w="4320"/>
          </w:tcPr>
          <w:p>
            <w:r>
              <w:t>成交地面地价（元/㎡）</w:t>
            </w:r>
          </w:p>
        </w:tc>
        <w:tc>
          <w:tcPr>
            <w:tcW w:type="dxa" w:w="4320"/>
          </w:tcPr>
          <w:p>
            <w:r>
              <w:t>150.00</w:t>
            </w:r>
          </w:p>
        </w:tc>
      </w:tr>
      <w:tr>
        <w:tc>
          <w:tcPr>
            <w:tcW w:type="dxa" w:w="4320"/>
          </w:tcPr>
          <w:p>
            <w:r>
              <w:t>土地使用权人</w:t>
            </w:r>
          </w:p>
        </w:tc>
        <w:tc>
          <w:tcPr>
            <w:tcW w:type="dxa" w:w="4320"/>
          </w:tcPr>
          <w:p>
            <w:r>
              <w:t>动态测试受让人QA-B</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https://www.landchina.com/#/landSupplyDetail?id=QA-B&amp;type=供地结果&amp;path=0</w:t>
            </w:r>
          </w:p>
        </w:tc>
      </w:tr>
      <w:tr>
        <w:tc>
          <w:tcPr>
            <w:tcW w:type="dxa" w:w="4320"/>
          </w:tcPr>
          <w:p>
            <w:r>
              <w:t>抓取时间</w:t>
            </w:r>
          </w:p>
        </w:tc>
        <w:tc>
          <w:tcPr>
            <w:tcW w:type="dxa" w:w="4320"/>
          </w:tcPr>
          <w:p>
            <w:r>
              <w:t>2026-06-04T14:57:33</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