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邵云川 - 后端开发工程师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姓名：邵云川｜性别：男｜城市：杭州｜目标岗位：后端开发工程师</w:t>
      </w:r>
    </w:p>
    <w:p>
      <w:r>
        <w:t>手机号：138-0000-0017｜邮箱：candidate17@example.com｜期望薪资：16-18K</w:t>
      </w:r>
    </w:p>
    <w:p>
      <w:r>
        <w:t>院校学历：普通专科 / 计算机应用 / 专科｜毕业时间：2021.06｜院校档次：专科｜模拟风险：中风险</w:t>
      </w:r>
    </w:p>
    <w:p>
      <w:r>
        <w:rPr>
          <w:b/>
          <w:color w:val="145A8C"/>
          <w:sz w:val="24"/>
        </w:rPr>
        <w:t>个人摘要</w:t>
      </w:r>
    </w:p>
    <w:p>
      <w:r>
        <w:t>实际开发经验较多，但学历与部分岗位本科要求可能不匹配。</w:t>
      </w:r>
    </w:p>
    <w:p>
      <w:r>
        <w:rPr>
          <w:b/>
          <w:color w:val="145A8C"/>
          <w:sz w:val="24"/>
        </w:rPr>
        <w:t>核心技能</w:t>
      </w:r>
    </w:p>
    <w:p>
      <w:r>
        <w:t>Python、Django、MySQL、Linux、接口开发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本地生活平台｜后端开发｜2021.07-至今</w:t>
      </w:r>
    </w:p>
    <w:p>
      <w:pPr>
        <w:pStyle w:val="ListBullet"/>
      </w:pPr>
      <w:r>
        <w:t>负责商户后台和订单接口开发，支持日常业务迭代。</w:t>
      </w:r>
    </w:p>
    <w:p>
      <w:pPr>
        <w:pStyle w:val="ListBullet"/>
      </w:pPr>
      <w:r>
        <w:t>维护定时任务和报表导出功能。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商户结算系统：对账和导出流程自动化，减少人工核对。</w:t>
      </w:r>
    </w:p>
    <w:p>
      <w:r>
        <w:rPr>
          <w:b/>
          <w:color w:val="145A8C"/>
          <w:sz w:val="24"/>
        </w:rPr>
        <w:t>补充说明</w:t>
      </w:r>
    </w:p>
    <w:p>
      <w:r>
        <w:t>该候选人部分信息需要面试确认，例如成果数据、学历匹配、个人贡献或岗位经验深度。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