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A80D3" w14:textId="4304711B" w:rsidR="00C740A7" w:rsidRDefault="00C740A7" w:rsidP="00C740A7">
      <w:pPr>
        <w:pStyle w:val="1"/>
      </w:pPr>
      <w:r>
        <w:rPr>
          <w:rFonts w:hint="eastAsia"/>
        </w:rPr>
        <w:t>一、算法设计分析</w:t>
      </w:r>
    </w:p>
    <w:p w14:paraId="5F50B33F" w14:textId="2EFD8881" w:rsidR="001D1589" w:rsidRDefault="00C740A7">
      <w:r w:rsidRPr="00C740A7">
        <w:rPr>
          <w:noProof/>
        </w:rPr>
        <w:drawing>
          <wp:inline distT="0" distB="0" distL="0" distR="0" wp14:anchorId="44871B36" wp14:editId="00EB1B29">
            <wp:extent cx="5274310" cy="7033260"/>
            <wp:effectExtent l="0" t="0" r="2540" b="0"/>
            <wp:docPr id="940408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9D72" w14:textId="4580560F" w:rsidR="00C740A7" w:rsidRDefault="00895A5C">
      <w:pPr>
        <w:rPr>
          <w:rFonts w:hint="eastAsia"/>
        </w:rPr>
      </w:pPr>
      <w:r w:rsidRPr="00895A5C">
        <w:rPr>
          <w:noProof/>
        </w:rPr>
        <w:lastRenderedPageBreak/>
        <w:drawing>
          <wp:inline distT="0" distB="0" distL="0" distR="0" wp14:anchorId="6006EB49" wp14:editId="7F4CEF2C">
            <wp:extent cx="5274310" cy="7033260"/>
            <wp:effectExtent l="0" t="0" r="2540" b="0"/>
            <wp:docPr id="1857735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0E3E" w14:textId="7133F996" w:rsidR="00C740A7" w:rsidRDefault="00C740A7" w:rsidP="00C740A7">
      <w:pPr>
        <w:pStyle w:val="1"/>
      </w:pPr>
      <w:r>
        <w:rPr>
          <w:rFonts w:hint="eastAsia"/>
        </w:rPr>
        <w:lastRenderedPageBreak/>
        <w:t>二、分治法</w:t>
      </w:r>
    </w:p>
    <w:p w14:paraId="422C3873" w14:textId="4E04B480" w:rsidR="00C740A7" w:rsidRDefault="00C740A7" w:rsidP="00C740A7">
      <w:r w:rsidRPr="00C740A7">
        <w:rPr>
          <w:noProof/>
        </w:rPr>
        <w:drawing>
          <wp:inline distT="0" distB="0" distL="0" distR="0" wp14:anchorId="3D028525" wp14:editId="39FB452B">
            <wp:extent cx="5274310" cy="7033260"/>
            <wp:effectExtent l="0" t="0" r="2540" b="0"/>
            <wp:docPr id="10098027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4B1F" w14:textId="2D09DCD3" w:rsidR="00C740A7" w:rsidRDefault="00C740A7" w:rsidP="00C740A7">
      <w:r w:rsidRPr="00C740A7">
        <w:rPr>
          <w:noProof/>
        </w:rPr>
        <w:lastRenderedPageBreak/>
        <w:drawing>
          <wp:inline distT="0" distB="0" distL="0" distR="0" wp14:anchorId="4C87B6C1" wp14:editId="4BF89A92">
            <wp:extent cx="5274310" cy="7033260"/>
            <wp:effectExtent l="0" t="0" r="2540" b="0"/>
            <wp:docPr id="8600558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FF43" w14:textId="3BA4E777" w:rsidR="00C740A7" w:rsidRDefault="00C740A7" w:rsidP="00C740A7">
      <w:r w:rsidRPr="00C740A7">
        <w:rPr>
          <w:noProof/>
        </w:rPr>
        <w:lastRenderedPageBreak/>
        <w:drawing>
          <wp:inline distT="0" distB="0" distL="0" distR="0" wp14:anchorId="7BEC56B4" wp14:editId="5D8393AD">
            <wp:extent cx="5274310" cy="7033260"/>
            <wp:effectExtent l="0" t="0" r="2540" b="0"/>
            <wp:docPr id="12697027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03E2" w14:textId="2D6AFD25" w:rsidR="00C740A7" w:rsidRDefault="00C740A7" w:rsidP="00C740A7">
      <w:r w:rsidRPr="00C740A7">
        <w:rPr>
          <w:noProof/>
        </w:rPr>
        <w:lastRenderedPageBreak/>
        <w:drawing>
          <wp:inline distT="0" distB="0" distL="0" distR="0" wp14:anchorId="412081F8" wp14:editId="22BB6486">
            <wp:extent cx="5274310" cy="7033260"/>
            <wp:effectExtent l="0" t="0" r="2540" b="0"/>
            <wp:docPr id="18655297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A11B" w14:textId="62E7C71F" w:rsidR="00C740A7" w:rsidRDefault="00C740A7" w:rsidP="00C740A7">
      <w:r w:rsidRPr="00C740A7">
        <w:rPr>
          <w:noProof/>
        </w:rPr>
        <w:lastRenderedPageBreak/>
        <w:drawing>
          <wp:inline distT="0" distB="0" distL="0" distR="0" wp14:anchorId="18FCD648" wp14:editId="5E30DBD4">
            <wp:extent cx="5274310" cy="7033260"/>
            <wp:effectExtent l="0" t="0" r="2540" b="0"/>
            <wp:docPr id="6973431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98BE" w14:textId="4115FF9B" w:rsidR="00C740A7" w:rsidRDefault="00C740A7" w:rsidP="00C740A7">
      <w:pPr>
        <w:pStyle w:val="1"/>
      </w:pPr>
      <w:r>
        <w:rPr>
          <w:rFonts w:hint="eastAsia"/>
        </w:rPr>
        <w:lastRenderedPageBreak/>
        <w:t>三、动态规划法</w:t>
      </w:r>
    </w:p>
    <w:p w14:paraId="6B043A98" w14:textId="4F1515A3" w:rsidR="00C740A7" w:rsidRDefault="00C740A7" w:rsidP="00C740A7">
      <w:r w:rsidRPr="00C740A7">
        <w:rPr>
          <w:noProof/>
        </w:rPr>
        <w:drawing>
          <wp:inline distT="0" distB="0" distL="0" distR="0" wp14:anchorId="73FAAC44" wp14:editId="34127E96">
            <wp:extent cx="5274310" cy="7033260"/>
            <wp:effectExtent l="0" t="0" r="2540" b="0"/>
            <wp:docPr id="11286842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A133" w14:textId="3148A816" w:rsidR="00C740A7" w:rsidRDefault="00C740A7" w:rsidP="00C740A7">
      <w:r w:rsidRPr="00C740A7">
        <w:rPr>
          <w:noProof/>
        </w:rPr>
        <w:lastRenderedPageBreak/>
        <w:drawing>
          <wp:inline distT="0" distB="0" distL="0" distR="0" wp14:anchorId="7DF75308" wp14:editId="141FE60D">
            <wp:extent cx="5274310" cy="7033260"/>
            <wp:effectExtent l="0" t="0" r="2540" b="0"/>
            <wp:docPr id="12094554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3A51" w14:textId="75BF7D31" w:rsidR="00C740A7" w:rsidRDefault="00C740A7" w:rsidP="00C740A7">
      <w:pPr>
        <w:pStyle w:val="1"/>
      </w:pPr>
      <w:r>
        <w:rPr>
          <w:rFonts w:hint="eastAsia"/>
        </w:rPr>
        <w:lastRenderedPageBreak/>
        <w:t>四、贪心法</w:t>
      </w:r>
    </w:p>
    <w:p w14:paraId="09B910D8" w14:textId="7FB0B047" w:rsidR="00C740A7" w:rsidRDefault="00C740A7" w:rsidP="00C740A7">
      <w:r w:rsidRPr="00C740A7">
        <w:rPr>
          <w:noProof/>
        </w:rPr>
        <w:drawing>
          <wp:inline distT="0" distB="0" distL="0" distR="0" wp14:anchorId="29E12E0C" wp14:editId="13362A38">
            <wp:extent cx="5274310" cy="7033260"/>
            <wp:effectExtent l="0" t="0" r="2540" b="0"/>
            <wp:docPr id="21472829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716F" w14:textId="4E63A71A" w:rsidR="00C740A7" w:rsidRDefault="00C740A7" w:rsidP="00C740A7">
      <w:r w:rsidRPr="00C740A7">
        <w:rPr>
          <w:noProof/>
        </w:rPr>
        <w:lastRenderedPageBreak/>
        <w:drawing>
          <wp:inline distT="0" distB="0" distL="0" distR="0" wp14:anchorId="1F6C9D40" wp14:editId="6DD50818">
            <wp:extent cx="5274310" cy="7033260"/>
            <wp:effectExtent l="0" t="0" r="2540" b="0"/>
            <wp:docPr id="2747375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DD22" w14:textId="5371FE15" w:rsidR="00C740A7" w:rsidRDefault="00C740A7" w:rsidP="00C740A7">
      <w:r w:rsidRPr="00C740A7">
        <w:rPr>
          <w:noProof/>
        </w:rPr>
        <w:lastRenderedPageBreak/>
        <w:drawing>
          <wp:inline distT="0" distB="0" distL="0" distR="0" wp14:anchorId="4C0FBCEC" wp14:editId="4D7218D0">
            <wp:extent cx="5274310" cy="7033260"/>
            <wp:effectExtent l="0" t="0" r="2540" b="0"/>
            <wp:docPr id="17832640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6A9B" w14:textId="4209A48F" w:rsidR="00C740A7" w:rsidRDefault="00C740A7" w:rsidP="00C740A7">
      <w:pPr>
        <w:pStyle w:val="1"/>
      </w:pPr>
      <w:r>
        <w:rPr>
          <w:rFonts w:hint="eastAsia"/>
        </w:rPr>
        <w:lastRenderedPageBreak/>
        <w:t>五、回溯法</w:t>
      </w:r>
    </w:p>
    <w:p w14:paraId="5E08A5FF" w14:textId="26FCC02F" w:rsidR="00C740A7" w:rsidRDefault="00C740A7" w:rsidP="00C740A7">
      <w:r w:rsidRPr="00C740A7">
        <w:rPr>
          <w:noProof/>
        </w:rPr>
        <w:drawing>
          <wp:inline distT="0" distB="0" distL="0" distR="0" wp14:anchorId="5FA3391F" wp14:editId="4A016FEE">
            <wp:extent cx="5274310" cy="7033260"/>
            <wp:effectExtent l="0" t="0" r="2540" b="0"/>
            <wp:docPr id="12492473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1642" w14:textId="120D8C6F" w:rsidR="00C740A7" w:rsidRDefault="00C740A7" w:rsidP="00C740A7">
      <w:r w:rsidRPr="00C740A7">
        <w:rPr>
          <w:noProof/>
        </w:rPr>
        <w:lastRenderedPageBreak/>
        <w:drawing>
          <wp:inline distT="0" distB="0" distL="0" distR="0" wp14:anchorId="0C4B9C03" wp14:editId="30223D73">
            <wp:extent cx="5274310" cy="7033260"/>
            <wp:effectExtent l="0" t="0" r="2540" b="0"/>
            <wp:docPr id="12833556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0D5A" w14:textId="0A693EB6" w:rsidR="00C740A7" w:rsidRDefault="00C740A7" w:rsidP="00C740A7">
      <w:pPr>
        <w:pStyle w:val="1"/>
      </w:pPr>
      <w:r>
        <w:rPr>
          <w:rFonts w:hint="eastAsia"/>
        </w:rPr>
        <w:lastRenderedPageBreak/>
        <w:t>六、分支限界法</w:t>
      </w:r>
    </w:p>
    <w:p w14:paraId="68E9DF1B" w14:textId="4A8358A7" w:rsidR="00C740A7" w:rsidRPr="00C740A7" w:rsidRDefault="00C740A7" w:rsidP="00C740A7">
      <w:r w:rsidRPr="00C740A7">
        <w:rPr>
          <w:noProof/>
        </w:rPr>
        <w:drawing>
          <wp:inline distT="0" distB="0" distL="0" distR="0" wp14:anchorId="3474A5D9" wp14:editId="00AD12EB">
            <wp:extent cx="5274310" cy="7033260"/>
            <wp:effectExtent l="0" t="0" r="2540" b="0"/>
            <wp:docPr id="100576849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713C" w14:textId="77777777" w:rsidR="00C740A7" w:rsidRPr="00C740A7" w:rsidRDefault="00C740A7" w:rsidP="00C740A7"/>
    <w:sectPr w:rsidR="00C740A7" w:rsidRPr="00C740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B5E"/>
    <w:rsid w:val="001D1589"/>
    <w:rsid w:val="00895A5C"/>
    <w:rsid w:val="00C740A7"/>
    <w:rsid w:val="00F8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DB109"/>
  <w15:chartTrackingRefBased/>
  <w15:docId w15:val="{FD3FF295-F7F6-419E-8D2B-9E42EC528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40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40A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鑫 刘</dc:creator>
  <cp:keywords/>
  <dc:description/>
  <cp:lastModifiedBy>鑫 刘</cp:lastModifiedBy>
  <cp:revision>3</cp:revision>
  <dcterms:created xsi:type="dcterms:W3CDTF">2023-05-12T07:12:00Z</dcterms:created>
  <dcterms:modified xsi:type="dcterms:W3CDTF">2023-05-12T07:16:00Z</dcterms:modified>
</cp:coreProperties>
</file>