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58D01" w14:textId="1DF94D35" w:rsidR="00300AEE" w:rsidRPr="001B6E69" w:rsidRDefault="00C91D89" w:rsidP="00F02CAA">
      <w:pPr>
        <w:pStyle w:val="1"/>
        <w:spacing w:after="0" w:line="240" w:lineRule="auto"/>
        <w:jc w:val="center"/>
        <w:rPr>
          <w:rFonts w:ascii="宋体" w:eastAsia="宋体" w:hAnsi="宋体"/>
        </w:rPr>
      </w:pPr>
      <w:r w:rsidRPr="001B6E69">
        <w:rPr>
          <w:rFonts w:ascii="宋体" w:eastAsia="宋体" w:hAnsi="宋体" w:hint="eastAsia"/>
        </w:rPr>
        <w:t>“软件工程综合实践3”</w:t>
      </w:r>
      <w:r w:rsidR="00F02CAA">
        <w:rPr>
          <w:rFonts w:ascii="宋体" w:eastAsia="宋体" w:hAnsi="宋体" w:hint="eastAsia"/>
        </w:rPr>
        <w:t>课程</w:t>
      </w:r>
      <w:r w:rsidRPr="001B6E69">
        <w:rPr>
          <w:rFonts w:ascii="宋体" w:eastAsia="宋体" w:hAnsi="宋体" w:hint="eastAsia"/>
        </w:rPr>
        <w:t>评</w:t>
      </w:r>
      <w:r w:rsidR="00805ED0" w:rsidRPr="001B6E69">
        <w:rPr>
          <w:rFonts w:ascii="宋体" w:eastAsia="宋体" w:hAnsi="宋体" w:hint="eastAsia"/>
        </w:rPr>
        <w:t>价</w:t>
      </w:r>
      <w:r w:rsidR="00805ED0" w:rsidRPr="001B6E69">
        <w:rPr>
          <w:rFonts w:ascii="宋体" w:eastAsia="宋体" w:hAnsi="宋体" w:hint="eastAsia"/>
        </w:rPr>
        <w:t>参考</w:t>
      </w:r>
      <w:r w:rsidRPr="001B6E69">
        <w:rPr>
          <w:rFonts w:ascii="宋体" w:eastAsia="宋体" w:hAnsi="宋体" w:hint="eastAsia"/>
        </w:rPr>
        <w:t>细则</w:t>
      </w:r>
    </w:p>
    <w:p w14:paraId="0D8D01DA" w14:textId="7FE986EA" w:rsidR="00E95D45" w:rsidRDefault="00E95D45" w:rsidP="00E95D45">
      <w:pPr>
        <w:jc w:val="center"/>
        <w:rPr>
          <w:rFonts w:ascii="宋体" w:eastAsia="宋体" w:hAnsi="宋体"/>
          <w:sz w:val="28"/>
          <w:szCs w:val="32"/>
        </w:rPr>
      </w:pPr>
      <w:r w:rsidRPr="001B6E69">
        <w:rPr>
          <w:rFonts w:ascii="宋体" w:eastAsia="宋体" w:hAnsi="宋体" w:hint="eastAsia"/>
          <w:sz w:val="28"/>
          <w:szCs w:val="32"/>
        </w:rPr>
        <w:t>黑龙江大学软件学院 2024年4月</w:t>
      </w:r>
    </w:p>
    <w:p w14:paraId="03B83266" w14:textId="7FB28DFE" w:rsidR="008D1114" w:rsidRPr="008D1114" w:rsidRDefault="008D1114" w:rsidP="008D1114">
      <w:pPr>
        <w:pStyle w:val="2"/>
        <w:adjustRightInd w:val="0"/>
        <w:snapToGrid w:val="0"/>
        <w:spacing w:beforeLines="50" w:before="156" w:afterLines="50" w:after="156"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一、</w:t>
      </w:r>
      <w:r w:rsidRPr="008D1114">
        <w:rPr>
          <w:rFonts w:ascii="宋体" w:eastAsia="宋体" w:hAnsi="宋体" w:hint="eastAsia"/>
        </w:rPr>
        <w:t>评价办法总体说明</w:t>
      </w:r>
    </w:p>
    <w:p w14:paraId="4CE81289" w14:textId="2D67EDB6" w:rsidR="008D1114" w:rsidRPr="008D1114" w:rsidRDefault="008D1114" w:rsidP="008D1114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8D1114">
        <w:rPr>
          <w:rFonts w:ascii="宋体" w:eastAsia="宋体" w:hAnsi="宋体" w:hint="eastAsia"/>
          <w:sz w:val="24"/>
          <w:szCs w:val="28"/>
        </w:rPr>
        <w:t>1.“软件工程综合实践3”分五个阶段进行评价。各小组按进度安排完成每个阶段任务后，指派1~2名同学介绍此阶段的工作情况、成果、后续计划以及存在的问题。</w:t>
      </w:r>
    </w:p>
    <w:p w14:paraId="49555EE7" w14:textId="4D56F40A" w:rsidR="00E03108" w:rsidRPr="008D1114" w:rsidRDefault="008D1114" w:rsidP="008D1114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 w:hint="eastAsia"/>
          <w:sz w:val="24"/>
          <w:szCs w:val="28"/>
        </w:rPr>
      </w:pPr>
      <w:r w:rsidRPr="008D1114">
        <w:rPr>
          <w:rFonts w:ascii="宋体" w:eastAsia="宋体" w:hAnsi="宋体" w:hint="eastAsia"/>
          <w:sz w:val="24"/>
          <w:szCs w:val="28"/>
        </w:rPr>
        <w:t>2.</w:t>
      </w:r>
      <w:r>
        <w:rPr>
          <w:rFonts w:ascii="宋体" w:eastAsia="宋体" w:hAnsi="宋体" w:hint="eastAsia"/>
          <w:sz w:val="24"/>
          <w:szCs w:val="28"/>
        </w:rPr>
        <w:t>各阶段分别用5~10个</w:t>
      </w:r>
      <w:r w:rsidR="00F02CAA">
        <w:rPr>
          <w:rFonts w:ascii="宋体" w:eastAsia="宋体" w:hAnsi="宋体" w:hint="eastAsia"/>
          <w:sz w:val="24"/>
          <w:szCs w:val="28"/>
        </w:rPr>
        <w:t>指标</w:t>
      </w:r>
      <w:r>
        <w:rPr>
          <w:rFonts w:ascii="宋体" w:eastAsia="宋体" w:hAnsi="宋体" w:hint="eastAsia"/>
          <w:sz w:val="24"/>
          <w:szCs w:val="28"/>
        </w:rPr>
        <w:t>进行评价，每个</w:t>
      </w:r>
      <w:r w:rsidR="00F02CAA">
        <w:rPr>
          <w:rFonts w:ascii="宋体" w:eastAsia="宋体" w:hAnsi="宋体" w:hint="eastAsia"/>
          <w:sz w:val="24"/>
          <w:szCs w:val="28"/>
        </w:rPr>
        <w:t>指标</w:t>
      </w:r>
      <w:r>
        <w:rPr>
          <w:rFonts w:ascii="宋体" w:eastAsia="宋体" w:hAnsi="宋体" w:hint="eastAsia"/>
          <w:sz w:val="24"/>
          <w:szCs w:val="28"/>
        </w:rPr>
        <w:t>满分10分</w:t>
      </w:r>
      <w:r w:rsidR="00E03108">
        <w:rPr>
          <w:rFonts w:ascii="宋体" w:eastAsia="宋体" w:hAnsi="宋体" w:hint="eastAsia"/>
          <w:sz w:val="24"/>
          <w:szCs w:val="28"/>
        </w:rPr>
        <w:t>。任课老师</w:t>
      </w:r>
      <w:r w:rsidR="00F02CAA">
        <w:rPr>
          <w:rFonts w:ascii="宋体" w:eastAsia="宋体" w:hAnsi="宋体" w:hint="eastAsia"/>
          <w:sz w:val="24"/>
          <w:szCs w:val="28"/>
        </w:rPr>
        <w:t>也</w:t>
      </w:r>
      <w:r w:rsidR="00E03108">
        <w:rPr>
          <w:rFonts w:ascii="宋体" w:eastAsia="宋体" w:hAnsi="宋体" w:hint="eastAsia"/>
          <w:sz w:val="24"/>
          <w:szCs w:val="28"/>
        </w:rPr>
        <w:t>可适当增删评价</w:t>
      </w:r>
      <w:r w:rsidR="00F02CAA">
        <w:rPr>
          <w:rFonts w:ascii="宋体" w:eastAsia="宋体" w:hAnsi="宋体" w:hint="eastAsia"/>
          <w:sz w:val="24"/>
          <w:szCs w:val="28"/>
        </w:rPr>
        <w:t>指标</w:t>
      </w:r>
      <w:r w:rsidR="00E03108">
        <w:rPr>
          <w:rFonts w:ascii="宋体" w:eastAsia="宋体" w:hAnsi="宋体" w:hint="eastAsia"/>
          <w:sz w:val="24"/>
          <w:szCs w:val="28"/>
        </w:rPr>
        <w:t>。最后五个阶段分别按10%、20%</w:t>
      </w:r>
      <w:r w:rsidR="00E03108">
        <w:rPr>
          <w:rFonts w:ascii="宋体" w:eastAsia="宋体" w:hAnsi="宋体" w:hint="eastAsia"/>
          <w:sz w:val="24"/>
          <w:szCs w:val="28"/>
        </w:rPr>
        <w:t>、20%、20%、20%</w:t>
      </w:r>
      <w:r w:rsidR="00E03108">
        <w:rPr>
          <w:rFonts w:ascii="宋体" w:eastAsia="宋体" w:hAnsi="宋体" w:hint="eastAsia"/>
          <w:sz w:val="24"/>
          <w:szCs w:val="28"/>
        </w:rPr>
        <w:t>折合为总成绩。</w:t>
      </w:r>
    </w:p>
    <w:p w14:paraId="01A378FD" w14:textId="594A1F95" w:rsidR="00C91D89" w:rsidRPr="001B6E69" w:rsidRDefault="008D1114" w:rsidP="001B6E69">
      <w:pPr>
        <w:pStyle w:val="2"/>
        <w:adjustRightInd w:val="0"/>
        <w:snapToGrid w:val="0"/>
        <w:spacing w:beforeLines="50" w:before="156" w:afterLines="50" w:after="156"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二</w:t>
      </w:r>
      <w:r w:rsidR="00C91D89" w:rsidRPr="001B6E69">
        <w:rPr>
          <w:rFonts w:ascii="宋体" w:eastAsia="宋体" w:hAnsi="宋体" w:hint="eastAsia"/>
        </w:rPr>
        <w:t>、</w:t>
      </w:r>
      <w:r w:rsidR="00C91D89" w:rsidRPr="001B6E69">
        <w:rPr>
          <w:rFonts w:ascii="宋体" w:eastAsia="宋体" w:hAnsi="宋体" w:hint="eastAsia"/>
        </w:rPr>
        <w:t>可行性分析</w:t>
      </w:r>
      <w:r w:rsidR="00C46EF7" w:rsidRPr="001B6E69">
        <w:rPr>
          <w:rFonts w:ascii="宋体" w:eastAsia="宋体" w:hAnsi="宋体" w:hint="eastAsia"/>
        </w:rPr>
        <w:t>和项目计划</w:t>
      </w:r>
      <w:r w:rsidR="00C91D89" w:rsidRPr="001B6E69">
        <w:rPr>
          <w:rFonts w:ascii="宋体" w:eastAsia="宋体" w:hAnsi="宋体" w:hint="eastAsia"/>
        </w:rPr>
        <w:t>阶段评价细则</w:t>
      </w:r>
    </w:p>
    <w:p w14:paraId="7E8D61DA" w14:textId="2F251AB1" w:rsidR="00C91D89" w:rsidRPr="001B6E69" w:rsidRDefault="00C91D8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1.目标清晰性：检查可行性研究是否明确了项目的目标和范围，包括</w:t>
      </w:r>
      <w:r w:rsidR="00C46EF7" w:rsidRPr="001B6E69">
        <w:rPr>
          <w:rFonts w:ascii="宋体" w:eastAsia="宋体" w:hAnsi="宋体"/>
          <w:sz w:val="24"/>
          <w:szCs w:val="28"/>
        </w:rPr>
        <w:t>需求</w:t>
      </w:r>
      <w:r w:rsidR="00C46EF7" w:rsidRPr="001B6E69">
        <w:rPr>
          <w:rFonts w:ascii="宋体" w:eastAsia="宋体" w:hAnsi="宋体" w:hint="eastAsia"/>
          <w:sz w:val="24"/>
          <w:szCs w:val="28"/>
        </w:rPr>
        <w:t>背景了解程度</w:t>
      </w:r>
      <w:r w:rsidR="00C46EF7" w:rsidRPr="001B6E69">
        <w:rPr>
          <w:rFonts w:ascii="宋体" w:eastAsia="宋体" w:hAnsi="宋体" w:hint="eastAsia"/>
          <w:sz w:val="24"/>
          <w:szCs w:val="28"/>
        </w:rPr>
        <w:t>，</w:t>
      </w:r>
      <w:r w:rsidRPr="001B6E69">
        <w:rPr>
          <w:rFonts w:ascii="宋体" w:eastAsia="宋体" w:hAnsi="宋体"/>
          <w:sz w:val="24"/>
          <w:szCs w:val="28"/>
        </w:rPr>
        <w:t>预期解决的</w:t>
      </w:r>
      <w:r w:rsidR="00C46EF7" w:rsidRPr="001B6E69">
        <w:rPr>
          <w:rFonts w:ascii="宋体" w:eastAsia="宋体" w:hAnsi="宋体" w:hint="eastAsia"/>
          <w:sz w:val="24"/>
          <w:szCs w:val="28"/>
        </w:rPr>
        <w:t>关键</w:t>
      </w:r>
      <w:r w:rsidRPr="001B6E69">
        <w:rPr>
          <w:rFonts w:ascii="宋体" w:eastAsia="宋体" w:hAnsi="宋体"/>
          <w:sz w:val="24"/>
          <w:szCs w:val="28"/>
        </w:rPr>
        <w:t>问题</w:t>
      </w:r>
      <w:r w:rsidRPr="001B6E69">
        <w:rPr>
          <w:rFonts w:ascii="宋体" w:eastAsia="宋体" w:hAnsi="宋体" w:hint="eastAsia"/>
          <w:sz w:val="24"/>
          <w:szCs w:val="28"/>
        </w:rPr>
        <w:t>，</w:t>
      </w:r>
      <w:r w:rsidR="00C46EF7" w:rsidRPr="001B6E69">
        <w:rPr>
          <w:rFonts w:ascii="宋体" w:eastAsia="宋体" w:hAnsi="宋体" w:hint="eastAsia"/>
          <w:sz w:val="24"/>
          <w:szCs w:val="28"/>
        </w:rPr>
        <w:t>满足何种市场需求或改进现有业务流程。</w:t>
      </w:r>
    </w:p>
    <w:p w14:paraId="3A3A1B34" w14:textId="60D0DC4D" w:rsidR="00B12BC9" w:rsidRPr="001B6E69" w:rsidRDefault="00C91D8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2.</w:t>
      </w:r>
      <w:r w:rsidR="00B12BC9" w:rsidRPr="001B6E69">
        <w:rPr>
          <w:rFonts w:ascii="宋体" w:eastAsia="宋体" w:hAnsi="宋体" w:hint="eastAsia"/>
          <w:sz w:val="24"/>
          <w:szCs w:val="28"/>
        </w:rPr>
        <w:t>可行性分析</w:t>
      </w:r>
      <w:r w:rsidR="001B6E69" w:rsidRPr="001B6E69">
        <w:rPr>
          <w:rFonts w:ascii="宋体" w:eastAsia="宋体" w:hAnsi="宋体" w:hint="eastAsia"/>
          <w:sz w:val="24"/>
          <w:szCs w:val="28"/>
        </w:rPr>
        <w:t>：包括但不限于如下内容</w:t>
      </w:r>
    </w:p>
    <w:p w14:paraId="10EFF18B" w14:textId="16CFBAB3" w:rsidR="00C91D89" w:rsidRPr="001B6E69" w:rsidRDefault="00C91D89" w:rsidP="001B6E69">
      <w:pPr>
        <w:pStyle w:val="a3"/>
        <w:numPr>
          <w:ilvl w:val="0"/>
          <w:numId w:val="7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市场可行性：评估市场需求是否存在，预期用户群体、市场规模及竞争情况分析是否准确详实</w:t>
      </w:r>
      <w:r w:rsidRPr="001B6E69">
        <w:rPr>
          <w:rFonts w:ascii="宋体" w:eastAsia="宋体" w:hAnsi="宋体" w:hint="eastAsia"/>
          <w:sz w:val="24"/>
          <w:szCs w:val="28"/>
        </w:rPr>
        <w:t>，项目的最终用户群体特性，类似产品的了解程度</w:t>
      </w:r>
      <w:r w:rsidRPr="001B6E69">
        <w:rPr>
          <w:rFonts w:ascii="宋体" w:eastAsia="宋体" w:hAnsi="宋体"/>
          <w:sz w:val="24"/>
          <w:szCs w:val="28"/>
        </w:rPr>
        <w:t>。</w:t>
      </w:r>
    </w:p>
    <w:p w14:paraId="60121306" w14:textId="40AEEB39" w:rsidR="00C91D89" w:rsidRPr="001B6E69" w:rsidRDefault="00C91D89" w:rsidP="001B6E69">
      <w:pPr>
        <w:pStyle w:val="a3"/>
        <w:numPr>
          <w:ilvl w:val="0"/>
          <w:numId w:val="7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技术可行性：考察现有技术条件能否满足项目需求，包括技术风险、技术难点的识别以及新技术的应用前景。</w:t>
      </w:r>
    </w:p>
    <w:p w14:paraId="3070A97E" w14:textId="60DC804C" w:rsidR="00C91D89" w:rsidRPr="001B6E69" w:rsidRDefault="00C91D89" w:rsidP="001B6E69">
      <w:pPr>
        <w:pStyle w:val="a3"/>
        <w:numPr>
          <w:ilvl w:val="0"/>
          <w:numId w:val="7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经济可行性：计算项目的总投资、预计收入、运营成本等经济指标，通过成本效益分析、投资回收期、净现值等方法判断项目经济效益。</w:t>
      </w:r>
    </w:p>
    <w:p w14:paraId="58F6E2F3" w14:textId="482740E1" w:rsidR="00C91D89" w:rsidRPr="001B6E69" w:rsidRDefault="00B12BC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t>3</w:t>
      </w:r>
      <w:r w:rsidR="00C91D89" w:rsidRPr="001B6E69">
        <w:rPr>
          <w:rFonts w:ascii="宋体" w:eastAsia="宋体" w:hAnsi="宋体"/>
          <w:sz w:val="24"/>
          <w:szCs w:val="28"/>
        </w:rPr>
        <w:t>.任务分解：评估</w:t>
      </w:r>
      <w:r w:rsidR="00C91D89" w:rsidRPr="001B6E69">
        <w:rPr>
          <w:rFonts w:ascii="宋体" w:eastAsia="宋体" w:hAnsi="宋体" w:hint="eastAsia"/>
          <w:sz w:val="24"/>
          <w:szCs w:val="28"/>
        </w:rPr>
        <w:t>工作分解结构</w:t>
      </w:r>
      <w:r w:rsidR="00C91D89" w:rsidRPr="001B6E69">
        <w:rPr>
          <w:rFonts w:ascii="宋体" w:eastAsia="宋体" w:hAnsi="宋体"/>
          <w:sz w:val="24"/>
          <w:szCs w:val="28"/>
        </w:rPr>
        <w:t>的有效性，即工作任务是否合理拆分，各</w:t>
      </w:r>
      <w:proofErr w:type="gramStart"/>
      <w:r w:rsidR="00C91D89" w:rsidRPr="001B6E69">
        <w:rPr>
          <w:rFonts w:ascii="宋体" w:eastAsia="宋体" w:hAnsi="宋体"/>
          <w:sz w:val="24"/>
          <w:szCs w:val="28"/>
        </w:rPr>
        <w:t>子任务</w:t>
      </w:r>
      <w:proofErr w:type="gramEnd"/>
      <w:r w:rsidR="00C91D89" w:rsidRPr="001B6E69">
        <w:rPr>
          <w:rFonts w:ascii="宋体" w:eastAsia="宋体" w:hAnsi="宋体"/>
          <w:sz w:val="24"/>
          <w:szCs w:val="28"/>
        </w:rPr>
        <w:t>之间关联关系是否明确。</w:t>
      </w:r>
    </w:p>
    <w:p w14:paraId="126D79EB" w14:textId="447CD9C2" w:rsidR="00C91D89" w:rsidRPr="001B6E69" w:rsidRDefault="00B12BC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t>4</w:t>
      </w:r>
      <w:r w:rsidR="00C91D89" w:rsidRPr="001B6E69">
        <w:rPr>
          <w:rFonts w:ascii="宋体" w:eastAsia="宋体" w:hAnsi="宋体"/>
          <w:sz w:val="24"/>
          <w:szCs w:val="28"/>
        </w:rPr>
        <w:t>.时间规划：项目时间表的合理性，是否制定了详细的里程碑和进度计划，考虑了任务依赖性和缓冲时间。</w:t>
      </w:r>
    </w:p>
    <w:p w14:paraId="0CEAE698" w14:textId="0BE4AE9C" w:rsidR="00C91D89" w:rsidRPr="001B6E69" w:rsidRDefault="00B12BC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t>5</w:t>
      </w:r>
      <w:r w:rsidR="00C91D89" w:rsidRPr="001B6E69">
        <w:rPr>
          <w:rFonts w:ascii="宋体" w:eastAsia="宋体" w:hAnsi="宋体"/>
          <w:sz w:val="24"/>
          <w:szCs w:val="28"/>
        </w:rPr>
        <w:t>.资源规划：分析人力、物力、财力等资源分配方案是否恰当，是否能满足项目需求且避免浪费。</w:t>
      </w:r>
    </w:p>
    <w:p w14:paraId="6629BD69" w14:textId="4FA9BFA8" w:rsidR="00C91D89" w:rsidRPr="001B6E69" w:rsidRDefault="00B12BC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lastRenderedPageBreak/>
        <w:t>6</w:t>
      </w:r>
      <w:r w:rsidR="00C91D89" w:rsidRPr="001B6E69">
        <w:rPr>
          <w:rFonts w:ascii="宋体" w:eastAsia="宋体" w:hAnsi="宋体"/>
          <w:sz w:val="24"/>
          <w:szCs w:val="28"/>
        </w:rPr>
        <w:t>.沟通计划：考察项目团队内外部的沟通机制是否建立，信息传递渠道是否畅通。</w:t>
      </w:r>
    </w:p>
    <w:p w14:paraId="48F03AE4" w14:textId="7D0F7777" w:rsidR="00C46EF7" w:rsidRPr="001B6E69" w:rsidRDefault="00B12BC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t>7</w:t>
      </w:r>
      <w:r w:rsidR="00C46EF7" w:rsidRPr="001B6E69">
        <w:rPr>
          <w:rFonts w:ascii="宋体" w:eastAsia="宋体" w:hAnsi="宋体"/>
          <w:sz w:val="24"/>
          <w:szCs w:val="28"/>
        </w:rPr>
        <w:t>.报告完整性：可行性研究报告应详细、结构清晰，包含上述各项内容且结论明确，具备说服力。</w:t>
      </w:r>
    </w:p>
    <w:p w14:paraId="35A653F9" w14:textId="77777777" w:rsidR="00C46EF7" w:rsidRPr="001B6E69" w:rsidRDefault="00C46EF7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</w:p>
    <w:p w14:paraId="7FE22D25" w14:textId="283203EF" w:rsidR="00C46EF7" w:rsidRPr="001B6E69" w:rsidRDefault="008D1114" w:rsidP="001B6E69">
      <w:pPr>
        <w:pStyle w:val="2"/>
        <w:adjustRightInd w:val="0"/>
        <w:snapToGrid w:val="0"/>
        <w:spacing w:beforeLines="50" w:before="156" w:afterLines="50" w:after="156"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</w:t>
      </w:r>
      <w:r w:rsidR="00C46EF7" w:rsidRPr="001B6E69">
        <w:rPr>
          <w:rFonts w:ascii="宋体" w:eastAsia="宋体" w:hAnsi="宋体" w:hint="eastAsia"/>
        </w:rPr>
        <w:t>、</w:t>
      </w:r>
      <w:r w:rsidR="00C46EF7" w:rsidRPr="001B6E69">
        <w:rPr>
          <w:rFonts w:ascii="宋体" w:eastAsia="宋体" w:hAnsi="宋体" w:hint="eastAsia"/>
        </w:rPr>
        <w:t>需求分析阶段</w:t>
      </w:r>
      <w:r w:rsidR="00C46EF7" w:rsidRPr="001B6E69">
        <w:rPr>
          <w:rFonts w:ascii="宋体" w:eastAsia="宋体" w:hAnsi="宋体" w:hint="eastAsia"/>
        </w:rPr>
        <w:t>评价细则</w:t>
      </w:r>
    </w:p>
    <w:p w14:paraId="0660FBB1" w14:textId="49282700" w:rsidR="00C46EF7" w:rsidRPr="001B6E69" w:rsidRDefault="00C46EF7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 w:hint="eastAsia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1.需求获取完整性：是否充分收集了用户需求，涵盖了所有关键功能和非功能性需求，如功能需求、性能需求、安全性需求、可用性需求、兼容性需求、界面需求等</w:t>
      </w:r>
      <w:r w:rsidRPr="001B6E69">
        <w:rPr>
          <w:rFonts w:ascii="宋体" w:eastAsia="宋体" w:hAnsi="宋体" w:hint="eastAsia"/>
          <w:sz w:val="24"/>
          <w:szCs w:val="28"/>
        </w:rPr>
        <w:t>等</w:t>
      </w:r>
      <w:r w:rsidRPr="001B6E69">
        <w:rPr>
          <w:rFonts w:ascii="宋体" w:eastAsia="宋体" w:hAnsi="宋体"/>
          <w:sz w:val="24"/>
          <w:szCs w:val="28"/>
        </w:rPr>
        <w:t>。是否通过访谈、问卷调查、观察、研讨会等方式有效获取了用户和利益相关者的原始需求信息。</w:t>
      </w:r>
    </w:p>
    <w:p w14:paraId="222EA295" w14:textId="34F6FF01" w:rsidR="00C46EF7" w:rsidRPr="001B6E69" w:rsidRDefault="00C46EF7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2.需求分析深度与精确度：是否对收集到的需求进行了深入细致的分析。编制的需求规格说明书中，每一个需求是否清晰、无歧义，可以转化为具体的开发任务。</w:t>
      </w:r>
    </w:p>
    <w:p w14:paraId="7D19D9F3" w14:textId="6F576104" w:rsidR="00C46EF7" w:rsidRPr="001B6E69" w:rsidRDefault="00C46EF7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3.需求建模有效性：使用的实体关系图、用例图</w:t>
      </w:r>
      <w:r w:rsidRPr="001B6E69">
        <w:rPr>
          <w:rFonts w:ascii="宋体" w:eastAsia="宋体" w:hAnsi="宋体" w:hint="eastAsia"/>
          <w:sz w:val="24"/>
          <w:szCs w:val="28"/>
        </w:rPr>
        <w:t>、用例描述、关键业务的活动图</w:t>
      </w:r>
      <w:r w:rsidRPr="001B6E69">
        <w:rPr>
          <w:rFonts w:ascii="宋体" w:eastAsia="宋体" w:hAnsi="宋体"/>
          <w:sz w:val="24"/>
          <w:szCs w:val="28"/>
        </w:rPr>
        <w:t>或其他模型工具是否能够准确反映系统的逻辑架构和行为特征。模型是否</w:t>
      </w:r>
      <w:r w:rsidRPr="001B6E69">
        <w:rPr>
          <w:rFonts w:ascii="宋体" w:eastAsia="宋体" w:hAnsi="宋体" w:hint="eastAsia"/>
          <w:sz w:val="24"/>
          <w:szCs w:val="28"/>
        </w:rPr>
        <w:t>规范且</w:t>
      </w:r>
      <w:r w:rsidRPr="001B6E69">
        <w:rPr>
          <w:rFonts w:ascii="宋体" w:eastAsia="宋体" w:hAnsi="宋体"/>
          <w:sz w:val="24"/>
          <w:szCs w:val="28"/>
        </w:rPr>
        <w:t>易于理解和交流，是否能够帮助团队把握系统的全貌。</w:t>
      </w:r>
    </w:p>
    <w:p w14:paraId="0082A6B6" w14:textId="44639CF5" w:rsidR="00C46EF7" w:rsidRPr="001B6E69" w:rsidRDefault="00C46EF7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4.需求文档规范性：软件需求规格说明书是否遵循既定的标准格式和模板，内容结构是否清晰，层次分明。文档更新和版本控制是否严谨，确保了需求变更的有效记录和跟踪。</w:t>
      </w:r>
    </w:p>
    <w:p w14:paraId="0F77B9FE" w14:textId="2CE44945" w:rsidR="00C46EF7" w:rsidRPr="001B6E69" w:rsidRDefault="00C46EF7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5.需求验证与确认：是否采用了原型演示、需求评审会议等形式，对需求进行了有效验证，确保各方对需求的理解一致。是否进行了需求确认，确保需求确实反映了用户的真实意图和期望。</w:t>
      </w:r>
    </w:p>
    <w:p w14:paraId="639F34B7" w14:textId="43C3C255" w:rsidR="00C46EF7" w:rsidRPr="001B6E69" w:rsidRDefault="00C46EF7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6.需求变更管理：对需求变更的处理是否及时、有序，变更请求是否经过严格的评估和批准流程。变更后的文档更新和追溯是否到位，是否影响到了整体项目计划和预算。</w:t>
      </w:r>
    </w:p>
    <w:p w14:paraId="05AF81D8" w14:textId="7EAC599E" w:rsidR="00C46EF7" w:rsidRPr="001B6E69" w:rsidRDefault="00C46EF7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7.团队协作与沟通：需求分析过程中团队成员之间的协作是否高效，需求分析人员与其他团队成员、用户和管理层的沟通是否顺畅。</w:t>
      </w:r>
    </w:p>
    <w:p w14:paraId="5E7E80F6" w14:textId="77777777" w:rsidR="00805ED0" w:rsidRPr="001B6E69" w:rsidRDefault="00805ED0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 w:hint="eastAsia"/>
          <w:sz w:val="24"/>
          <w:szCs w:val="28"/>
        </w:rPr>
      </w:pPr>
    </w:p>
    <w:p w14:paraId="3D4C40FD" w14:textId="6CFBAEE5" w:rsidR="00B12BC9" w:rsidRPr="001B6E69" w:rsidRDefault="008D1114" w:rsidP="001B6E69">
      <w:pPr>
        <w:pStyle w:val="2"/>
        <w:adjustRightInd w:val="0"/>
        <w:snapToGrid w:val="0"/>
        <w:spacing w:beforeLines="50" w:before="156" w:afterLines="50" w:after="156"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四</w:t>
      </w:r>
      <w:r w:rsidR="00B12BC9" w:rsidRPr="001B6E69">
        <w:rPr>
          <w:rFonts w:ascii="宋体" w:eastAsia="宋体" w:hAnsi="宋体" w:hint="eastAsia"/>
        </w:rPr>
        <w:t>、</w:t>
      </w:r>
      <w:r w:rsidR="00B12BC9" w:rsidRPr="001B6E69">
        <w:rPr>
          <w:rFonts w:ascii="宋体" w:eastAsia="宋体" w:hAnsi="宋体" w:hint="eastAsia"/>
        </w:rPr>
        <w:t>系统设计</w:t>
      </w:r>
      <w:r w:rsidR="00B12BC9" w:rsidRPr="001B6E69">
        <w:rPr>
          <w:rFonts w:ascii="宋体" w:eastAsia="宋体" w:hAnsi="宋体" w:hint="eastAsia"/>
        </w:rPr>
        <w:t>阶段评价细则</w:t>
      </w:r>
    </w:p>
    <w:p w14:paraId="144C891F" w14:textId="61808D90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1.设计文档完整性与规范性：设计文档是否包括但不限于总体设计、数据库设计、接口设计、模块设计等各个层面的设计描述。设计文档是否遵循统一的模板和业界标准，结构清晰、条理分明，便于阅读和理解。</w:t>
      </w:r>
    </w:p>
    <w:p w14:paraId="7E0DCEAC" w14:textId="19AF6AE0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2.系统架构合理性：系统架构设计是否基于需求分析的结果，体现了高内聚低耦合的原则，</w:t>
      </w:r>
      <w:r w:rsidRPr="001B6E69">
        <w:rPr>
          <w:rFonts w:ascii="宋体" w:eastAsia="宋体" w:hAnsi="宋体" w:hint="eastAsia"/>
          <w:sz w:val="24"/>
          <w:szCs w:val="28"/>
        </w:rPr>
        <w:t>遵循了OCP、DIP、ISP等原则的要求，</w:t>
      </w:r>
      <w:r w:rsidRPr="001B6E69">
        <w:rPr>
          <w:rFonts w:ascii="宋体" w:eastAsia="宋体" w:hAnsi="宋体"/>
          <w:sz w:val="24"/>
          <w:szCs w:val="28"/>
        </w:rPr>
        <w:t>具有良好的扩展性和可维护性。技术选型是否合适，是否考虑到性能、安全性、易用性等方面的需求。</w:t>
      </w:r>
    </w:p>
    <w:p w14:paraId="2FA202DE" w14:textId="1B864591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3.模块划分与功能分配：模块划分是否合理，每个模块职责单一，边界清晰。功能分配是否均衡，避免了单个模块过于复杂或过于简单的情况。</w:t>
      </w:r>
    </w:p>
    <w:p w14:paraId="610AA2CF" w14:textId="4EA4260B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4.接口设计与交互逻辑：接口设计是否完备，包括内部模块间接口和外部系统对接接口，定义了完整的输入输出数据格式和协议。交互逻辑设计是否清晰，能够正确模拟和解释不同模块间以及用户与系统间的交互过程。</w:t>
      </w:r>
    </w:p>
    <w:p w14:paraId="05C59846" w14:textId="5DDC2C31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5.数据库设计与数据一致性：数据库设计是否科学合理，包括ER图、表结构设计、索引设计等。数据的一致性约束、事务处理机制是否得到妥善考虑。</w:t>
      </w:r>
    </w:p>
    <w:p w14:paraId="35C1B9F9" w14:textId="1349498A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6.错误处理与安全性设计</w:t>
      </w:r>
      <w:r w:rsidRPr="001B6E69">
        <w:rPr>
          <w:rFonts w:ascii="宋体" w:eastAsia="宋体" w:hAnsi="宋体" w:hint="eastAsia"/>
          <w:sz w:val="24"/>
          <w:szCs w:val="28"/>
        </w:rPr>
        <w:t>：</w:t>
      </w:r>
      <w:r w:rsidRPr="001B6E69">
        <w:rPr>
          <w:rFonts w:ascii="宋体" w:eastAsia="宋体" w:hAnsi="宋体"/>
          <w:sz w:val="24"/>
          <w:szCs w:val="28"/>
        </w:rPr>
        <w:t>系统是否包含了足够的错误处理机制，对异常情况进行预测和应对。安全性设计包括权限控制、加密传输、防注入攻击等方面的</w:t>
      </w:r>
      <w:proofErr w:type="gramStart"/>
      <w:r w:rsidRPr="001B6E69">
        <w:rPr>
          <w:rFonts w:ascii="宋体" w:eastAsia="宋体" w:hAnsi="宋体"/>
          <w:sz w:val="24"/>
          <w:szCs w:val="28"/>
        </w:rPr>
        <w:t>考量</w:t>
      </w:r>
      <w:proofErr w:type="gramEnd"/>
      <w:r w:rsidRPr="001B6E69">
        <w:rPr>
          <w:rFonts w:ascii="宋体" w:eastAsia="宋体" w:hAnsi="宋体"/>
          <w:sz w:val="24"/>
          <w:szCs w:val="28"/>
        </w:rPr>
        <w:t>。</w:t>
      </w:r>
    </w:p>
    <w:p w14:paraId="518B3931" w14:textId="22673158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7.设计复审与反馈改进：设计阶段是否有定期的设计评审会议，收集并采纳多方意见，进行必要的修订和完善。是否根据评审结果进行了有效的反馈和迭代改进。</w:t>
      </w:r>
    </w:p>
    <w:p w14:paraId="4600C071" w14:textId="6BDCC4D3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8.设计与实现的贴合度：设计方案是否能够顺利过渡到编码阶段，实际代码实现与设计方案的吻合程度如何。</w:t>
      </w:r>
    </w:p>
    <w:p w14:paraId="7E3DC2CA" w14:textId="77777777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</w:p>
    <w:p w14:paraId="59645783" w14:textId="58EA6FF4" w:rsidR="00E95D45" w:rsidRPr="001B6E69" w:rsidRDefault="008D1114" w:rsidP="001B6E69">
      <w:pPr>
        <w:pStyle w:val="2"/>
        <w:adjustRightInd w:val="0"/>
        <w:snapToGrid w:val="0"/>
        <w:spacing w:beforeLines="50" w:before="156" w:afterLines="50" w:after="156"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五</w:t>
      </w:r>
      <w:r w:rsidR="00E95D45" w:rsidRPr="001B6E69">
        <w:rPr>
          <w:rFonts w:ascii="宋体" w:eastAsia="宋体" w:hAnsi="宋体" w:hint="eastAsia"/>
        </w:rPr>
        <w:t>、</w:t>
      </w:r>
      <w:r w:rsidR="00E95D45" w:rsidRPr="001B6E69">
        <w:rPr>
          <w:rFonts w:ascii="宋体" w:eastAsia="宋体" w:hAnsi="宋体" w:hint="eastAsia"/>
        </w:rPr>
        <w:t>编码与测试</w:t>
      </w:r>
      <w:r w:rsidR="00E95D45" w:rsidRPr="001B6E69">
        <w:rPr>
          <w:rFonts w:ascii="宋体" w:eastAsia="宋体" w:hAnsi="宋体" w:hint="eastAsia"/>
        </w:rPr>
        <w:t>阶段评价细则</w:t>
      </w:r>
    </w:p>
    <w:p w14:paraId="2E9076EA" w14:textId="149E8555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1.编码规范性：是否遵守相应的编程规范，如命名规则、注释标准、代码格式化等。代码结构是否清晰，模块化设计是否良好，体现了高内聚、低耦合的原则。</w:t>
      </w:r>
    </w:p>
    <w:p w14:paraId="67C8BC76" w14:textId="30FDEAEF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2.代码质量：代码是否简洁、高效，无冗余代码，算法设计合理，内存管理</w:t>
      </w:r>
      <w:r w:rsidRPr="001B6E69">
        <w:rPr>
          <w:rFonts w:ascii="宋体" w:eastAsia="宋体" w:hAnsi="宋体"/>
          <w:sz w:val="24"/>
          <w:szCs w:val="28"/>
        </w:rPr>
        <w:lastRenderedPageBreak/>
        <w:t>得当。是否使用适当的数据结构和算法来解决问题，提升了程序性能。</w:t>
      </w:r>
    </w:p>
    <w:p w14:paraId="3499D40A" w14:textId="36D01735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3.功能实现：程序是否完全实现了设计文档中的所有功能需求，没有遗漏或偏差。是否有针对特殊情况的处理逻辑，比如边界条件、异常处理等。</w:t>
      </w:r>
    </w:p>
    <w:p w14:paraId="68BF950E" w14:textId="5BA7322E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4.文档齐全：是否提供了对应的接口文档、类图、序列图等辅助说明文档。代码中有无足够的注释，以便他人理解和维护。</w:t>
      </w:r>
    </w:p>
    <w:p w14:paraId="4B2DF1DC" w14:textId="187AC3CE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5.代码复用与扩展性：是否合理运用面向对象设计原则，提高了代码的可复用性和</w:t>
      </w:r>
      <w:proofErr w:type="gramStart"/>
      <w:r w:rsidRPr="001B6E69">
        <w:rPr>
          <w:rFonts w:ascii="宋体" w:eastAsia="宋体" w:hAnsi="宋体"/>
          <w:sz w:val="24"/>
          <w:szCs w:val="28"/>
        </w:rPr>
        <w:t>可</w:t>
      </w:r>
      <w:proofErr w:type="gramEnd"/>
      <w:r w:rsidRPr="001B6E69">
        <w:rPr>
          <w:rFonts w:ascii="宋体" w:eastAsia="宋体" w:hAnsi="宋体"/>
          <w:sz w:val="24"/>
          <w:szCs w:val="28"/>
        </w:rPr>
        <w:t>扩展性。是否有考虑未来需求变化的可能性，预留了合理的扩展点。</w:t>
      </w:r>
    </w:p>
    <w:p w14:paraId="504E6994" w14:textId="4660BF41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t>6</w:t>
      </w:r>
      <w:r w:rsidRPr="001B6E69">
        <w:rPr>
          <w:rFonts w:ascii="宋体" w:eastAsia="宋体" w:hAnsi="宋体"/>
          <w:sz w:val="24"/>
          <w:szCs w:val="28"/>
        </w:rPr>
        <w:t>.测试计划：是否制定了完善的测试计划，包括单元测试、集成测试、系统测试和验收测试等不同阶段。测试用例设计是否覆盖了所有功能点和边界条件，具有代表性。</w:t>
      </w:r>
    </w:p>
    <w:p w14:paraId="20F4B29A" w14:textId="7E2E94DE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t>7</w:t>
      </w:r>
      <w:r w:rsidRPr="001B6E69">
        <w:rPr>
          <w:rFonts w:ascii="宋体" w:eastAsia="宋体" w:hAnsi="宋体"/>
          <w:sz w:val="24"/>
          <w:szCs w:val="28"/>
        </w:rPr>
        <w:t>.自动化测试：是否编写了自动化测试脚本，用于回归测试和持续集成环境。自动化测试覆盖率及其效果如何。</w:t>
      </w:r>
    </w:p>
    <w:p w14:paraId="085F078D" w14:textId="3A6ECA6E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t>8</w:t>
      </w:r>
      <w:r w:rsidRPr="001B6E69">
        <w:rPr>
          <w:rFonts w:ascii="宋体" w:eastAsia="宋体" w:hAnsi="宋体"/>
          <w:sz w:val="24"/>
          <w:szCs w:val="28"/>
        </w:rPr>
        <w:t>.测试执行：测试执行是否严格按照计划进行，测试结果记录是否详尽。测试过程中发现的bug数量和严重程度，以及学生修复bug的速度和质量。</w:t>
      </w:r>
    </w:p>
    <w:p w14:paraId="392DBEB1" w14:textId="2F4E3F24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 w:hint="eastAsia"/>
          <w:sz w:val="24"/>
          <w:szCs w:val="28"/>
        </w:rPr>
        <w:t>9</w:t>
      </w:r>
      <w:r w:rsidRPr="001B6E69">
        <w:rPr>
          <w:rFonts w:ascii="宋体" w:eastAsia="宋体" w:hAnsi="宋体"/>
          <w:sz w:val="24"/>
          <w:szCs w:val="28"/>
        </w:rPr>
        <w:t>.测试报告：测试报告是否详实，包含了测试目的、测试方法、测试结果、问题分析和建议等内容。测试结果是否反映了软件质量，达到了预期的测试目标。</w:t>
      </w:r>
    </w:p>
    <w:p w14:paraId="00DDCD18" w14:textId="0B259792" w:rsidR="00805ED0" w:rsidRPr="001B6E69" w:rsidRDefault="008D1114" w:rsidP="001B6E69">
      <w:pPr>
        <w:pStyle w:val="2"/>
        <w:adjustRightInd w:val="0"/>
        <w:snapToGrid w:val="0"/>
        <w:spacing w:beforeLines="50" w:before="156" w:afterLines="50" w:after="156"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六</w:t>
      </w:r>
      <w:r w:rsidR="00805ED0" w:rsidRPr="001B6E69">
        <w:rPr>
          <w:rFonts w:ascii="宋体" w:eastAsia="宋体" w:hAnsi="宋体" w:hint="eastAsia"/>
        </w:rPr>
        <w:t>、</w:t>
      </w:r>
      <w:r w:rsidR="00805ED0" w:rsidRPr="001B6E69">
        <w:rPr>
          <w:rFonts w:ascii="宋体" w:eastAsia="宋体" w:hAnsi="宋体" w:hint="eastAsia"/>
        </w:rPr>
        <w:t>项目总结</w:t>
      </w:r>
      <w:r w:rsidR="00805ED0" w:rsidRPr="001B6E69">
        <w:rPr>
          <w:rFonts w:ascii="宋体" w:eastAsia="宋体" w:hAnsi="宋体" w:hint="eastAsia"/>
        </w:rPr>
        <w:t>阶段评价细则</w:t>
      </w:r>
    </w:p>
    <w:p w14:paraId="5AAA825D" w14:textId="3FDA3A5C" w:rsidR="001B6E69" w:rsidRPr="001B6E69" w:rsidRDefault="001B6E6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1.项目总结报告</w:t>
      </w:r>
    </w:p>
    <w:p w14:paraId="5A581EAC" w14:textId="75F30F85" w:rsidR="001B6E69" w:rsidRPr="001B6E69" w:rsidRDefault="001B6E69" w:rsidP="001B6E69">
      <w:pPr>
        <w:pStyle w:val="a3"/>
        <w:numPr>
          <w:ilvl w:val="0"/>
          <w:numId w:val="9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内容完整性：项目总结报告是否全面回顾了从</w:t>
      </w:r>
      <w:r w:rsidRPr="001B6E69">
        <w:rPr>
          <w:rFonts w:ascii="宋体" w:eastAsia="宋体" w:hAnsi="宋体" w:hint="eastAsia"/>
          <w:sz w:val="24"/>
          <w:szCs w:val="28"/>
        </w:rPr>
        <w:t>项目计划、</w:t>
      </w:r>
      <w:r w:rsidRPr="001B6E69">
        <w:rPr>
          <w:rFonts w:ascii="宋体" w:eastAsia="宋体" w:hAnsi="宋体"/>
          <w:sz w:val="24"/>
          <w:szCs w:val="28"/>
        </w:rPr>
        <w:t>需求分析到项目交付全过程，包括项目目标、团队分工、工作流程、遇到的问题与解决办法、经验教训等。</w:t>
      </w:r>
    </w:p>
    <w:p w14:paraId="019D941D" w14:textId="06DD9DF3" w:rsidR="001B6E69" w:rsidRPr="001B6E69" w:rsidRDefault="001B6E69" w:rsidP="001B6E69">
      <w:pPr>
        <w:pStyle w:val="a3"/>
        <w:numPr>
          <w:ilvl w:val="0"/>
          <w:numId w:val="9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结构条理性：报告结构是否清晰，逻辑性强，各部分衔接自然，重点突出。</w:t>
      </w:r>
    </w:p>
    <w:p w14:paraId="1547D808" w14:textId="6C0D16B4" w:rsidR="001B6E69" w:rsidRPr="001B6E69" w:rsidRDefault="001B6E69" w:rsidP="001B6E69">
      <w:pPr>
        <w:pStyle w:val="a3"/>
        <w:numPr>
          <w:ilvl w:val="0"/>
          <w:numId w:val="9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数据与证据：是否提供了充足的实例、图表、数据等支持材料，证明项目实施过程和结果的有效性。</w:t>
      </w:r>
    </w:p>
    <w:p w14:paraId="003766EE" w14:textId="4E26B65E" w:rsidR="001B6E69" w:rsidRPr="001B6E69" w:rsidRDefault="001B6E6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2.项目成果展示</w:t>
      </w:r>
    </w:p>
    <w:p w14:paraId="68746408" w14:textId="2CBFE586" w:rsidR="001B6E69" w:rsidRPr="001B6E69" w:rsidRDefault="001B6E69" w:rsidP="001B6E69">
      <w:pPr>
        <w:pStyle w:val="a3"/>
        <w:numPr>
          <w:ilvl w:val="0"/>
          <w:numId w:val="10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成果质量：软件产品是否按照需求规格</w:t>
      </w:r>
      <w:proofErr w:type="gramStart"/>
      <w:r w:rsidRPr="001B6E69">
        <w:rPr>
          <w:rFonts w:ascii="宋体" w:eastAsia="宋体" w:hAnsi="宋体"/>
          <w:sz w:val="24"/>
          <w:szCs w:val="28"/>
        </w:rPr>
        <w:t>书成功</w:t>
      </w:r>
      <w:proofErr w:type="gramEnd"/>
      <w:r w:rsidRPr="001B6E69">
        <w:rPr>
          <w:rFonts w:ascii="宋体" w:eastAsia="宋体" w:hAnsi="宋体"/>
          <w:sz w:val="24"/>
          <w:szCs w:val="28"/>
        </w:rPr>
        <w:t>开发完成，功能实现是否完善，用户体验如何，是否满足预定的质量标准和性能要求。</w:t>
      </w:r>
    </w:p>
    <w:p w14:paraId="542E6581" w14:textId="03801EFC" w:rsidR="001B6E69" w:rsidRPr="001B6E69" w:rsidRDefault="001B6E69" w:rsidP="001B6E69">
      <w:pPr>
        <w:pStyle w:val="a3"/>
        <w:numPr>
          <w:ilvl w:val="0"/>
          <w:numId w:val="10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技术创新与难度：项目中采用的新技术、新方法、新思路，以及面对</w:t>
      </w:r>
      <w:r w:rsidRPr="001B6E69">
        <w:rPr>
          <w:rFonts w:ascii="宋体" w:eastAsia="宋体" w:hAnsi="宋体"/>
          <w:sz w:val="24"/>
          <w:szCs w:val="28"/>
        </w:rPr>
        <w:lastRenderedPageBreak/>
        <w:t>技术难题的解决策略和效果。</w:t>
      </w:r>
    </w:p>
    <w:p w14:paraId="12F8E733" w14:textId="2FD3777C" w:rsidR="001B6E69" w:rsidRPr="001B6E69" w:rsidRDefault="001B6E69" w:rsidP="001B6E69">
      <w:pPr>
        <w:pStyle w:val="a3"/>
        <w:numPr>
          <w:ilvl w:val="0"/>
          <w:numId w:val="10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代码规范与文档齐全：源代码是否符合编程规范，文档资料（如设计文档、测试报告、用户手册等）是否齐备、详细且易于理解。</w:t>
      </w:r>
    </w:p>
    <w:p w14:paraId="71CA4121" w14:textId="1397E93C" w:rsidR="001B6E69" w:rsidRPr="001B6E69" w:rsidRDefault="001B6E6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3.项目管理与协作</w:t>
      </w:r>
    </w:p>
    <w:p w14:paraId="77317244" w14:textId="0E8BBEEF" w:rsidR="001B6E69" w:rsidRPr="001B6E69" w:rsidRDefault="001B6E69" w:rsidP="001B6E69">
      <w:pPr>
        <w:pStyle w:val="a3"/>
        <w:numPr>
          <w:ilvl w:val="0"/>
          <w:numId w:val="11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团队协作：团队成员分工合作情况，协调沟通是否顺畅，项目管理工具使用是否熟练，冲突解决与资源调配是否得当。</w:t>
      </w:r>
    </w:p>
    <w:p w14:paraId="3EF98E78" w14:textId="0BFA735C" w:rsidR="001B6E69" w:rsidRPr="001B6E69" w:rsidRDefault="001B6E69" w:rsidP="001B6E69">
      <w:pPr>
        <w:pStyle w:val="a3"/>
        <w:numPr>
          <w:ilvl w:val="0"/>
          <w:numId w:val="11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进度控制：项目进度是否按计划推进，是否有效应对延期风险，采取了哪些调整措施。</w:t>
      </w:r>
    </w:p>
    <w:p w14:paraId="06DB5D80" w14:textId="7CF58968" w:rsidR="001B6E69" w:rsidRPr="001B6E69" w:rsidRDefault="001B6E69" w:rsidP="001B6E69">
      <w:pPr>
        <w:pStyle w:val="a3"/>
        <w:numPr>
          <w:ilvl w:val="0"/>
          <w:numId w:val="11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质量保证：项目中实施的质量保证措施，包括单元测试、集成测试、系统测试等，以及问题追踪与改进机制。</w:t>
      </w:r>
    </w:p>
    <w:p w14:paraId="289EAB0D" w14:textId="7F2376A7" w:rsidR="001B6E69" w:rsidRPr="001B6E69" w:rsidRDefault="001B6E6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4.</w:t>
      </w:r>
      <w:r>
        <w:rPr>
          <w:rFonts w:ascii="宋体" w:eastAsia="宋体" w:hAnsi="宋体" w:hint="eastAsia"/>
          <w:sz w:val="24"/>
          <w:szCs w:val="28"/>
        </w:rPr>
        <w:t>总结</w:t>
      </w:r>
      <w:r w:rsidRPr="001B6E69">
        <w:rPr>
          <w:rFonts w:ascii="宋体" w:eastAsia="宋体" w:hAnsi="宋体"/>
          <w:sz w:val="24"/>
          <w:szCs w:val="28"/>
        </w:rPr>
        <w:t>汇报</w:t>
      </w:r>
    </w:p>
    <w:p w14:paraId="3F6FC70E" w14:textId="1C66C2AD" w:rsidR="001B6E69" w:rsidRPr="001B6E69" w:rsidRDefault="001B6E69" w:rsidP="001B6E69">
      <w:pPr>
        <w:pStyle w:val="a3"/>
        <w:numPr>
          <w:ilvl w:val="0"/>
          <w:numId w:val="12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表达能力：口头表述流畅，对项目的介绍和解释是否透彻，能够准确回答提问。</w:t>
      </w:r>
    </w:p>
    <w:p w14:paraId="3E3432B0" w14:textId="1E141972" w:rsidR="001B6E69" w:rsidRPr="001B6E69" w:rsidRDefault="001B6E69" w:rsidP="001B6E69">
      <w:pPr>
        <w:pStyle w:val="a3"/>
        <w:numPr>
          <w:ilvl w:val="0"/>
          <w:numId w:val="12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互动反馈：能否积极接受听众的意见和建议，对于提出的疑问给出有针对性的回答和反思。</w:t>
      </w:r>
    </w:p>
    <w:p w14:paraId="7389522A" w14:textId="7C5A8095" w:rsidR="001B6E69" w:rsidRPr="001B6E69" w:rsidRDefault="001B6E69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5.自我评估与反思</w:t>
      </w:r>
    </w:p>
    <w:p w14:paraId="7622195A" w14:textId="286B98D6" w:rsidR="001B6E69" w:rsidRPr="001B6E69" w:rsidRDefault="001B6E69" w:rsidP="001B6E69">
      <w:pPr>
        <w:pStyle w:val="a3"/>
        <w:numPr>
          <w:ilvl w:val="0"/>
          <w:numId w:val="13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成就与不足：总结项目亮点与特色，诚实地指出存在的问题和不足之处。</w:t>
      </w:r>
    </w:p>
    <w:p w14:paraId="15339AE4" w14:textId="3529296B" w:rsidR="001B6E69" w:rsidRPr="001B6E69" w:rsidRDefault="001B6E69" w:rsidP="001B6E69">
      <w:pPr>
        <w:pStyle w:val="a3"/>
        <w:numPr>
          <w:ilvl w:val="0"/>
          <w:numId w:val="13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改进计划：针对存在问题提出具体的改进措施和未来的发展方向。</w:t>
      </w:r>
    </w:p>
    <w:p w14:paraId="77C9E6C7" w14:textId="76103F8E" w:rsidR="001B6E69" w:rsidRPr="001B6E69" w:rsidRDefault="001B6E69" w:rsidP="001B6E69">
      <w:pPr>
        <w:pStyle w:val="a3"/>
        <w:numPr>
          <w:ilvl w:val="0"/>
          <w:numId w:val="13"/>
        </w:numPr>
        <w:adjustRightInd w:val="0"/>
        <w:snapToGrid w:val="0"/>
        <w:spacing w:line="360" w:lineRule="auto"/>
        <w:ind w:left="1276" w:firstLineChars="0" w:hanging="856"/>
        <w:rPr>
          <w:rFonts w:ascii="宋体" w:eastAsia="宋体" w:hAnsi="宋体"/>
          <w:sz w:val="24"/>
          <w:szCs w:val="28"/>
        </w:rPr>
      </w:pPr>
      <w:r w:rsidRPr="001B6E69">
        <w:rPr>
          <w:rFonts w:ascii="宋体" w:eastAsia="宋体" w:hAnsi="宋体"/>
          <w:sz w:val="24"/>
          <w:szCs w:val="28"/>
        </w:rPr>
        <w:t>个人成长：讨论参与项目对个人技术能力和团队协作精神的提升，以及对未来职业发展的影响。</w:t>
      </w:r>
    </w:p>
    <w:p w14:paraId="2AF95CC6" w14:textId="4A4F9FBA" w:rsidR="00E95D45" w:rsidRPr="001B6E69" w:rsidRDefault="00E95D45" w:rsidP="001B6E69">
      <w:pPr>
        <w:adjustRightInd w:val="0"/>
        <w:snapToGrid w:val="0"/>
        <w:spacing w:line="360" w:lineRule="auto"/>
        <w:ind w:firstLineChars="177" w:firstLine="425"/>
        <w:rPr>
          <w:rFonts w:ascii="宋体" w:eastAsia="宋体" w:hAnsi="宋体"/>
          <w:sz w:val="24"/>
          <w:szCs w:val="28"/>
        </w:rPr>
      </w:pPr>
    </w:p>
    <w:sectPr w:rsidR="00E95D45" w:rsidRPr="001B6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1E44"/>
    <w:multiLevelType w:val="hybridMultilevel"/>
    <w:tmpl w:val="B608F492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" w15:restartNumberingAfterBreak="0">
    <w:nsid w:val="080B49E1"/>
    <w:multiLevelType w:val="hybridMultilevel"/>
    <w:tmpl w:val="138C3E3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" w15:restartNumberingAfterBreak="0">
    <w:nsid w:val="0F850659"/>
    <w:multiLevelType w:val="hybridMultilevel"/>
    <w:tmpl w:val="61FEA23C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3" w15:restartNumberingAfterBreak="0">
    <w:nsid w:val="1AA314EF"/>
    <w:multiLevelType w:val="hybridMultilevel"/>
    <w:tmpl w:val="6B38DB3A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3800CDA"/>
    <w:multiLevelType w:val="hybridMultilevel"/>
    <w:tmpl w:val="6B38DB3A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7360704"/>
    <w:multiLevelType w:val="hybridMultilevel"/>
    <w:tmpl w:val="6B38DB3A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C660B01"/>
    <w:multiLevelType w:val="hybridMultilevel"/>
    <w:tmpl w:val="6B38DB3A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783390B"/>
    <w:multiLevelType w:val="hybridMultilevel"/>
    <w:tmpl w:val="28A821CE"/>
    <w:lvl w:ilvl="0" w:tplc="FFFFFFFF">
      <w:start w:val="1"/>
      <w:numFmt w:val="decimal"/>
      <w:lvlText w:val="（%1）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4C5F1407"/>
    <w:multiLevelType w:val="hybridMultilevel"/>
    <w:tmpl w:val="0C965C56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9" w15:restartNumberingAfterBreak="0">
    <w:nsid w:val="57C13E0F"/>
    <w:multiLevelType w:val="hybridMultilevel"/>
    <w:tmpl w:val="6B38DB3A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5BD96303"/>
    <w:multiLevelType w:val="hybridMultilevel"/>
    <w:tmpl w:val="6B38DB3A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68E44361"/>
    <w:multiLevelType w:val="hybridMultilevel"/>
    <w:tmpl w:val="62B065A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2" w15:restartNumberingAfterBreak="0">
    <w:nsid w:val="6F1A1632"/>
    <w:multiLevelType w:val="hybridMultilevel"/>
    <w:tmpl w:val="44A6169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num w:numId="1" w16cid:durableId="1107039792">
    <w:abstractNumId w:val="11"/>
  </w:num>
  <w:num w:numId="2" w16cid:durableId="1982348558">
    <w:abstractNumId w:val="1"/>
  </w:num>
  <w:num w:numId="3" w16cid:durableId="581641006">
    <w:abstractNumId w:val="8"/>
  </w:num>
  <w:num w:numId="4" w16cid:durableId="1872451042">
    <w:abstractNumId w:val="0"/>
  </w:num>
  <w:num w:numId="5" w16cid:durableId="989401315">
    <w:abstractNumId w:val="2"/>
  </w:num>
  <w:num w:numId="6" w16cid:durableId="116458578">
    <w:abstractNumId w:val="12"/>
  </w:num>
  <w:num w:numId="7" w16cid:durableId="1650331073">
    <w:abstractNumId w:val="10"/>
  </w:num>
  <w:num w:numId="8" w16cid:durableId="1111361838">
    <w:abstractNumId w:val="7"/>
  </w:num>
  <w:num w:numId="9" w16cid:durableId="1353413540">
    <w:abstractNumId w:val="5"/>
  </w:num>
  <w:num w:numId="10" w16cid:durableId="1377049461">
    <w:abstractNumId w:val="6"/>
  </w:num>
  <w:num w:numId="11" w16cid:durableId="871455481">
    <w:abstractNumId w:val="4"/>
  </w:num>
  <w:num w:numId="12" w16cid:durableId="2141415875">
    <w:abstractNumId w:val="9"/>
  </w:num>
  <w:num w:numId="13" w16cid:durableId="955406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89"/>
    <w:rsid w:val="0011486F"/>
    <w:rsid w:val="001B6E69"/>
    <w:rsid w:val="00300AEE"/>
    <w:rsid w:val="00805ED0"/>
    <w:rsid w:val="008D1114"/>
    <w:rsid w:val="00AA0691"/>
    <w:rsid w:val="00B12BC9"/>
    <w:rsid w:val="00C46EF7"/>
    <w:rsid w:val="00C91D89"/>
    <w:rsid w:val="00E03108"/>
    <w:rsid w:val="00E95D45"/>
    <w:rsid w:val="00F02CAA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C11C"/>
  <w15:chartTrackingRefBased/>
  <w15:docId w15:val="{299B4F5C-A0C4-4747-8F17-03D46F48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1D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46E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D8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46EF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46E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 qing</dc:creator>
  <cp:keywords/>
  <dc:description/>
  <cp:lastModifiedBy>batu qing</cp:lastModifiedBy>
  <cp:revision>6</cp:revision>
  <dcterms:created xsi:type="dcterms:W3CDTF">2024-04-25T20:15:00Z</dcterms:created>
  <dcterms:modified xsi:type="dcterms:W3CDTF">2024-04-25T21:26:00Z</dcterms:modified>
</cp:coreProperties>
</file>