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B4" w:rsidRDefault="00E97FB4" w:rsidP="00E97FB4">
      <w:pPr>
        <w:pStyle w:val="a3"/>
      </w:pPr>
      <w:r>
        <w:rPr>
          <w:rFonts w:hint="eastAsia"/>
        </w:rPr>
        <w:t>C프로그래밍 실습</w:t>
      </w:r>
    </w:p>
    <w:p w:rsidR="00E97FB4" w:rsidRPr="00E61A6A" w:rsidRDefault="00E97FB4" w:rsidP="00E97FB4">
      <w:pPr>
        <w:pStyle w:val="a4"/>
        <w:rPr>
          <w:b/>
          <w:sz w:val="28"/>
        </w:rPr>
      </w:pPr>
      <w:r>
        <w:rPr>
          <w:b/>
          <w:sz w:val="28"/>
        </w:rPr>
        <w:t>#2 Data and</w:t>
      </w:r>
      <w:r w:rsidRPr="00E61A6A">
        <w:rPr>
          <w:b/>
          <w:sz w:val="28"/>
        </w:rPr>
        <w:t xml:space="preserve"> C</w:t>
      </w:r>
    </w:p>
    <w:p w:rsidR="00E97FB4" w:rsidRDefault="00E97FB4" w:rsidP="00E97FB4">
      <w:pPr>
        <w:pStyle w:val="a4"/>
        <w:numPr>
          <w:ilvl w:val="0"/>
          <w:numId w:val="3"/>
        </w:numPr>
      </w:pPr>
      <w:r>
        <w:t>The Source code</w:t>
      </w:r>
    </w:p>
    <w:p w:rsidR="00E97FB4" w:rsidRDefault="00E97FB4" w:rsidP="00E97FB4">
      <w:pPr>
        <w:pStyle w:val="a4"/>
        <w:ind w:firstLine="760"/>
      </w:pPr>
      <w:r>
        <w:rPr>
          <w:noProof/>
        </w:rPr>
        <w:drawing>
          <wp:inline distT="0" distB="0" distL="0" distR="0" wp14:anchorId="3F5AC8D8" wp14:editId="036EBC0F">
            <wp:extent cx="3833165" cy="20800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139" cy="21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C5" w:rsidRDefault="00305FC5" w:rsidP="00E97FB4">
      <w:pPr>
        <w:pStyle w:val="a4"/>
        <w:ind w:firstLine="760"/>
      </w:pPr>
    </w:p>
    <w:p w:rsidR="00305FC5" w:rsidRDefault="00305FC5" w:rsidP="00E97FB4">
      <w:pPr>
        <w:pStyle w:val="a4"/>
        <w:ind w:firstLine="760"/>
      </w:pPr>
      <w:r>
        <w:rPr>
          <w:noProof/>
        </w:rPr>
        <w:drawing>
          <wp:inline distT="0" distB="0" distL="0" distR="0" wp14:anchorId="466004F9" wp14:editId="617B7EF3">
            <wp:extent cx="2889504" cy="979259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284" cy="9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4" w:rsidRDefault="00E97FB4" w:rsidP="00E97FB4">
      <w:pPr>
        <w:pStyle w:val="a4"/>
        <w:ind w:firstLine="760"/>
      </w:pPr>
    </w:p>
    <w:p w:rsidR="00E97FB4" w:rsidRDefault="00E97FB4" w:rsidP="00E97FB4">
      <w:pPr>
        <w:pStyle w:val="a4"/>
        <w:numPr>
          <w:ilvl w:val="0"/>
          <w:numId w:val="3"/>
        </w:numPr>
      </w:pPr>
      <w:r>
        <w:rPr>
          <w:rFonts w:hint="eastAsia"/>
        </w:rPr>
        <w:t>코드에서의 빈 줄이나 스페이스의 개수</w:t>
      </w:r>
    </w:p>
    <w:p w:rsidR="00E97FB4" w:rsidRDefault="00E97FB4" w:rsidP="00E97FB4">
      <w:pPr>
        <w:pStyle w:val="a4"/>
        <w:ind w:firstLine="760"/>
      </w:pPr>
      <w:r>
        <w:rPr>
          <w:rFonts w:hint="eastAsia"/>
        </w:rPr>
        <w:t>두 개의 줄 사이에 들어가는 빈 줄의 개수는 제한이 없다.</w:t>
      </w:r>
    </w:p>
    <w:p w:rsidR="00E97FB4" w:rsidRPr="00E97FB4" w:rsidRDefault="00E97FB4" w:rsidP="00E97FB4">
      <w:pPr>
        <w:pStyle w:val="a4"/>
        <w:ind w:firstLine="760"/>
      </w:pPr>
    </w:p>
    <w:p w:rsidR="00E97FB4" w:rsidRDefault="00E97FB4" w:rsidP="00E97FB4">
      <w:pPr>
        <w:pStyle w:val="a4"/>
        <w:ind w:firstLine="760"/>
      </w:pPr>
      <w:r>
        <w:rPr>
          <w:noProof/>
        </w:rPr>
        <w:drawing>
          <wp:inline distT="0" distB="0" distL="0" distR="0" wp14:anchorId="5740FFBC" wp14:editId="739FB63F">
            <wp:extent cx="3079699" cy="1203423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870" cy="12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4" w:rsidRDefault="00E97FB4" w:rsidP="00E97FB4">
      <w:pPr>
        <w:pStyle w:val="a4"/>
        <w:ind w:firstLine="760"/>
      </w:pPr>
      <w:r>
        <w:t>Keyword</w:t>
      </w:r>
      <w:r>
        <w:rPr>
          <w:rFonts w:hint="eastAsia"/>
        </w:rPr>
        <w:t xml:space="preserve">나 </w:t>
      </w:r>
      <w:r>
        <w:t>symbol</w:t>
      </w:r>
      <w:r>
        <w:rPr>
          <w:rFonts w:hint="eastAsia"/>
        </w:rPr>
        <w:t>사이에 스페이스의 개수는 제한이 없다.</w:t>
      </w:r>
      <w:r>
        <w:t xml:space="preserve"> </w:t>
      </w:r>
      <w:r>
        <w:rPr>
          <w:rFonts w:hint="eastAsia"/>
        </w:rPr>
        <w:t>따옴표를 제외하고</w:t>
      </w:r>
    </w:p>
    <w:p w:rsidR="00E97FB4" w:rsidRDefault="00E97FB4" w:rsidP="00E97FB4">
      <w:pPr>
        <w:pStyle w:val="a4"/>
        <w:ind w:firstLine="760"/>
      </w:pPr>
    </w:p>
    <w:p w:rsidR="00E97FB4" w:rsidRDefault="00E97FB4" w:rsidP="00E97FB4">
      <w:pPr>
        <w:pStyle w:val="a4"/>
        <w:ind w:firstLine="760"/>
      </w:pPr>
      <w:r>
        <w:rPr>
          <w:noProof/>
        </w:rPr>
        <w:drawing>
          <wp:inline distT="0" distB="0" distL="0" distR="0" wp14:anchorId="36D41CBD" wp14:editId="5FD852BA">
            <wp:extent cx="1733703" cy="70346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280" cy="7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4" w:rsidRDefault="00E97FB4" w:rsidP="00E97FB4">
      <w:pPr>
        <w:pStyle w:val="a4"/>
        <w:ind w:firstLine="760"/>
      </w:pPr>
      <w:r>
        <w:rPr>
          <w:rFonts w:hint="eastAsia"/>
        </w:rPr>
        <w:t>k</w:t>
      </w:r>
      <w:r>
        <w:t>eyword</w:t>
      </w:r>
      <w:r>
        <w:rPr>
          <w:rFonts w:hint="eastAsia"/>
        </w:rPr>
        <w:t>에는 스페이스가 들어가면 안된다.</w:t>
      </w:r>
    </w:p>
    <w:p w:rsidR="00E97FB4" w:rsidRDefault="00E97FB4" w:rsidP="00E97FB4">
      <w:pPr>
        <w:pStyle w:val="a4"/>
        <w:ind w:firstLine="760"/>
      </w:pPr>
    </w:p>
    <w:p w:rsidR="00E97FB4" w:rsidRDefault="00E97FB4" w:rsidP="00E97FB4">
      <w:pPr>
        <w:pStyle w:val="a4"/>
        <w:ind w:firstLine="760"/>
      </w:pPr>
      <w:r>
        <w:rPr>
          <w:noProof/>
        </w:rPr>
        <w:drawing>
          <wp:inline distT="0" distB="0" distL="0" distR="0" wp14:anchorId="34B5FFA8" wp14:editId="5DE90456">
            <wp:extent cx="2348179" cy="30864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140" cy="3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4" w:rsidRDefault="00E97FB4" w:rsidP="00E97FB4">
      <w:pPr>
        <w:pStyle w:val="a4"/>
        <w:ind w:firstLine="760"/>
      </w:pPr>
      <w:r>
        <w:rPr>
          <w:rFonts w:hint="eastAsia"/>
        </w:rPr>
        <w:t>따옴표 안에서의 스페이스는 다르게 작동한다.</w:t>
      </w:r>
    </w:p>
    <w:p w:rsidR="00E97FB4" w:rsidRDefault="00305FC5" w:rsidP="00305FC5">
      <w:pPr>
        <w:pStyle w:val="a4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FF452C4" wp14:editId="576C3388">
            <wp:extent cx="2793533" cy="1755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760" cy="2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C5" w:rsidRDefault="00305FC5" w:rsidP="00305FC5">
      <w:pPr>
        <w:pStyle w:val="a4"/>
        <w:ind w:left="760"/>
      </w:pPr>
      <w:r>
        <w:rPr>
          <w:rFonts w:hint="eastAsia"/>
        </w:rPr>
        <w:t>#i</w:t>
      </w:r>
      <w:r>
        <w:t xml:space="preserve">nclude: 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사이에 정의된 특정한 특징을 사용할 준비를 한다.</w:t>
      </w:r>
    </w:p>
    <w:p w:rsidR="00305FC5" w:rsidRDefault="00305FC5" w:rsidP="00305FC5">
      <w:pPr>
        <w:pStyle w:val="a4"/>
        <w:ind w:left="760"/>
      </w:pPr>
      <w:r>
        <w:t xml:space="preserve">Stdio.h: </w:t>
      </w:r>
      <w:r>
        <w:rPr>
          <w:rFonts w:hint="eastAsia"/>
        </w:rPr>
        <w:t xml:space="preserve">보통의 </w:t>
      </w:r>
      <w:r>
        <w:t>input</w:t>
      </w:r>
      <w:r>
        <w:rPr>
          <w:rFonts w:hint="eastAsia"/>
        </w:rPr>
        <w:t xml:space="preserve">과 </w:t>
      </w:r>
      <w:r>
        <w:t>output</w:t>
      </w:r>
    </w:p>
    <w:p w:rsidR="000047B9" w:rsidRPr="000047B9" w:rsidRDefault="000047B9" w:rsidP="000047B9">
      <w:pPr>
        <w:pStyle w:val="a4"/>
        <w:ind w:left="760" w:firstLineChars="100" w:firstLine="200"/>
        <w:rPr>
          <w:rFonts w:hint="eastAsia"/>
        </w:rPr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에서 s</w:t>
      </w:r>
      <w:r w:rsidR="00305FC5">
        <w:t>canf()</w:t>
      </w:r>
      <w:r w:rsidR="00305FC5">
        <w:rPr>
          <w:rFonts w:hint="eastAsia"/>
        </w:rPr>
        <w:t xml:space="preserve">와 </w:t>
      </w:r>
      <w:r w:rsidR="00305FC5">
        <w:t>printf()</w:t>
      </w:r>
      <w:r>
        <w:rPr>
          <w:rFonts w:hint="eastAsia"/>
        </w:rPr>
        <w:t>을 사용할 수 있게 한다.</w:t>
      </w:r>
      <w:r>
        <w:t xml:space="preserve"> </w:t>
      </w:r>
    </w:p>
    <w:p w:rsidR="00305FC5" w:rsidRDefault="00305FC5" w:rsidP="00305FC5">
      <w:pPr>
        <w:pStyle w:val="a4"/>
      </w:pPr>
      <w:r>
        <w:tab/>
        <w:t>/*a simple program*/</w:t>
      </w:r>
      <w:r w:rsidR="000047B9">
        <w:t xml:space="preserve">: </w:t>
      </w:r>
      <w:r w:rsidR="000047B9">
        <w:rPr>
          <w:rFonts w:hint="eastAsia"/>
        </w:rPr>
        <w:t>주석이다.</w:t>
      </w:r>
    </w:p>
    <w:p w:rsidR="000047B9" w:rsidRDefault="000047B9" w:rsidP="00305FC5">
      <w:pPr>
        <w:pStyle w:val="a4"/>
      </w:pPr>
      <w:r>
        <w:tab/>
        <w:t xml:space="preserve">  /**/</w:t>
      </w:r>
      <w:r>
        <w:rPr>
          <w:rFonts w:hint="eastAsia"/>
        </w:rPr>
        <w:t xml:space="preserve">사이에 오는 메시지는 </w:t>
      </w:r>
      <w:r>
        <w:t>source code</w:t>
      </w:r>
      <w:r>
        <w:rPr>
          <w:rFonts w:hint="eastAsia"/>
        </w:rPr>
        <w:t>를 컴파일 할 때 삭제된다.</w:t>
      </w:r>
    </w:p>
    <w:p w:rsidR="000047B9" w:rsidRDefault="000047B9" w:rsidP="00305FC5">
      <w:pPr>
        <w:pStyle w:val="a4"/>
      </w:pPr>
      <w:r>
        <w:tab/>
      </w:r>
    </w:p>
    <w:p w:rsidR="000047B9" w:rsidRDefault="000047B9" w:rsidP="000047B9">
      <w:pPr>
        <w:pStyle w:val="a4"/>
        <w:numPr>
          <w:ilvl w:val="0"/>
          <w:numId w:val="3"/>
        </w:numPr>
        <w:rPr>
          <w:rFonts w:hint="eastAsia"/>
        </w:rPr>
      </w:pPr>
      <w:r>
        <w:rPr>
          <w:noProof/>
        </w:rPr>
        <w:drawing>
          <wp:inline distT="0" distB="0" distL="0" distR="0" wp14:anchorId="70EE6AED" wp14:editId="18C77C77">
            <wp:extent cx="914400" cy="163109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4023" cy="1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C5" w:rsidRDefault="00305FC5" w:rsidP="00305FC5">
      <w:pPr>
        <w:pStyle w:val="a4"/>
      </w:pPr>
      <w:r>
        <w:tab/>
      </w:r>
      <w:r w:rsidR="000047B9">
        <w:t xml:space="preserve">C </w:t>
      </w:r>
      <w:r w:rsidR="000047B9">
        <w:rPr>
          <w:rFonts w:hint="eastAsia"/>
        </w:rPr>
        <w:t>소스코드는 함수들의 집합으로 이루어져 있다.</w:t>
      </w:r>
    </w:p>
    <w:p w:rsidR="000047B9" w:rsidRDefault="000047B9" w:rsidP="00305FC5">
      <w:pPr>
        <w:pStyle w:val="a4"/>
      </w:pPr>
      <w:r>
        <w:tab/>
      </w:r>
      <w:r>
        <w:rPr>
          <w:rFonts w:hint="eastAsia"/>
        </w:rPr>
        <w:t>함수 정의</w:t>
      </w:r>
    </w:p>
    <w:p w:rsidR="000047B9" w:rsidRDefault="000047B9" w:rsidP="00305FC5">
      <w:pPr>
        <w:pStyle w:val="a4"/>
      </w:pPr>
      <w:r>
        <w:tab/>
        <w:t xml:space="preserve">  C </w:t>
      </w:r>
      <w:r>
        <w:rPr>
          <w:rFonts w:hint="eastAsia"/>
        </w:rPr>
        <w:t>소스코드의 기본적</w:t>
      </w:r>
      <w:r>
        <w:t xml:space="preserve"> </w:t>
      </w:r>
      <w:r>
        <w:rPr>
          <w:rFonts w:hint="eastAsia"/>
        </w:rPr>
        <w:t>모듈</w:t>
      </w:r>
    </w:p>
    <w:p w:rsidR="000047B9" w:rsidRDefault="000047B9" w:rsidP="00305FC5">
      <w:pPr>
        <w:pStyle w:val="a4"/>
      </w:pPr>
      <w:r>
        <w:tab/>
        <w:t xml:space="preserve"> 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값에는 없는 경우,</w:t>
      </w:r>
      <w:r>
        <w:t xml:space="preserve"> </w:t>
      </w:r>
      <w:r>
        <w:rPr>
          <w:rFonts w:hint="eastAsia"/>
        </w:rPr>
        <w:t>하나인 경우,</w:t>
      </w:r>
      <w:r>
        <w:t xml:space="preserve"> </w:t>
      </w:r>
      <w:r>
        <w:rPr>
          <w:rFonts w:hint="eastAsia"/>
        </w:rPr>
        <w:t>많은 경우가 있고,</w:t>
      </w:r>
    </w:p>
    <w:p w:rsidR="000047B9" w:rsidRDefault="000047B9" w:rsidP="00305FC5">
      <w:pPr>
        <w:pStyle w:val="a4"/>
      </w:pPr>
      <w:r>
        <w:tab/>
        <w:t xml:space="preserve">  output</w:t>
      </w:r>
      <w:r>
        <w:rPr>
          <w:rFonts w:hint="eastAsia"/>
        </w:rPr>
        <w:t>값에는 없는 경우,</w:t>
      </w:r>
      <w:r>
        <w:t xml:space="preserve"> </w:t>
      </w:r>
      <w:r>
        <w:rPr>
          <w:rFonts w:hint="eastAsia"/>
        </w:rPr>
        <w:t>하나인경우가 있다.</w:t>
      </w:r>
    </w:p>
    <w:p w:rsidR="000047B9" w:rsidRDefault="000047B9" w:rsidP="00305FC5">
      <w:pPr>
        <w:pStyle w:val="a4"/>
      </w:pPr>
      <w:r>
        <w:tab/>
        <w:t xml:space="preserve">  Input</w:t>
      </w:r>
      <w:r>
        <w:rPr>
          <w:rFonts w:hint="eastAsia"/>
        </w:rPr>
        <w:t xml:space="preserve">은 </w:t>
      </w:r>
      <w:r>
        <w:t>argumetns</w:t>
      </w:r>
      <w:r>
        <w:rPr>
          <w:rFonts w:hint="eastAsia"/>
        </w:rPr>
        <w:t>라고 부르고</w:t>
      </w:r>
    </w:p>
    <w:p w:rsidR="000047B9" w:rsidRDefault="000047B9" w:rsidP="00305FC5">
      <w:pPr>
        <w:pStyle w:val="a4"/>
      </w:pPr>
      <w:r>
        <w:tab/>
        <w:t xml:space="preserve">  Output</w:t>
      </w:r>
      <w:r>
        <w:rPr>
          <w:rFonts w:hint="eastAsia"/>
        </w:rPr>
        <w:t>은 r</w:t>
      </w:r>
      <w:r>
        <w:t>eturn value</w:t>
      </w:r>
      <w:r>
        <w:rPr>
          <w:rFonts w:hint="eastAsia"/>
        </w:rPr>
        <w:t>라고 부른다.</w:t>
      </w:r>
    </w:p>
    <w:p w:rsidR="000047B9" w:rsidRDefault="000047B9" w:rsidP="00305FC5">
      <w:pPr>
        <w:pStyle w:val="a4"/>
      </w:pPr>
      <w:r>
        <w:tab/>
      </w:r>
      <w:r>
        <w:rPr>
          <w:rFonts w:hint="eastAsia"/>
        </w:rPr>
        <w:t>모든 함수와 데이터는 이름과 관련이 있다.</w:t>
      </w:r>
    </w:p>
    <w:p w:rsidR="000047B9" w:rsidRDefault="000047B9" w:rsidP="00305FC5">
      <w:pPr>
        <w:pStyle w:val="a4"/>
      </w:pPr>
      <w:r>
        <w:tab/>
        <w:t xml:space="preserve">Int main(void) </w:t>
      </w:r>
      <w:r>
        <w:rPr>
          <w:rFonts w:hint="eastAsia"/>
        </w:rPr>
        <w:t>는 함수이고,</w:t>
      </w:r>
      <w:r>
        <w:t xml:space="preserve"> main</w:t>
      </w:r>
      <w:r>
        <w:rPr>
          <w:rFonts w:hint="eastAsia"/>
        </w:rPr>
        <w:t xml:space="preserve">이라는 이름은 </w:t>
      </w:r>
      <w:r>
        <w:t>C</w:t>
      </w:r>
      <w:r>
        <w:rPr>
          <w:rFonts w:hint="eastAsia"/>
        </w:rPr>
        <w:t xml:space="preserve"> s</w:t>
      </w:r>
      <w:r>
        <w:t>ource code</w:t>
      </w:r>
      <w:r>
        <w:rPr>
          <w:rFonts w:hint="eastAsia"/>
        </w:rPr>
        <w:t>를 시작하겠다는 함수이다.</w:t>
      </w:r>
    </w:p>
    <w:p w:rsidR="000047B9" w:rsidRDefault="000047B9" w:rsidP="00305FC5">
      <w:pPr>
        <w:pStyle w:val="a4"/>
      </w:pPr>
    </w:p>
    <w:p w:rsidR="000047B9" w:rsidRDefault="000047B9" w:rsidP="000047B9">
      <w:pPr>
        <w:pStyle w:val="a4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5696F40" wp14:editId="54EE0BE6">
            <wp:extent cx="223485" cy="140328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10" cy="1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F2E">
        <w:rPr>
          <w:rFonts w:hint="eastAsia"/>
        </w:rPr>
        <w:t xml:space="preserve"> </w:t>
      </w:r>
      <w:r w:rsidR="00621F2E">
        <w:t xml:space="preserve"> </w:t>
      </w:r>
      <w:r>
        <w:rPr>
          <w:noProof/>
        </w:rPr>
        <w:drawing>
          <wp:inline distT="0" distB="0" distL="0" distR="0" wp14:anchorId="1066879A" wp14:editId="12D3FF45">
            <wp:extent cx="232256" cy="131275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256" cy="1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B9" w:rsidRDefault="000047B9" w:rsidP="000047B9">
      <w:pPr>
        <w:pStyle w:val="a4"/>
        <w:ind w:left="760"/>
      </w:pPr>
      <w:r>
        <w:t xml:space="preserve">“{” : </w:t>
      </w:r>
      <w:r>
        <w:rPr>
          <w:rFonts w:hint="eastAsia"/>
        </w:rPr>
        <w:t>함수의 시작을 의미한다.</w:t>
      </w:r>
    </w:p>
    <w:p w:rsidR="000047B9" w:rsidRDefault="000047B9" w:rsidP="000047B9">
      <w:pPr>
        <w:pStyle w:val="a4"/>
        <w:ind w:left="760"/>
      </w:pPr>
      <w:r>
        <w:t xml:space="preserve">“}” : 함수의 </w:t>
      </w:r>
      <w:r>
        <w:rPr>
          <w:rFonts w:hint="eastAsia"/>
        </w:rPr>
        <w:t>끝을 의미한다.</w:t>
      </w:r>
    </w:p>
    <w:p w:rsidR="000047B9" w:rsidRDefault="000047B9" w:rsidP="000047B9">
      <w:pPr>
        <w:pStyle w:val="a4"/>
        <w:ind w:left="760"/>
      </w:pPr>
    </w:p>
    <w:p w:rsidR="000047B9" w:rsidRDefault="000047B9" w:rsidP="000047B9">
      <w:pPr>
        <w:pStyle w:val="a4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54B5BB7" wp14:editId="6DC64B28">
            <wp:extent cx="3962400" cy="568503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163" cy="5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B9" w:rsidRDefault="00621F2E" w:rsidP="000047B9">
      <w:pPr>
        <w:pStyle w:val="a4"/>
        <w:ind w:left="760"/>
      </w:pPr>
      <w:r>
        <w:t>p</w:t>
      </w:r>
      <w:r w:rsidR="000047B9">
        <w:t>rintf()</w:t>
      </w:r>
      <w:r>
        <w:t xml:space="preserve">: </w:t>
      </w:r>
      <w:r>
        <w:rPr>
          <w:rFonts w:hint="eastAsia"/>
        </w:rPr>
        <w:t>s</w:t>
      </w:r>
      <w:r>
        <w:t>tdio.h</w:t>
      </w:r>
      <w:r>
        <w:rPr>
          <w:rFonts w:hint="eastAsia"/>
        </w:rPr>
        <w:t>헤더파일에서 정의되었으며,</w:t>
      </w:r>
      <w:r>
        <w:t xml:space="preserve"> </w:t>
      </w:r>
      <w:r>
        <w:rPr>
          <w:rFonts w:hint="eastAsia"/>
        </w:rPr>
        <w:t xml:space="preserve">표준의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의 특징의 함수이다.</w:t>
      </w:r>
    </w:p>
    <w:p w:rsidR="00621F2E" w:rsidRDefault="00621F2E" w:rsidP="000047B9">
      <w:pPr>
        <w:pStyle w:val="a4"/>
        <w:ind w:left="760"/>
      </w:pPr>
      <w:r>
        <w:t>printf()</w:t>
      </w:r>
      <w:r>
        <w:rPr>
          <w:rFonts w:hint="eastAsia"/>
        </w:rPr>
        <w:t>의 형식</w:t>
      </w:r>
    </w:p>
    <w:p w:rsidR="00621F2E" w:rsidRDefault="00621F2E" w:rsidP="00621F2E">
      <w:pPr>
        <w:pStyle w:val="a4"/>
        <w:ind w:left="760" w:firstLine="195"/>
      </w:pPr>
      <w:r>
        <w:t>printf(“            ”);</w:t>
      </w:r>
    </w:p>
    <w:p w:rsidR="00621F2E" w:rsidRDefault="00621F2E" w:rsidP="00621F2E">
      <w:pPr>
        <w:pStyle w:val="a4"/>
        <w:ind w:left="760" w:firstLineChars="100" w:firstLine="200"/>
        <w:rPr>
          <w:rFonts w:hint="eastAsia"/>
        </w:rPr>
      </w:pPr>
      <w:r>
        <w:t xml:space="preserve">printf(“      </w:t>
      </w:r>
      <w:r>
        <w:t>%d</w:t>
      </w:r>
      <w:r>
        <w:t xml:space="preserve">      ”</w:t>
      </w:r>
      <w:r>
        <w:t>, [data variable name or value]</w:t>
      </w:r>
      <w:r>
        <w:t>);</w:t>
      </w:r>
    </w:p>
    <w:p w:rsidR="00621F2E" w:rsidRDefault="00621F2E" w:rsidP="00621F2E">
      <w:pPr>
        <w:pStyle w:val="a4"/>
        <w:ind w:left="760" w:firstLineChars="100" w:firstLine="200"/>
      </w:pPr>
      <w:r>
        <w:t xml:space="preserve">printf(“   </w:t>
      </w:r>
      <w:r>
        <w:t>%d</w:t>
      </w:r>
      <w:r>
        <w:t xml:space="preserve">   </w:t>
      </w:r>
      <w:r>
        <w:t>%d</w:t>
      </w:r>
      <w:r>
        <w:t xml:space="preserve"> </w:t>
      </w:r>
      <w:r>
        <w:t>…</w:t>
      </w:r>
      <w:r>
        <w:t xml:space="preserve">   ”</w:t>
      </w:r>
      <w:r>
        <w:t xml:space="preserve">, </w:t>
      </w:r>
      <w:r>
        <w:t>[data variable name or value</w:t>
      </w:r>
      <w:r>
        <w:t xml:space="preserve">], </w:t>
      </w:r>
      <w:r>
        <w:t>[data variable name or value</w:t>
      </w:r>
      <w:r>
        <w:t>],…</w:t>
      </w:r>
      <w:r>
        <w:t>);</w:t>
      </w:r>
    </w:p>
    <w:p w:rsidR="00621F2E" w:rsidRDefault="00621F2E" w:rsidP="00621F2E">
      <w:pPr>
        <w:pStyle w:val="a4"/>
      </w:pPr>
      <w:r>
        <w:tab/>
        <w:t>printf(“I am a simple ”);</w:t>
      </w:r>
    </w:p>
    <w:p w:rsidR="00621F2E" w:rsidRDefault="00621F2E" w:rsidP="00621F2E">
      <w:pPr>
        <w:pStyle w:val="a4"/>
      </w:pPr>
      <w:r>
        <w:tab/>
        <w:t>printf(“computer. \n”);</w:t>
      </w:r>
    </w:p>
    <w:p w:rsidR="001E436A" w:rsidRDefault="001E436A" w:rsidP="00621F2E">
      <w:pPr>
        <w:pStyle w:val="a4"/>
      </w:pPr>
      <w:r>
        <w:tab/>
        <w:t xml:space="preserve">  &gt;&gt;&gt; I am a simple (space) computer (new line)</w:t>
      </w:r>
    </w:p>
    <w:p w:rsidR="001E436A" w:rsidRDefault="001E436A" w:rsidP="00621F2E">
      <w:pPr>
        <w:pStyle w:val="a4"/>
      </w:pPr>
      <w:r>
        <w:tab/>
        <w:t xml:space="preserve">  -‘\n’</w:t>
      </w:r>
      <w:r>
        <w:rPr>
          <w:rFonts w:hint="eastAsia"/>
        </w:rPr>
        <w:t xml:space="preserve">은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을 출력하는 대신에 새로운 줄을 시작하는 용도로 사용된다.</w:t>
      </w:r>
    </w:p>
    <w:p w:rsidR="001E436A" w:rsidRDefault="001E436A" w:rsidP="00621F2E">
      <w:pPr>
        <w:pStyle w:val="a4"/>
      </w:pPr>
      <w:r>
        <w:rPr>
          <w:rFonts w:hint="eastAsia"/>
        </w:rPr>
        <w:t xml:space="preserve"> </w:t>
      </w:r>
      <w:r>
        <w:tab/>
        <w:t xml:space="preserve">  -‘\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n</w:t>
      </w:r>
      <w:r>
        <w:t>ew line”</w:t>
      </w:r>
      <w:r>
        <w:rPr>
          <w:rFonts w:hint="eastAsia"/>
        </w:rPr>
        <w:t>이라는 특별한 문자이다.</w:t>
      </w:r>
    </w:p>
    <w:p w:rsidR="001E436A" w:rsidRDefault="001E436A" w:rsidP="00621F2E">
      <w:pPr>
        <w:pStyle w:val="a4"/>
      </w:pPr>
      <w:r>
        <w:tab/>
        <w:t xml:space="preserve">  -backslash</w:t>
      </w:r>
      <w:r>
        <w:rPr>
          <w:rFonts w:hint="eastAsia"/>
        </w:rPr>
        <w:t xml:space="preserve">를 출력하는 방법 </w:t>
      </w:r>
      <w:r>
        <w:t xml:space="preserve">: “\\” </w:t>
      </w:r>
      <w:r>
        <w:rPr>
          <w:rFonts w:hint="eastAsia"/>
        </w:rPr>
        <w:t>두번 쓴다!</w:t>
      </w:r>
      <w:r>
        <w:t>!</w:t>
      </w:r>
    </w:p>
    <w:p w:rsidR="001E436A" w:rsidRDefault="001E436A" w:rsidP="00621F2E">
      <w:pPr>
        <w:pStyle w:val="a4"/>
      </w:pPr>
    </w:p>
    <w:p w:rsidR="001E436A" w:rsidRDefault="001E436A" w:rsidP="001E436A">
      <w:pPr>
        <w:pStyle w:val="a4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786DAE4F" wp14:editId="12671D14">
            <wp:extent cx="4191000" cy="117660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313" cy="11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A" w:rsidRDefault="001E436A" w:rsidP="001E436A">
      <w:pPr>
        <w:pStyle w:val="a4"/>
        <w:ind w:left="760"/>
      </w:pPr>
      <w:r>
        <w:rPr>
          <w:rFonts w:hint="eastAsia"/>
        </w:rPr>
        <w:t>모든 선언</w:t>
      </w:r>
      <w:r>
        <w:t>(declaration),</w:t>
      </w:r>
      <w:r>
        <w:rPr>
          <w:rFonts w:hint="eastAsia"/>
        </w:rPr>
        <w:t>할당(</w:t>
      </w:r>
      <w:r>
        <w:t xml:space="preserve">assignments), </w:t>
      </w:r>
      <w:r>
        <w:rPr>
          <w:rFonts w:hint="eastAsia"/>
        </w:rPr>
        <w:t xml:space="preserve">함수호출에서 반드시 세미콜론 </w:t>
      </w:r>
      <w:r>
        <w:t>“;”</w:t>
      </w:r>
      <w:r>
        <w:rPr>
          <w:rFonts w:hint="eastAsia"/>
        </w:rPr>
        <w:t>을 쓴다.</w:t>
      </w:r>
    </w:p>
    <w:p w:rsidR="001E436A" w:rsidRDefault="001E436A" w:rsidP="001E436A">
      <w:pPr>
        <w:pStyle w:val="a4"/>
        <w:ind w:left="760" w:firstLineChars="100" w:firstLine="200"/>
      </w:pPr>
      <w:r>
        <w:rPr>
          <w:noProof/>
        </w:rPr>
        <w:drawing>
          <wp:inline distT="0" distB="0" distL="0" distR="0" wp14:anchorId="7D282DE7" wp14:editId="73679FEB">
            <wp:extent cx="2181225" cy="601549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970" cy="6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A" w:rsidRDefault="001E436A" w:rsidP="001E436A">
      <w:pPr>
        <w:pStyle w:val="a4"/>
      </w:pPr>
    </w:p>
    <w:p w:rsidR="001E436A" w:rsidRDefault="001E436A" w:rsidP="001E436A">
      <w:pPr>
        <w:pStyle w:val="a4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466914B" wp14:editId="31FD7B1B">
            <wp:extent cx="933450" cy="17195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5244" cy="1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A" w:rsidRDefault="001E436A" w:rsidP="001E436A">
      <w:pPr>
        <w:pStyle w:val="a4"/>
        <w:ind w:left="76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함수의 결과인 정수를 </w:t>
      </w:r>
      <w:r>
        <w:t>return(output</w:t>
      </w:r>
      <w:r>
        <w:rPr>
          <w:rFonts w:hint="eastAsia"/>
        </w:rPr>
        <w:t>으로</w:t>
      </w:r>
      <w:r>
        <w:t>!)</w:t>
      </w:r>
      <w:r>
        <w:rPr>
          <w:rFonts w:hint="eastAsia"/>
        </w:rPr>
        <w:t>한다</w:t>
      </w:r>
    </w:p>
    <w:p w:rsidR="001E436A" w:rsidRDefault="001E436A" w:rsidP="001E436A">
      <w:pPr>
        <w:pStyle w:val="a4"/>
        <w:ind w:left="760"/>
      </w:pP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이 경우에는 의미가 없다.</w:t>
      </w:r>
    </w:p>
    <w:p w:rsidR="001E436A" w:rsidRPr="001E436A" w:rsidRDefault="001E436A" w:rsidP="001E436A">
      <w:pPr>
        <w:pStyle w:val="a4"/>
        <w:rPr>
          <w:rFonts w:hint="eastAsia"/>
        </w:rPr>
      </w:pPr>
      <w:bookmarkStart w:id="0" w:name="_GoBack"/>
      <w:bookmarkEnd w:id="0"/>
    </w:p>
    <w:sectPr w:rsidR="001E436A" w:rsidRPr="001E4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A24" w:rsidRDefault="00671A24" w:rsidP="000047B9">
      <w:pPr>
        <w:spacing w:after="0" w:line="240" w:lineRule="auto"/>
      </w:pPr>
      <w:r>
        <w:separator/>
      </w:r>
    </w:p>
  </w:endnote>
  <w:endnote w:type="continuationSeparator" w:id="0">
    <w:p w:rsidR="00671A24" w:rsidRDefault="00671A24" w:rsidP="0000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A24" w:rsidRDefault="00671A24" w:rsidP="000047B9">
      <w:pPr>
        <w:spacing w:after="0" w:line="240" w:lineRule="auto"/>
      </w:pPr>
      <w:r>
        <w:separator/>
      </w:r>
    </w:p>
  </w:footnote>
  <w:footnote w:type="continuationSeparator" w:id="0">
    <w:p w:rsidR="00671A24" w:rsidRDefault="00671A24" w:rsidP="00004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374"/>
    <w:multiLevelType w:val="hybridMultilevel"/>
    <w:tmpl w:val="36D019CA"/>
    <w:lvl w:ilvl="0" w:tplc="3912DB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C66392"/>
    <w:multiLevelType w:val="hybridMultilevel"/>
    <w:tmpl w:val="7D604E26"/>
    <w:lvl w:ilvl="0" w:tplc="4F0AC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CD52DD"/>
    <w:multiLevelType w:val="hybridMultilevel"/>
    <w:tmpl w:val="C61CCA2A"/>
    <w:lvl w:ilvl="0" w:tplc="B50C2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B4"/>
    <w:rsid w:val="000047B9"/>
    <w:rsid w:val="001E436A"/>
    <w:rsid w:val="00305FC5"/>
    <w:rsid w:val="00621F2E"/>
    <w:rsid w:val="00671A24"/>
    <w:rsid w:val="00963FA5"/>
    <w:rsid w:val="00E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B243"/>
  <w15:chartTrackingRefBased/>
  <w15:docId w15:val="{7478B68A-B61E-4AE7-90B8-BB15B11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7F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7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E97FB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E97FB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47B9"/>
  </w:style>
  <w:style w:type="paragraph" w:styleId="a7">
    <w:name w:val="footer"/>
    <w:basedOn w:val="a"/>
    <w:link w:val="Char1"/>
    <w:uiPriority w:val="99"/>
    <w:unhideWhenUsed/>
    <w:rsid w:val="000047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2</cp:revision>
  <dcterms:created xsi:type="dcterms:W3CDTF">2017-11-24T09:19:00Z</dcterms:created>
  <dcterms:modified xsi:type="dcterms:W3CDTF">2017-11-30T02:44:00Z</dcterms:modified>
</cp:coreProperties>
</file>