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01B" w:rsidRDefault="0076501B" w:rsidP="0076501B">
      <w:pPr>
        <w:pStyle w:val="a3"/>
      </w:pPr>
      <w:bookmarkStart w:id="0" w:name="_Hlk499310881"/>
      <w:r>
        <w:rPr>
          <w:rFonts w:hint="eastAsia"/>
        </w:rPr>
        <w:t>C프로그래밍 실습</w:t>
      </w:r>
    </w:p>
    <w:p w:rsidR="00F432DA" w:rsidRDefault="005A110B" w:rsidP="0076501B">
      <w:pPr>
        <w:pStyle w:val="a4"/>
        <w:rPr>
          <w:rFonts w:hint="eastAsia"/>
          <w:b/>
          <w:sz w:val="28"/>
        </w:rPr>
      </w:pPr>
      <w:bookmarkStart w:id="1" w:name="_Hlk501243576"/>
      <w:bookmarkEnd w:id="0"/>
      <w:r>
        <w:rPr>
          <w:b/>
          <w:sz w:val="28"/>
        </w:rPr>
        <w:t>#</w:t>
      </w:r>
      <w:r w:rsidR="00135A29">
        <w:rPr>
          <w:rFonts w:hint="eastAsia"/>
          <w:b/>
          <w:sz w:val="28"/>
        </w:rPr>
        <w:t>E</w:t>
      </w:r>
      <w:r w:rsidR="00135A29">
        <w:rPr>
          <w:b/>
          <w:sz w:val="28"/>
        </w:rPr>
        <w:t>X</w:t>
      </w:r>
      <w:r w:rsidR="00E07B35">
        <w:rPr>
          <w:b/>
          <w:sz w:val="28"/>
        </w:rPr>
        <w:t>4</w:t>
      </w:r>
      <w:r>
        <w:rPr>
          <w:b/>
          <w:sz w:val="28"/>
        </w:rPr>
        <w:t xml:space="preserve"> </w:t>
      </w:r>
      <w:bookmarkEnd w:id="1"/>
      <w:r w:rsidR="00E07B35">
        <w:rPr>
          <w:rFonts w:hint="eastAsia"/>
          <w:b/>
          <w:sz w:val="28"/>
        </w:rPr>
        <w:t>L</w:t>
      </w:r>
      <w:r w:rsidR="00E07B35">
        <w:rPr>
          <w:b/>
          <w:sz w:val="28"/>
        </w:rPr>
        <w:t>inked List</w:t>
      </w:r>
    </w:p>
    <w:p w:rsidR="00506759" w:rsidRDefault="00E07B35" w:rsidP="00E07B35">
      <w:pPr>
        <w:pStyle w:val="a4"/>
        <w:numPr>
          <w:ilvl w:val="0"/>
          <w:numId w:val="17"/>
        </w:numPr>
      </w:pPr>
      <w:r>
        <w:rPr>
          <w:noProof/>
        </w:rPr>
        <w:t>Linked list (</w:t>
      </w:r>
      <w:r>
        <w:rPr>
          <w:rFonts w:hint="eastAsia"/>
          <w:noProof/>
        </w:rPr>
        <w:t>연결리스트</w:t>
      </w:r>
      <w:r>
        <w:rPr>
          <w:noProof/>
        </w:rPr>
        <w:t>)</w:t>
      </w:r>
    </w:p>
    <w:p w:rsidR="00E07B35" w:rsidRDefault="00E07B35" w:rsidP="00E07B35">
      <w:pPr>
        <w:pStyle w:val="a4"/>
        <w:ind w:left="76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정수를 처리할 수 있는 해결 방법</w:t>
      </w:r>
    </w:p>
    <w:p w:rsidR="00E07B35" w:rsidRDefault="00E07B35" w:rsidP="00E07B35">
      <w:pPr>
        <w:pStyle w:val="a4"/>
        <w:ind w:left="760" w:firstLineChars="200" w:firstLine="400"/>
      </w:pPr>
      <w:r>
        <w:rPr>
          <w:rFonts w:hint="eastAsia"/>
        </w:rPr>
        <w:t>배열:</w:t>
      </w:r>
      <w:r>
        <w:t xml:space="preserve"> </w:t>
      </w:r>
      <w:r>
        <w:rPr>
          <w:rFonts w:hint="eastAsia"/>
        </w:rPr>
        <w:t>정수의 최대 숫자는 컴파일 할 때 결정된다.</w:t>
      </w:r>
    </w:p>
    <w:p w:rsidR="00E07B35" w:rsidRDefault="00E07B35" w:rsidP="00E07B35">
      <w:pPr>
        <w:pStyle w:val="a4"/>
        <w:ind w:left="760" w:firstLineChars="300" w:firstLine="600"/>
        <w:rPr>
          <w:rFonts w:hint="eastAsia"/>
        </w:rPr>
      </w:pPr>
      <w:r>
        <w:rPr>
          <w:noProof/>
        </w:rPr>
        <w:drawing>
          <wp:inline distT="0" distB="0" distL="0" distR="0" wp14:anchorId="76389C70" wp14:editId="6BA7AEBE">
            <wp:extent cx="811033" cy="166503"/>
            <wp:effectExtent l="0" t="0" r="825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0168" cy="18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35" w:rsidRDefault="00E07B35" w:rsidP="00E07B35">
      <w:pPr>
        <w:pStyle w:val="a4"/>
        <w:ind w:left="760" w:firstLineChars="200" w:firstLine="400"/>
      </w:pPr>
      <w:r>
        <w:rPr>
          <w:rFonts w:hint="eastAsia"/>
        </w:rPr>
        <w:t>동적메모리 할당</w:t>
      </w:r>
      <w:r>
        <w:t xml:space="preserve">: </w:t>
      </w:r>
      <w:r>
        <w:rPr>
          <w:rFonts w:hint="eastAsia"/>
        </w:rPr>
        <w:t>정수의 최대 숫자는 실행시에 결정되지만</w:t>
      </w:r>
      <w:r>
        <w:t xml:space="preserve">, </w:t>
      </w:r>
    </w:p>
    <w:p w:rsidR="00E07B35" w:rsidRDefault="00E07B35" w:rsidP="00E07B35">
      <w:pPr>
        <w:pStyle w:val="a4"/>
        <w:ind w:left="760" w:firstLineChars="900" w:firstLine="1800"/>
      </w:pPr>
      <w:r>
        <w:rPr>
          <w:rFonts w:hint="eastAsia"/>
        </w:rPr>
        <w:t>일단</w:t>
      </w:r>
      <w:r>
        <w:t xml:space="preserve"> </w:t>
      </w:r>
      <w:r>
        <w:rPr>
          <w:rFonts w:hint="eastAsia"/>
        </w:rPr>
        <w:t>결정되면 최대 크기를 확장할 수 없다.</w:t>
      </w:r>
    </w:p>
    <w:p w:rsidR="00E07B35" w:rsidRDefault="00E07B35" w:rsidP="00E07B35">
      <w:pPr>
        <w:pStyle w:val="a4"/>
        <w:ind w:left="760" w:firstLineChars="300" w:firstLine="600"/>
        <w:rPr>
          <w:rFonts w:hint="eastAsia"/>
        </w:rPr>
      </w:pPr>
      <w:r>
        <w:rPr>
          <w:noProof/>
        </w:rPr>
        <w:drawing>
          <wp:inline distT="0" distB="0" distL="0" distR="0" wp14:anchorId="189C001B" wp14:editId="6E2AE0D9">
            <wp:extent cx="2067340" cy="360809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8379" cy="39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35" w:rsidRDefault="00E07B35" w:rsidP="00E07B35">
      <w:pPr>
        <w:pStyle w:val="a4"/>
        <w:ind w:left="760"/>
      </w:pPr>
      <w:r>
        <w:t xml:space="preserve">+ 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에 저장한 데이터를 할당하고,</w:t>
      </w:r>
      <w:r>
        <w:t xml:space="preserve"> </w:t>
      </w:r>
      <w:r>
        <w:rPr>
          <w:rFonts w:hint="eastAsia"/>
        </w:rPr>
        <w:t>이전에 만든 노드에 새로운 노드의 링크를 할당</w:t>
      </w:r>
    </w:p>
    <w:p w:rsidR="00E07B35" w:rsidRDefault="00E07B35" w:rsidP="00E07B35">
      <w:pPr>
        <w:pStyle w:val="a4"/>
        <w:ind w:left="760"/>
      </w:pPr>
      <w:r>
        <w:rPr>
          <w:rFonts w:hint="eastAsia"/>
        </w:rPr>
        <w:t>+</w:t>
      </w:r>
      <w:r>
        <w:t xml:space="preserve"> Node: (data, link)</w:t>
      </w:r>
    </w:p>
    <w:p w:rsidR="00E07B35" w:rsidRDefault="00E07B35" w:rsidP="00E07B35">
      <w:pPr>
        <w:pStyle w:val="a4"/>
      </w:pPr>
      <w:r>
        <w:tab/>
        <w:t xml:space="preserve">  만약 </w:t>
      </w:r>
      <w:r>
        <w:rPr>
          <w:rFonts w:hint="eastAsia"/>
        </w:rPr>
        <w:t>링크가 비었으면 다음 노드가 없다.</w:t>
      </w:r>
      <w:r>
        <w:t>(</w:t>
      </w:r>
      <w:r>
        <w:rPr>
          <w:rFonts w:hint="eastAsia"/>
        </w:rPr>
        <w:t>마지막 노드이다</w:t>
      </w:r>
      <w:r>
        <w:t>)</w:t>
      </w:r>
    </w:p>
    <w:p w:rsidR="00E07B35" w:rsidRDefault="00E07B35" w:rsidP="00E07B35">
      <w:pPr>
        <w:pStyle w:val="a4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FFCBF3">
            <wp:simplePos x="0" y="0"/>
            <wp:positionH relativeFrom="column">
              <wp:posOffset>476526</wp:posOffset>
            </wp:positionH>
            <wp:positionV relativeFrom="paragraph">
              <wp:posOffset>10216</wp:posOffset>
            </wp:positionV>
            <wp:extent cx="5120640" cy="643909"/>
            <wp:effectExtent l="0" t="0" r="3810" b="3810"/>
            <wp:wrapThrough wrapText="bothSides">
              <wp:wrapPolygon edited="0">
                <wp:start x="0" y="0"/>
                <wp:lineTo x="0" y="21089"/>
                <wp:lineTo x="21536" y="21089"/>
                <wp:lineTo x="21536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643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7B35" w:rsidRDefault="00E07B35" w:rsidP="00E07B35">
      <w:pPr>
        <w:pStyle w:val="a4"/>
      </w:pPr>
    </w:p>
    <w:p w:rsidR="00E07B35" w:rsidRDefault="00E07B35" w:rsidP="00E07B35">
      <w:pPr>
        <w:pStyle w:val="a4"/>
      </w:pPr>
    </w:p>
    <w:p w:rsidR="00E07B35" w:rsidRDefault="00E07B35" w:rsidP="00E07B35">
      <w:pPr>
        <w:pStyle w:val="a4"/>
      </w:pPr>
    </w:p>
    <w:p w:rsidR="00E07B35" w:rsidRDefault="00E07B35" w:rsidP="00E07B35">
      <w:pPr>
        <w:pStyle w:val="a4"/>
        <w:numPr>
          <w:ilvl w:val="0"/>
          <w:numId w:val="17"/>
        </w:numPr>
      </w:pPr>
      <w:r>
        <w:t>Linked list Operations</w:t>
      </w:r>
    </w:p>
    <w:p w:rsidR="00E07B35" w:rsidRDefault="00E07B35" w:rsidP="00E07B35">
      <w:pPr>
        <w:pStyle w:val="a4"/>
        <w:ind w:left="760"/>
        <w:rPr>
          <w:rFonts w:hint="eastAsia"/>
        </w:rPr>
      </w:pPr>
      <w:r>
        <w:rPr>
          <w:rFonts w:hint="eastAsia"/>
        </w:rPr>
        <w:t>모든 노드는 포인터로 식별되어있다.</w:t>
      </w:r>
    </w:p>
    <w:p w:rsidR="00E07B35" w:rsidRDefault="00E07B35" w:rsidP="00841351">
      <w:pPr>
        <w:pStyle w:val="a4"/>
        <w:ind w:left="760"/>
      </w:pPr>
      <w:r>
        <w:rPr>
          <w:rFonts w:hint="eastAsia"/>
        </w:rPr>
        <w:t>+</w:t>
      </w:r>
      <w:r>
        <w:t xml:space="preserve"> insert a node</w:t>
      </w:r>
    </w:p>
    <w:p w:rsidR="00E07B35" w:rsidRDefault="00E07B35" w:rsidP="00E07B35">
      <w:pPr>
        <w:pStyle w:val="a4"/>
        <w:ind w:left="760" w:firstLineChars="100" w:firstLine="200"/>
      </w:pPr>
      <w:r>
        <w:rPr>
          <w:noProof/>
        </w:rPr>
        <w:drawing>
          <wp:inline distT="0" distB="0" distL="0" distR="0" wp14:anchorId="5E298E1E" wp14:editId="39E0B3B5">
            <wp:extent cx="4484535" cy="834205"/>
            <wp:effectExtent l="0" t="0" r="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6139" cy="8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35" w:rsidRDefault="00E07B35" w:rsidP="00E07B35">
      <w:pPr>
        <w:pStyle w:val="a4"/>
        <w:ind w:left="760" w:firstLineChars="100" w:firstLine="200"/>
      </w:pPr>
      <w:r>
        <w:rPr>
          <w:rFonts w:hint="eastAsia"/>
        </w:rPr>
        <w:t>m</w:t>
      </w:r>
      <w:r>
        <w:t>alloc()</w:t>
      </w:r>
      <w:r>
        <w:rPr>
          <w:rFonts w:hint="eastAsia"/>
        </w:rPr>
        <w:t xml:space="preserve">을 이용해서 </w:t>
      </w:r>
      <w:r>
        <w:t>node</w:t>
      </w:r>
      <w:r>
        <w:rPr>
          <w:rFonts w:hint="eastAsia"/>
        </w:rPr>
        <w:t>구조에 할당한다.</w:t>
      </w:r>
    </w:p>
    <w:p w:rsidR="00E07B35" w:rsidRDefault="00E07B35" w:rsidP="00E07B35">
      <w:pPr>
        <w:pStyle w:val="a4"/>
        <w:ind w:left="760" w:firstLineChars="100" w:firstLine="200"/>
        <w:rPr>
          <w:rFonts w:hint="eastAsia"/>
        </w:rPr>
      </w:pPr>
      <w:r>
        <w:rPr>
          <w:rFonts w:hint="eastAsia"/>
        </w:rPr>
        <w:t>새로 생성된 노드의 링크 멤버에서 다음 노드의 포인터를 저장한다.</w:t>
      </w:r>
    </w:p>
    <w:p w:rsidR="00E07B35" w:rsidRDefault="00E07B35" w:rsidP="00E07B35">
      <w:pPr>
        <w:pStyle w:val="a4"/>
        <w:ind w:left="760" w:firstLineChars="100" w:firstLine="200"/>
        <w:rPr>
          <w:rFonts w:hint="eastAsia"/>
        </w:rPr>
      </w:pPr>
    </w:p>
    <w:p w:rsidR="00E07B35" w:rsidRDefault="00E07B35" w:rsidP="00E07B35">
      <w:pPr>
        <w:pStyle w:val="a4"/>
        <w:ind w:left="760"/>
      </w:pPr>
      <w:r>
        <w:t>+ delete a node</w:t>
      </w:r>
    </w:p>
    <w:p w:rsidR="00E07B35" w:rsidRDefault="00E07B35" w:rsidP="00E07B35">
      <w:pPr>
        <w:pStyle w:val="a4"/>
        <w:ind w:left="760" w:firstLine="195"/>
      </w:pPr>
      <w:r>
        <w:rPr>
          <w:noProof/>
        </w:rPr>
        <w:drawing>
          <wp:inline distT="0" distB="0" distL="0" distR="0" wp14:anchorId="1C83E970" wp14:editId="719ABCE2">
            <wp:extent cx="4508389" cy="78419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3568" cy="80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35" w:rsidRDefault="00E07B35" w:rsidP="00E07B35">
      <w:pPr>
        <w:pStyle w:val="a4"/>
        <w:ind w:left="760" w:firstLine="195"/>
      </w:pPr>
      <w:r>
        <w:rPr>
          <w:rFonts w:hint="eastAsia"/>
        </w:rPr>
        <w:t>삭제할 노드의 링크를 다음 노드로 수정하여 지운다.</w:t>
      </w:r>
    </w:p>
    <w:p w:rsidR="00E07B35" w:rsidRDefault="00E07B35" w:rsidP="00E07B35">
      <w:pPr>
        <w:pStyle w:val="a4"/>
        <w:ind w:left="760" w:firstLine="195"/>
      </w:pPr>
      <w:r>
        <w:rPr>
          <w:rFonts w:hint="eastAsia"/>
        </w:rPr>
        <w:t>f</w:t>
      </w:r>
      <w:r>
        <w:t>ree()</w:t>
      </w:r>
      <w:r>
        <w:rPr>
          <w:rFonts w:hint="eastAsia"/>
        </w:rPr>
        <w:t>를 사용해서 그 노드 구조체를 할당 해제한다.</w:t>
      </w:r>
    </w:p>
    <w:p w:rsidR="00E07B35" w:rsidRDefault="00E07B35" w:rsidP="00E07B35">
      <w:pPr>
        <w:pStyle w:val="a4"/>
        <w:ind w:left="760" w:firstLine="195"/>
      </w:pPr>
    </w:p>
    <w:p w:rsidR="00841351" w:rsidRDefault="00841351" w:rsidP="00E07B35">
      <w:pPr>
        <w:pStyle w:val="a4"/>
        <w:ind w:left="760" w:firstLine="195"/>
      </w:pPr>
    </w:p>
    <w:p w:rsidR="00841351" w:rsidRDefault="00841351" w:rsidP="00E07B35">
      <w:pPr>
        <w:pStyle w:val="a4"/>
        <w:ind w:left="760" w:firstLine="195"/>
      </w:pPr>
    </w:p>
    <w:p w:rsidR="00841351" w:rsidRDefault="00841351" w:rsidP="00E07B35">
      <w:pPr>
        <w:pStyle w:val="a4"/>
        <w:ind w:left="760" w:firstLine="195"/>
      </w:pPr>
    </w:p>
    <w:p w:rsidR="00841351" w:rsidRDefault="00841351" w:rsidP="00841351">
      <w:pPr>
        <w:pStyle w:val="a4"/>
        <w:numPr>
          <w:ilvl w:val="0"/>
          <w:numId w:val="17"/>
        </w:numPr>
      </w:pPr>
      <w:r>
        <w:rPr>
          <w:rFonts w:hint="eastAsia"/>
        </w:rPr>
        <w:lastRenderedPageBreak/>
        <w:t>L</w:t>
      </w:r>
      <w:r>
        <w:t>inked list Node Structure</w:t>
      </w:r>
    </w:p>
    <w:p w:rsidR="00841351" w:rsidRDefault="00841351" w:rsidP="00841351">
      <w:pPr>
        <w:pStyle w:val="a4"/>
        <w:ind w:left="7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1F3891">
            <wp:simplePos x="0" y="0"/>
            <wp:positionH relativeFrom="column">
              <wp:posOffset>484505</wp:posOffset>
            </wp:positionH>
            <wp:positionV relativeFrom="paragraph">
              <wp:posOffset>12093</wp:posOffset>
            </wp:positionV>
            <wp:extent cx="2338070" cy="1534160"/>
            <wp:effectExtent l="0" t="0" r="5080" b="8890"/>
            <wp:wrapThrough wrapText="bothSides">
              <wp:wrapPolygon edited="0">
                <wp:start x="0" y="0"/>
                <wp:lineTo x="0" y="21457"/>
                <wp:lineTo x="21471" y="21457"/>
                <wp:lineTo x="21471" y="0"/>
                <wp:lineTo x="0" y="0"/>
              </wp:wrapPolygon>
            </wp:wrapThrough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1351" w:rsidRDefault="00841351" w:rsidP="00841351">
      <w:pPr>
        <w:pStyle w:val="a4"/>
        <w:ind w:left="760"/>
      </w:pPr>
      <w:r>
        <w:rPr>
          <w:rFonts w:hint="eastAsia"/>
        </w:rPr>
        <w:t xml:space="preserve">링크 포인터 데이터형은 </w:t>
      </w:r>
      <w:r>
        <w:t xml:space="preserve">struct nd </w:t>
      </w:r>
      <w:r>
        <w:rPr>
          <w:rFonts w:hint="eastAsia"/>
        </w:rPr>
        <w:t>구조체 정의 이전에 선언된다.</w:t>
      </w:r>
    </w:p>
    <w:p w:rsidR="00841351" w:rsidRDefault="00841351" w:rsidP="00841351">
      <w:pPr>
        <w:pStyle w:val="a4"/>
        <w:ind w:left="760"/>
      </w:pPr>
    </w:p>
    <w:p w:rsidR="00841351" w:rsidRDefault="00841351" w:rsidP="00841351">
      <w:pPr>
        <w:pStyle w:val="a4"/>
        <w:ind w:left="760"/>
      </w:pPr>
      <w:r>
        <w:rPr>
          <w:rFonts w:hint="eastAsia"/>
        </w:rPr>
        <w:t>N</w:t>
      </w:r>
      <w:r>
        <w:t>ULL</w:t>
      </w:r>
      <w:r>
        <w:rPr>
          <w:rFonts w:hint="eastAsia"/>
        </w:rPr>
        <w:t>링크 포인터는 터미널 노드를 나타낸다.</w:t>
      </w:r>
    </w:p>
    <w:p w:rsidR="00841351" w:rsidRDefault="00841351" w:rsidP="00841351">
      <w:pPr>
        <w:pStyle w:val="a4"/>
        <w:ind w:left="760"/>
      </w:pPr>
    </w:p>
    <w:p w:rsidR="00841351" w:rsidRDefault="00841351" w:rsidP="00841351">
      <w:pPr>
        <w:pStyle w:val="a4"/>
        <w:ind w:left="760"/>
      </w:pPr>
    </w:p>
    <w:p w:rsidR="00841351" w:rsidRDefault="00841351" w:rsidP="00841351">
      <w:pPr>
        <w:pStyle w:val="a4"/>
        <w:ind w:left="760"/>
      </w:pPr>
    </w:p>
    <w:p w:rsidR="00841351" w:rsidRDefault="00841351" w:rsidP="00841351">
      <w:pPr>
        <w:pStyle w:val="a4"/>
        <w:numPr>
          <w:ilvl w:val="0"/>
          <w:numId w:val="17"/>
        </w:numPr>
      </w:pPr>
      <w:r>
        <w:t>An Example of Linked List</w:t>
      </w:r>
    </w:p>
    <w:p w:rsidR="00841351" w:rsidRDefault="00841351" w:rsidP="00841351">
      <w:pPr>
        <w:pStyle w:val="a4"/>
        <w:ind w:left="760"/>
      </w:pPr>
      <w:r>
        <w:rPr>
          <w:noProof/>
        </w:rPr>
        <w:drawing>
          <wp:inline distT="0" distB="0" distL="0" distR="0" wp14:anchorId="35DFAD4D" wp14:editId="19157121">
            <wp:extent cx="3629025" cy="43815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51" w:rsidRDefault="00841351" w:rsidP="00841351">
      <w:pPr>
        <w:pStyle w:val="a4"/>
        <w:ind w:left="760"/>
      </w:pPr>
    </w:p>
    <w:p w:rsidR="00841351" w:rsidRDefault="00841351" w:rsidP="00841351">
      <w:pPr>
        <w:pStyle w:val="a4"/>
        <w:ind w:left="760"/>
      </w:pPr>
    </w:p>
    <w:p w:rsidR="00841351" w:rsidRDefault="00841351" w:rsidP="00841351">
      <w:pPr>
        <w:pStyle w:val="a4"/>
        <w:ind w:left="760"/>
      </w:pPr>
    </w:p>
    <w:p w:rsidR="00841351" w:rsidRDefault="00841351" w:rsidP="00841351">
      <w:pPr>
        <w:pStyle w:val="a4"/>
        <w:ind w:left="760"/>
      </w:pPr>
    </w:p>
    <w:p w:rsidR="00841351" w:rsidRDefault="00841351" w:rsidP="00841351">
      <w:pPr>
        <w:pStyle w:val="a4"/>
        <w:ind w:left="760"/>
      </w:pPr>
    </w:p>
    <w:p w:rsidR="00841351" w:rsidRDefault="00841351" w:rsidP="00841351">
      <w:pPr>
        <w:pStyle w:val="a4"/>
        <w:ind w:left="760"/>
      </w:pPr>
    </w:p>
    <w:p w:rsidR="00841351" w:rsidRDefault="00841351" w:rsidP="00841351">
      <w:pPr>
        <w:pStyle w:val="a4"/>
        <w:ind w:left="760"/>
      </w:pPr>
    </w:p>
    <w:p w:rsidR="00841351" w:rsidRDefault="00841351" w:rsidP="00841351">
      <w:pPr>
        <w:pStyle w:val="a4"/>
        <w:ind w:left="760"/>
      </w:pPr>
    </w:p>
    <w:p w:rsidR="00841351" w:rsidRDefault="00841351" w:rsidP="00841351">
      <w:pPr>
        <w:pStyle w:val="a4"/>
        <w:ind w:left="760"/>
        <w:rPr>
          <w:rFonts w:hint="eastAsia"/>
        </w:rPr>
      </w:pPr>
    </w:p>
    <w:p w:rsidR="00841351" w:rsidRDefault="00841351" w:rsidP="00841351">
      <w:pPr>
        <w:pStyle w:val="a4"/>
        <w:numPr>
          <w:ilvl w:val="0"/>
          <w:numId w:val="17"/>
        </w:numPr>
      </w:pPr>
      <w:r>
        <w:lastRenderedPageBreak/>
        <w:t>Insert at Front Operation</w:t>
      </w:r>
    </w:p>
    <w:p w:rsidR="00841351" w:rsidRPr="00841351" w:rsidRDefault="00841351" w:rsidP="00841351">
      <w:pPr>
        <w:pStyle w:val="a4"/>
        <w:ind w:left="760"/>
        <w:rPr>
          <w:rFonts w:hint="eastAsia"/>
        </w:rPr>
      </w:pPr>
      <w:bookmarkStart w:id="2" w:name="_GoBack"/>
      <w:r>
        <w:rPr>
          <w:noProof/>
        </w:rPr>
        <w:drawing>
          <wp:inline distT="0" distB="0" distL="0" distR="0" wp14:anchorId="255EFCE3" wp14:editId="0FDB6853">
            <wp:extent cx="4731026" cy="2629163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1844" cy="26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841351" w:rsidRPr="008413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684" w:rsidRDefault="003D3684" w:rsidP="00225A3B">
      <w:pPr>
        <w:spacing w:after="0" w:line="240" w:lineRule="auto"/>
      </w:pPr>
      <w:r>
        <w:separator/>
      </w:r>
    </w:p>
  </w:endnote>
  <w:endnote w:type="continuationSeparator" w:id="0">
    <w:p w:rsidR="003D3684" w:rsidRDefault="003D3684" w:rsidP="00225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684" w:rsidRDefault="003D3684" w:rsidP="00225A3B">
      <w:pPr>
        <w:spacing w:after="0" w:line="240" w:lineRule="auto"/>
      </w:pPr>
      <w:r>
        <w:separator/>
      </w:r>
    </w:p>
  </w:footnote>
  <w:footnote w:type="continuationSeparator" w:id="0">
    <w:p w:rsidR="003D3684" w:rsidRDefault="003D3684" w:rsidP="00225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B6CD3"/>
    <w:multiLevelType w:val="hybridMultilevel"/>
    <w:tmpl w:val="5B76307E"/>
    <w:lvl w:ilvl="0" w:tplc="364457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BE5AAC"/>
    <w:multiLevelType w:val="hybridMultilevel"/>
    <w:tmpl w:val="2654D60A"/>
    <w:lvl w:ilvl="0" w:tplc="9DAA08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0F4462"/>
    <w:multiLevelType w:val="hybridMultilevel"/>
    <w:tmpl w:val="26863DC8"/>
    <w:lvl w:ilvl="0" w:tplc="E25C9262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05C263F"/>
    <w:multiLevelType w:val="hybridMultilevel"/>
    <w:tmpl w:val="405EB22A"/>
    <w:lvl w:ilvl="0" w:tplc="EBBC3F78">
      <w:numFmt w:val="bullet"/>
      <w:lvlText w:val=""/>
      <w:lvlJc w:val="left"/>
      <w:pPr>
        <w:ind w:left="12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4" w15:restartNumberingAfterBreak="0">
    <w:nsid w:val="3248269C"/>
    <w:multiLevelType w:val="hybridMultilevel"/>
    <w:tmpl w:val="DC683608"/>
    <w:lvl w:ilvl="0" w:tplc="856E57F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2884F12"/>
    <w:multiLevelType w:val="hybridMultilevel"/>
    <w:tmpl w:val="41407E68"/>
    <w:lvl w:ilvl="0" w:tplc="B12C548E">
      <w:numFmt w:val="bullet"/>
      <w:lvlText w:val=""/>
      <w:lvlJc w:val="left"/>
      <w:pPr>
        <w:ind w:left="13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5" w:hanging="400"/>
      </w:pPr>
      <w:rPr>
        <w:rFonts w:ascii="Wingdings" w:hAnsi="Wingdings" w:hint="default"/>
      </w:rPr>
    </w:lvl>
  </w:abstractNum>
  <w:abstractNum w:abstractNumId="6" w15:restartNumberingAfterBreak="0">
    <w:nsid w:val="368E3585"/>
    <w:multiLevelType w:val="hybridMultilevel"/>
    <w:tmpl w:val="95A688A2"/>
    <w:lvl w:ilvl="0" w:tplc="F8E041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38F79A3"/>
    <w:multiLevelType w:val="hybridMultilevel"/>
    <w:tmpl w:val="47D082D8"/>
    <w:lvl w:ilvl="0" w:tplc="08A4F7D4"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8" w15:restartNumberingAfterBreak="0">
    <w:nsid w:val="46591175"/>
    <w:multiLevelType w:val="hybridMultilevel"/>
    <w:tmpl w:val="4B020638"/>
    <w:lvl w:ilvl="0" w:tplc="70725F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7292266"/>
    <w:multiLevelType w:val="hybridMultilevel"/>
    <w:tmpl w:val="D7C4107C"/>
    <w:lvl w:ilvl="0" w:tplc="F0E0591A">
      <w:start w:val="1"/>
      <w:numFmt w:val="bullet"/>
      <w:lvlText w:val=""/>
      <w:lvlJc w:val="left"/>
      <w:pPr>
        <w:ind w:left="13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00"/>
      </w:pPr>
      <w:rPr>
        <w:rFonts w:ascii="Wingdings" w:hAnsi="Wingdings" w:hint="default"/>
      </w:rPr>
    </w:lvl>
  </w:abstractNum>
  <w:abstractNum w:abstractNumId="10" w15:restartNumberingAfterBreak="0">
    <w:nsid w:val="491F7B7D"/>
    <w:multiLevelType w:val="hybridMultilevel"/>
    <w:tmpl w:val="79844AA8"/>
    <w:lvl w:ilvl="0" w:tplc="70887D8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4FF81649"/>
    <w:multiLevelType w:val="hybridMultilevel"/>
    <w:tmpl w:val="C3228798"/>
    <w:lvl w:ilvl="0" w:tplc="80C203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5F44AB9"/>
    <w:multiLevelType w:val="hybridMultilevel"/>
    <w:tmpl w:val="ACE8F124"/>
    <w:lvl w:ilvl="0" w:tplc="0D6ADF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9C51CA1"/>
    <w:multiLevelType w:val="hybridMultilevel"/>
    <w:tmpl w:val="8026C76A"/>
    <w:lvl w:ilvl="0" w:tplc="6408F332">
      <w:start w:val="11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5A790A37"/>
    <w:multiLevelType w:val="hybridMultilevel"/>
    <w:tmpl w:val="33E4021A"/>
    <w:lvl w:ilvl="0" w:tplc="F4FE6FEC">
      <w:start w:val="1"/>
      <w:numFmt w:val="decimal"/>
      <w:lvlText w:val="%1)"/>
      <w:lvlJc w:val="left"/>
      <w:pPr>
        <w:ind w:left="131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55" w:hanging="400"/>
      </w:pPr>
    </w:lvl>
    <w:lvl w:ilvl="2" w:tplc="0409001B" w:tentative="1">
      <w:start w:val="1"/>
      <w:numFmt w:val="lowerRoman"/>
      <w:lvlText w:val="%3."/>
      <w:lvlJc w:val="right"/>
      <w:pPr>
        <w:ind w:left="2155" w:hanging="400"/>
      </w:pPr>
    </w:lvl>
    <w:lvl w:ilvl="3" w:tplc="0409000F" w:tentative="1">
      <w:start w:val="1"/>
      <w:numFmt w:val="decimal"/>
      <w:lvlText w:val="%4."/>
      <w:lvlJc w:val="left"/>
      <w:pPr>
        <w:ind w:left="2555" w:hanging="400"/>
      </w:pPr>
    </w:lvl>
    <w:lvl w:ilvl="4" w:tplc="04090019" w:tentative="1">
      <w:start w:val="1"/>
      <w:numFmt w:val="upperLetter"/>
      <w:lvlText w:val="%5."/>
      <w:lvlJc w:val="left"/>
      <w:pPr>
        <w:ind w:left="2955" w:hanging="400"/>
      </w:pPr>
    </w:lvl>
    <w:lvl w:ilvl="5" w:tplc="0409001B" w:tentative="1">
      <w:start w:val="1"/>
      <w:numFmt w:val="lowerRoman"/>
      <w:lvlText w:val="%6."/>
      <w:lvlJc w:val="right"/>
      <w:pPr>
        <w:ind w:left="3355" w:hanging="400"/>
      </w:pPr>
    </w:lvl>
    <w:lvl w:ilvl="6" w:tplc="0409000F" w:tentative="1">
      <w:start w:val="1"/>
      <w:numFmt w:val="decimal"/>
      <w:lvlText w:val="%7."/>
      <w:lvlJc w:val="left"/>
      <w:pPr>
        <w:ind w:left="3755" w:hanging="400"/>
      </w:pPr>
    </w:lvl>
    <w:lvl w:ilvl="7" w:tplc="04090019" w:tentative="1">
      <w:start w:val="1"/>
      <w:numFmt w:val="upperLetter"/>
      <w:lvlText w:val="%8."/>
      <w:lvlJc w:val="left"/>
      <w:pPr>
        <w:ind w:left="4155" w:hanging="400"/>
      </w:pPr>
    </w:lvl>
    <w:lvl w:ilvl="8" w:tplc="0409001B" w:tentative="1">
      <w:start w:val="1"/>
      <w:numFmt w:val="lowerRoman"/>
      <w:lvlText w:val="%9."/>
      <w:lvlJc w:val="right"/>
      <w:pPr>
        <w:ind w:left="4555" w:hanging="400"/>
      </w:pPr>
    </w:lvl>
  </w:abstractNum>
  <w:abstractNum w:abstractNumId="15" w15:restartNumberingAfterBreak="0">
    <w:nsid w:val="618905AB"/>
    <w:multiLevelType w:val="hybridMultilevel"/>
    <w:tmpl w:val="45AC6784"/>
    <w:lvl w:ilvl="0" w:tplc="8A3A5564"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6" w15:restartNumberingAfterBreak="0">
    <w:nsid w:val="6DE37D2D"/>
    <w:multiLevelType w:val="hybridMultilevel"/>
    <w:tmpl w:val="EEF847A4"/>
    <w:lvl w:ilvl="0" w:tplc="888CF4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B6B187B"/>
    <w:multiLevelType w:val="hybridMultilevel"/>
    <w:tmpl w:val="084E067A"/>
    <w:lvl w:ilvl="0" w:tplc="C6DC637C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7BA37B83"/>
    <w:multiLevelType w:val="hybridMultilevel"/>
    <w:tmpl w:val="F260EAE4"/>
    <w:lvl w:ilvl="0" w:tplc="75245052"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16"/>
  </w:num>
  <w:num w:numId="5">
    <w:abstractNumId w:val="14"/>
  </w:num>
  <w:num w:numId="6">
    <w:abstractNumId w:val="9"/>
  </w:num>
  <w:num w:numId="7">
    <w:abstractNumId w:val="3"/>
  </w:num>
  <w:num w:numId="8">
    <w:abstractNumId w:val="7"/>
  </w:num>
  <w:num w:numId="9">
    <w:abstractNumId w:val="4"/>
  </w:num>
  <w:num w:numId="10">
    <w:abstractNumId w:val="11"/>
  </w:num>
  <w:num w:numId="11">
    <w:abstractNumId w:val="5"/>
  </w:num>
  <w:num w:numId="12">
    <w:abstractNumId w:val="0"/>
  </w:num>
  <w:num w:numId="13">
    <w:abstractNumId w:val="12"/>
  </w:num>
  <w:num w:numId="14">
    <w:abstractNumId w:val="10"/>
  </w:num>
  <w:num w:numId="15">
    <w:abstractNumId w:val="18"/>
  </w:num>
  <w:num w:numId="16">
    <w:abstractNumId w:val="15"/>
  </w:num>
  <w:num w:numId="17">
    <w:abstractNumId w:val="6"/>
  </w:num>
  <w:num w:numId="18">
    <w:abstractNumId w:val="1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1B"/>
    <w:rsid w:val="00075E33"/>
    <w:rsid w:val="000A05A8"/>
    <w:rsid w:val="000B1673"/>
    <w:rsid w:val="00135A29"/>
    <w:rsid w:val="001C1966"/>
    <w:rsid w:val="001C66F6"/>
    <w:rsid w:val="00210857"/>
    <w:rsid w:val="00225A3B"/>
    <w:rsid w:val="002752B5"/>
    <w:rsid w:val="00302BB4"/>
    <w:rsid w:val="003A05EC"/>
    <w:rsid w:val="003B25D3"/>
    <w:rsid w:val="003D10B0"/>
    <w:rsid w:val="003D3684"/>
    <w:rsid w:val="00424BC1"/>
    <w:rsid w:val="00431F6A"/>
    <w:rsid w:val="004A636E"/>
    <w:rsid w:val="004B3250"/>
    <w:rsid w:val="00506759"/>
    <w:rsid w:val="005A110B"/>
    <w:rsid w:val="005A36C3"/>
    <w:rsid w:val="005D1D59"/>
    <w:rsid w:val="00632AE3"/>
    <w:rsid w:val="006A00F7"/>
    <w:rsid w:val="006C05F1"/>
    <w:rsid w:val="006E7480"/>
    <w:rsid w:val="0076501B"/>
    <w:rsid w:val="00841351"/>
    <w:rsid w:val="00860507"/>
    <w:rsid w:val="00872962"/>
    <w:rsid w:val="00881A97"/>
    <w:rsid w:val="008B3C28"/>
    <w:rsid w:val="008C22AB"/>
    <w:rsid w:val="008E19D6"/>
    <w:rsid w:val="00923700"/>
    <w:rsid w:val="0092421B"/>
    <w:rsid w:val="00983CE2"/>
    <w:rsid w:val="00A3178C"/>
    <w:rsid w:val="00A31E6A"/>
    <w:rsid w:val="00AC4B89"/>
    <w:rsid w:val="00B45FDE"/>
    <w:rsid w:val="00B5442A"/>
    <w:rsid w:val="00C2441C"/>
    <w:rsid w:val="00C44A4C"/>
    <w:rsid w:val="00C55AC7"/>
    <w:rsid w:val="00C70EBD"/>
    <w:rsid w:val="00C85418"/>
    <w:rsid w:val="00CB2E24"/>
    <w:rsid w:val="00D3214C"/>
    <w:rsid w:val="00D44403"/>
    <w:rsid w:val="00D4616D"/>
    <w:rsid w:val="00DD4BD7"/>
    <w:rsid w:val="00DD5243"/>
    <w:rsid w:val="00E07B35"/>
    <w:rsid w:val="00E31928"/>
    <w:rsid w:val="00E6199B"/>
    <w:rsid w:val="00F02023"/>
    <w:rsid w:val="00F3207D"/>
    <w:rsid w:val="00F4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599CF"/>
  <w15:chartTrackingRefBased/>
  <w15:docId w15:val="{C2CBED5C-0D3C-4F35-BC0A-5808BF27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650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6501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650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76501B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76501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6501B"/>
    <w:rPr>
      <w:rFonts w:asciiTheme="majorHAnsi" w:eastAsiaTheme="majorEastAsia" w:hAnsiTheme="majorHAnsi" w:cstheme="majorBidi"/>
      <w:sz w:val="28"/>
      <w:szCs w:val="28"/>
    </w:rPr>
  </w:style>
  <w:style w:type="table" w:styleId="a6">
    <w:name w:val="Table Grid"/>
    <w:basedOn w:val="a1"/>
    <w:uiPriority w:val="39"/>
    <w:rsid w:val="00765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6199B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225A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25A3B"/>
  </w:style>
  <w:style w:type="paragraph" w:styleId="a9">
    <w:name w:val="footer"/>
    <w:basedOn w:val="a"/>
    <w:link w:val="Char1"/>
    <w:uiPriority w:val="99"/>
    <w:unhideWhenUsed/>
    <w:rsid w:val="00225A3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25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3003E-A354-4D97-930D-4E3AE5EA4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2633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김민정</dc:creator>
  <cp:keywords/>
  <dc:description/>
  <cp:lastModifiedBy>김민정</cp:lastModifiedBy>
  <cp:revision>19</cp:revision>
  <dcterms:created xsi:type="dcterms:W3CDTF">2017-11-20T00:52:00Z</dcterms:created>
  <dcterms:modified xsi:type="dcterms:W3CDTF">2017-12-17T15:03:00Z</dcterms:modified>
</cp:coreProperties>
</file>