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E214" w14:textId="77777777" w:rsidR="00402D53" w:rsidRPr="00402D53" w:rsidRDefault="00402D53" w:rsidP="00402D53">
      <w:pPr>
        <w:shd w:val="clear" w:color="auto" w:fill="FFFFFF"/>
        <w:spacing w:after="0" w:line="240" w:lineRule="auto"/>
        <w:textAlignment w:val="baseline"/>
        <w:outlineLvl w:val="0"/>
        <w:rPr>
          <w:rFonts w:ascii="Segoe UI" w:eastAsia="Times New Roman" w:hAnsi="Segoe UI" w:cs="Segoe UI"/>
          <w:b/>
          <w:bCs/>
          <w:color w:val="0C0D0E"/>
          <w:kern w:val="36"/>
          <w:sz w:val="41"/>
          <w:szCs w:val="41"/>
          <w14:ligatures w14:val="none"/>
        </w:rPr>
      </w:pPr>
      <w:r w:rsidRPr="00402D53">
        <w:rPr>
          <w:rFonts w:ascii="Segoe UI" w:eastAsia="Times New Roman" w:hAnsi="Segoe UI" w:cs="Segoe UI"/>
          <w:b/>
          <w:bCs/>
          <w:color w:val="0C0D0E"/>
          <w:kern w:val="36"/>
          <w:sz w:val="41"/>
          <w:szCs w:val="41"/>
          <w14:ligatures w14:val="none"/>
        </w:rPr>
        <w:t>Deploying Dynatrace Operator with Azure DevOps (ADO) Pipelines</w:t>
      </w:r>
      <w:hyperlink r:id="rId5" w:anchor="heading-deploying-dynatrace-operator-with-azure-devops-ado-pipelines" w:history="1">
        <w:r w:rsidRPr="00402D53">
          <w:rPr>
            <w:rFonts w:ascii="inherit" w:eastAsia="Times New Roman" w:hAnsi="inherit" w:cs="Segoe UI"/>
            <w:b/>
            <w:bCs/>
            <w:color w:val="00A1B3"/>
            <w:kern w:val="36"/>
            <w:sz w:val="41"/>
            <w:szCs w:val="41"/>
            <w:u w:val="single"/>
            <w:bdr w:val="none" w:sz="0" w:space="0" w:color="auto" w:frame="1"/>
            <w14:ligatures w14:val="none"/>
          </w:rPr>
          <w:t>​</w:t>
        </w:r>
      </w:hyperlink>
    </w:p>
    <w:p w14:paraId="3F6BEF6F"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Introduction</w:t>
      </w:r>
      <w:hyperlink r:id="rId6" w:anchor="heading-introduction"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2ACD4AD2"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 value proposition for the Dynatrace solution is the ease with which our customers can observe and automatically instrument their infrastructure and applications.</w:t>
      </w:r>
    </w:p>
    <w:p w14:paraId="20BC176F"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For instrumenting Kubernetes clusters, our OneAgent installation is just two steps:</w:t>
      </w:r>
    </w:p>
    <w:p w14:paraId="6ADBB931" w14:textId="77777777" w:rsidR="00402D53" w:rsidRPr="00402D53" w:rsidRDefault="00402D53" w:rsidP="00402D53">
      <w:pPr>
        <w:numPr>
          <w:ilvl w:val="0"/>
          <w:numId w:val="1"/>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Install the Dynatrace Operator via </w:t>
      </w:r>
      <w:hyperlink r:id="rId7" w:history="1">
        <w:r w:rsidRPr="00402D53">
          <w:rPr>
            <w:rFonts w:ascii="inherit" w:eastAsia="Times New Roman" w:hAnsi="inherit" w:cs="Segoe UI"/>
            <w:color w:val="00A1B3"/>
            <w:kern w:val="0"/>
            <w:sz w:val="23"/>
            <w:szCs w:val="23"/>
            <w:u w:val="single"/>
            <w:bdr w:val="none" w:sz="0" w:space="0" w:color="auto" w:frame="1"/>
            <w14:ligatures w14:val="none"/>
          </w:rPr>
          <w:t>Helm</w:t>
        </w:r>
      </w:hyperlink>
    </w:p>
    <w:p w14:paraId="0A5C6BAA" w14:textId="77777777" w:rsidR="00402D53" w:rsidRPr="00402D53" w:rsidRDefault="00402D53" w:rsidP="00402D53">
      <w:pPr>
        <w:numPr>
          <w:ilvl w:val="0"/>
          <w:numId w:val="1"/>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Apply the Kubernetes Manifest file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p>
    <w:p w14:paraId="169B0A97"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This guide is for those Azure customers who cannot or will not execute those steps manually. Instead, they are looking to deploy the Dynatrace operator via code. While this guide specifically integrates with Azure DevOps Pipelines, the principles and Helm Charts can be applied to any CI/CD pipeline.</w:t>
      </w:r>
    </w:p>
    <w:p w14:paraId="54F1EE50"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hyperlink r:id="rId8" w:history="1">
        <w:r w:rsidRPr="00402D53">
          <w:rPr>
            <w:rFonts w:ascii="inherit" w:eastAsia="Times New Roman" w:hAnsi="inherit" w:cs="Segoe UI"/>
            <w:b/>
            <w:bCs/>
            <w:color w:val="00A1B3"/>
            <w:kern w:val="0"/>
            <w:sz w:val="32"/>
            <w:szCs w:val="32"/>
            <w:u w:val="single"/>
            <w:bdr w:val="none" w:sz="0" w:space="0" w:color="auto" w:frame="1"/>
            <w14:ligatures w14:val="none"/>
          </w:rPr>
          <w:t>File Repository</w:t>
        </w:r>
      </w:hyperlink>
      <w:hyperlink r:id="rId9" w:anchor="heading-file-repository"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60505A63"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All Azure DevOps Pipeline files referenced </w:t>
      </w:r>
      <w:hyperlink r:id="rId10" w:history="1">
        <w:r w:rsidRPr="00402D53">
          <w:rPr>
            <w:rFonts w:ascii="inherit" w:eastAsia="Times New Roman" w:hAnsi="inherit" w:cs="Segoe UI"/>
            <w:color w:val="00A1B3"/>
            <w:kern w:val="0"/>
            <w:sz w:val="23"/>
            <w:szCs w:val="23"/>
            <w:u w:val="single"/>
            <w:bdr w:val="none" w:sz="0" w:space="0" w:color="auto" w:frame="1"/>
            <w14:ligatures w14:val="none"/>
          </w:rPr>
          <w:t>can be found in this bitbucket repository along with some screenshots</w:t>
        </w:r>
      </w:hyperlink>
    </w:p>
    <w:p w14:paraId="05A87451"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Guide Versions</w:t>
      </w:r>
      <w:hyperlink r:id="rId11" w:anchor="heading-guide-versions"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2A82ED91" w14:textId="77777777" w:rsidR="00402D53" w:rsidRPr="00402D53" w:rsidRDefault="00402D53" w:rsidP="00402D53">
      <w:pPr>
        <w:numPr>
          <w:ilvl w:val="0"/>
          <w:numId w:val="2"/>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August 1st, 2024</w:t>
      </w:r>
      <w:r w:rsidRPr="00402D53">
        <w:rPr>
          <w:rFonts w:ascii="inherit" w:eastAsia="Times New Roman" w:hAnsi="inherit" w:cs="Segoe UI"/>
          <w:color w:val="0C0D0E"/>
          <w:kern w:val="0"/>
          <w:sz w:val="23"/>
          <w:szCs w:val="23"/>
          <w14:ligatures w14:val="none"/>
        </w:rPr>
        <w:t>: Initial Release</w:t>
      </w:r>
    </w:p>
    <w:p w14:paraId="7BE0989B" w14:textId="77777777" w:rsidR="00402D53" w:rsidRPr="00402D53" w:rsidRDefault="00402D53" w:rsidP="00402D53">
      <w:pPr>
        <w:numPr>
          <w:ilvl w:val="0"/>
          <w:numId w:val="2"/>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December 20th, 2024</w:t>
      </w:r>
      <w:r w:rsidRPr="00402D53">
        <w:rPr>
          <w:rFonts w:ascii="inherit" w:eastAsia="Times New Roman" w:hAnsi="inherit" w:cs="Segoe UI"/>
          <w:color w:val="0C0D0E"/>
          <w:kern w:val="0"/>
          <w:sz w:val="23"/>
          <w:szCs w:val="23"/>
          <w14:ligatures w14:val="none"/>
        </w:rPr>
        <w:t>: Updated procedure to reflect custom built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 Helm Chart as per customer requirement. Net effect is one less pipeline step, more effective procedure.</w:t>
      </w:r>
    </w:p>
    <w:p w14:paraId="724B76B4"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Quick Overview</w:t>
      </w:r>
      <w:hyperlink r:id="rId12" w:anchor="heading-quick-overview"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5415D618" w14:textId="77777777" w:rsidR="00402D53" w:rsidRPr="00402D53" w:rsidRDefault="00402D53" w:rsidP="00402D53">
      <w:pPr>
        <w:shd w:val="clear" w:color="auto" w:fill="FFFFFF"/>
        <w:spacing w:after="0" w:line="240" w:lineRule="auto"/>
        <w:textAlignment w:val="baseline"/>
        <w:rPr>
          <w:rFonts w:ascii="inherit" w:eastAsia="Times New Roman" w:hAnsi="inherit" w:cs="Segoe UI"/>
          <w:color w:val="3B4045"/>
          <w:kern w:val="0"/>
          <w:sz w:val="23"/>
          <w:szCs w:val="23"/>
          <w14:ligatures w14:val="none"/>
        </w:rPr>
      </w:pPr>
      <w:r w:rsidRPr="00402D53">
        <w:rPr>
          <w:rFonts w:ascii="inherit" w:eastAsia="Times New Roman" w:hAnsi="inherit" w:cs="Segoe UI"/>
          <w:color w:val="3B4045"/>
          <w:kern w:val="0"/>
          <w:sz w:val="23"/>
          <w:szCs w:val="23"/>
          <w14:ligatures w14:val="none"/>
        </w:rPr>
        <w:t>See </w:t>
      </w:r>
      <w:r w:rsidRPr="00402D53">
        <w:rPr>
          <w:rFonts w:ascii="Menlo" w:eastAsia="Times New Roman" w:hAnsi="Menlo" w:cs="Menlo"/>
          <w:color w:val="0C0D0E"/>
          <w:kern w:val="0"/>
          <w:sz w:val="20"/>
          <w:szCs w:val="20"/>
          <w:bdr w:val="none" w:sz="0" w:space="0" w:color="auto" w:frame="1"/>
          <w:shd w:val="clear" w:color="auto" w:fill="E3E6E8"/>
          <w14:ligatures w14:val="none"/>
        </w:rPr>
        <w:t>azure-pipelines.yml</w:t>
      </w:r>
      <w:r w:rsidRPr="00402D53">
        <w:rPr>
          <w:rFonts w:ascii="inherit" w:eastAsia="Times New Roman" w:hAnsi="inherit" w:cs="Segoe UI"/>
          <w:color w:val="3B4045"/>
          <w:kern w:val="0"/>
          <w:sz w:val="23"/>
          <w:szCs w:val="23"/>
          <w14:ligatures w14:val="none"/>
        </w:rPr>
        <w:t> file for the actual Azure Pipeline with all step details</w:t>
      </w:r>
    </w:p>
    <w:p w14:paraId="64C3368D" w14:textId="77777777" w:rsidR="00402D53" w:rsidRPr="00402D53" w:rsidRDefault="00402D53" w:rsidP="00402D53">
      <w:pPr>
        <w:numPr>
          <w:ilvl w:val="0"/>
          <w:numId w:val="3"/>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Store Dynatrace API Tokens in a credential vault</w:t>
      </w:r>
    </w:p>
    <w:p w14:paraId="3010A547" w14:textId="77777777" w:rsidR="00402D53" w:rsidRPr="00402D53" w:rsidRDefault="00402D53" w:rsidP="00402D53">
      <w:pPr>
        <w:numPr>
          <w:ilvl w:val="0"/>
          <w:numId w:val="3"/>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hyperlink r:id="rId13" w:history="1">
        <w:r w:rsidRPr="00402D53">
          <w:rPr>
            <w:rFonts w:ascii="inherit" w:eastAsia="Times New Roman" w:hAnsi="inherit" w:cs="Segoe UI"/>
            <w:color w:val="00A1B3"/>
            <w:kern w:val="0"/>
            <w:sz w:val="23"/>
            <w:szCs w:val="23"/>
            <w:u w:val="single"/>
            <w:bdr w:val="none" w:sz="0" w:space="0" w:color="auto" w:frame="1"/>
            <w14:ligatures w14:val="none"/>
          </w:rPr>
          <w:t>HelmInstaller@1</w:t>
        </w:r>
      </w:hyperlink>
      <w:r w:rsidRPr="00402D53">
        <w:rPr>
          <w:rFonts w:ascii="inherit" w:eastAsia="Times New Roman" w:hAnsi="inherit" w:cs="Segoe UI"/>
          <w:color w:val="0C0D0E"/>
          <w:kern w:val="0"/>
          <w:sz w:val="23"/>
          <w:szCs w:val="23"/>
          <w14:ligatures w14:val="none"/>
        </w:rPr>
        <w:t> Task: </w:t>
      </w:r>
      <w:r w:rsidRPr="00402D53">
        <w:rPr>
          <w:rFonts w:ascii="inherit" w:eastAsia="Times New Roman" w:hAnsi="inherit" w:cs="Segoe UI"/>
          <w:i/>
          <w:iCs/>
          <w:color w:val="0C0D0E"/>
          <w:kern w:val="0"/>
          <w:sz w:val="23"/>
          <w:szCs w:val="23"/>
          <w:bdr w:val="none" w:sz="0" w:space="0" w:color="auto" w:frame="1"/>
          <w14:ligatures w14:val="none"/>
        </w:rPr>
        <w:t>Adds the Helm binary to the Pipeline Agent VM</w:t>
      </w:r>
    </w:p>
    <w:p w14:paraId="09A15768" w14:textId="77777777" w:rsidR="00402D53" w:rsidRPr="00402D53" w:rsidRDefault="00402D53" w:rsidP="00402D53">
      <w:pPr>
        <w:numPr>
          <w:ilvl w:val="0"/>
          <w:numId w:val="3"/>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hyperlink r:id="rId14" w:history="1">
        <w:r w:rsidRPr="00402D53">
          <w:rPr>
            <w:rFonts w:ascii="inherit" w:eastAsia="Times New Roman" w:hAnsi="inherit" w:cs="Segoe UI"/>
            <w:color w:val="00A1B3"/>
            <w:kern w:val="0"/>
            <w:sz w:val="23"/>
            <w:szCs w:val="23"/>
            <w:u w:val="single"/>
            <w:bdr w:val="none" w:sz="0" w:space="0" w:color="auto" w:frame="1"/>
            <w14:ligatures w14:val="none"/>
          </w:rPr>
          <w:t>HelmDeploy@0</w:t>
        </w:r>
      </w:hyperlink>
      <w:r w:rsidRPr="00402D53">
        <w:rPr>
          <w:rFonts w:ascii="inherit" w:eastAsia="Times New Roman" w:hAnsi="inherit" w:cs="Segoe UI"/>
          <w:color w:val="0C0D0E"/>
          <w:kern w:val="0"/>
          <w:sz w:val="23"/>
          <w:szCs w:val="23"/>
          <w14:ligatures w14:val="none"/>
        </w:rPr>
        <w:t> Task: </w:t>
      </w:r>
      <w:r w:rsidRPr="00402D53">
        <w:rPr>
          <w:rFonts w:ascii="inherit" w:eastAsia="Times New Roman" w:hAnsi="inherit" w:cs="Segoe UI"/>
          <w:i/>
          <w:iCs/>
          <w:color w:val="0C0D0E"/>
          <w:kern w:val="0"/>
          <w:sz w:val="23"/>
          <w:szCs w:val="23"/>
          <w:bdr w:val="none" w:sz="0" w:space="0" w:color="auto" w:frame="1"/>
          <w14:ligatures w14:val="none"/>
        </w:rPr>
        <w:t>Executes the Helm Upgrade command to install the Dynatrace Operator</w:t>
      </w:r>
    </w:p>
    <w:p w14:paraId="0DA2F69E" w14:textId="77777777" w:rsidR="00402D53" w:rsidRPr="00402D53" w:rsidRDefault="00402D53" w:rsidP="00402D53">
      <w:pPr>
        <w:numPr>
          <w:ilvl w:val="0"/>
          <w:numId w:val="3"/>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Install the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 manifest</w:t>
      </w:r>
    </w:p>
    <w:p w14:paraId="3FDBC9F7" w14:textId="77777777" w:rsidR="00402D53" w:rsidRPr="00402D53" w:rsidRDefault="00402D53" w:rsidP="00402D53">
      <w:pPr>
        <w:numPr>
          <w:ilvl w:val="1"/>
          <w:numId w:val="3"/>
        </w:numPr>
        <w:shd w:val="clear" w:color="auto" w:fill="FFFFFF"/>
        <w:spacing w:beforeAutospacing="1" w:after="0" w:afterAutospacing="1"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Depending on customer requirements, there are two different mechanisms available for deploying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w:t>
      </w:r>
    </w:p>
    <w:p w14:paraId="6DDFD5E7" w14:textId="77777777" w:rsidR="00402D53" w:rsidRPr="00402D53" w:rsidRDefault="00402D53" w:rsidP="00402D53">
      <w:pPr>
        <w:numPr>
          <w:ilvl w:val="2"/>
          <w:numId w:val="3"/>
        </w:numPr>
        <w:shd w:val="clear" w:color="auto" w:fill="FFFFFF"/>
        <w:spacing w:after="0" w:line="240" w:lineRule="auto"/>
        <w:ind w:left="261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Use a custom built Helm Chart version of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 so that the pipeline only needs to use </w:t>
      </w:r>
      <w:hyperlink r:id="rId15" w:history="1">
        <w:r w:rsidRPr="00402D53">
          <w:rPr>
            <w:rFonts w:ascii="inherit" w:eastAsia="Times New Roman" w:hAnsi="inherit" w:cs="Segoe UI"/>
            <w:color w:val="00A1B3"/>
            <w:kern w:val="0"/>
            <w:sz w:val="23"/>
            <w:szCs w:val="23"/>
            <w:u w:val="single"/>
            <w:bdr w:val="none" w:sz="0" w:space="0" w:color="auto" w:frame="1"/>
            <w14:ligatures w14:val="none"/>
          </w:rPr>
          <w:t>HelmDeploy@0 tasks</w:t>
        </w:r>
      </w:hyperlink>
      <w:r w:rsidRPr="00402D53">
        <w:rPr>
          <w:rFonts w:ascii="inherit" w:eastAsia="Times New Roman" w:hAnsi="inherit" w:cs="Segoe UI"/>
          <w:color w:val="0C0D0E"/>
          <w:kern w:val="0"/>
          <w:sz w:val="23"/>
          <w:szCs w:val="23"/>
          <w14:ligatures w14:val="none"/>
        </w:rPr>
        <w:t>.</w:t>
      </w:r>
    </w:p>
    <w:p w14:paraId="3F1E0291" w14:textId="77777777" w:rsidR="00402D53" w:rsidRPr="00402D53" w:rsidRDefault="00402D53" w:rsidP="00402D53">
      <w:pPr>
        <w:numPr>
          <w:ilvl w:val="2"/>
          <w:numId w:val="3"/>
        </w:numPr>
        <w:shd w:val="clear" w:color="auto" w:fill="FFFFFF"/>
        <w:spacing w:beforeAutospacing="1" w:after="0" w:afterAutospacing="1" w:line="240" w:lineRule="auto"/>
        <w:ind w:left="261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Store the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 file as is and use the </w:t>
      </w:r>
      <w:hyperlink r:id="rId16" w:history="1">
        <w:r w:rsidRPr="00402D53">
          <w:rPr>
            <w:rFonts w:ascii="inherit" w:eastAsia="Times New Roman" w:hAnsi="inherit" w:cs="Segoe UI"/>
            <w:color w:val="00A1B3"/>
            <w:kern w:val="0"/>
            <w:sz w:val="23"/>
            <w:szCs w:val="23"/>
            <w:u w:val="single"/>
            <w:bdr w:val="none" w:sz="0" w:space="0" w:color="auto" w:frame="1"/>
            <w14:ligatures w14:val="none"/>
          </w:rPr>
          <w:t>Kubernetes@1 task</w:t>
        </w:r>
      </w:hyperlink>
      <w:r w:rsidRPr="00402D53">
        <w:rPr>
          <w:rFonts w:ascii="inherit" w:eastAsia="Times New Roman" w:hAnsi="inherit" w:cs="Segoe UI"/>
          <w:color w:val="0C0D0E"/>
          <w:kern w:val="0"/>
          <w:sz w:val="23"/>
          <w:szCs w:val="23"/>
          <w14:ligatures w14:val="none"/>
        </w:rPr>
        <w:t> to execute a </w:t>
      </w:r>
      <w:r w:rsidRPr="00402D53">
        <w:rPr>
          <w:rFonts w:ascii="Menlo" w:eastAsia="Times New Roman" w:hAnsi="Menlo" w:cs="Menlo"/>
          <w:color w:val="0C0D0E"/>
          <w:kern w:val="0"/>
          <w:sz w:val="20"/>
          <w:szCs w:val="20"/>
          <w:bdr w:val="none" w:sz="0" w:space="0" w:color="auto" w:frame="1"/>
          <w:shd w:val="clear" w:color="auto" w:fill="E3E6E8"/>
          <w14:ligatures w14:val="none"/>
        </w:rPr>
        <w:t>kubectl apply</w:t>
      </w:r>
      <w:r w:rsidRPr="00402D53">
        <w:rPr>
          <w:rFonts w:ascii="inherit" w:eastAsia="Times New Roman" w:hAnsi="inherit" w:cs="Segoe UI"/>
          <w:color w:val="0C0D0E"/>
          <w:kern w:val="0"/>
          <w:sz w:val="23"/>
          <w:szCs w:val="23"/>
          <w14:ligatures w14:val="none"/>
        </w:rPr>
        <w:t> command.</w:t>
      </w:r>
    </w:p>
    <w:p w14:paraId="7D55540E" w14:textId="77777777" w:rsidR="00402D53" w:rsidRPr="00402D53" w:rsidRDefault="00402D53" w:rsidP="00402D53">
      <w:pPr>
        <w:shd w:val="clear" w:color="auto" w:fill="FFFFFF"/>
        <w:spacing w:after="0" w:line="240" w:lineRule="auto"/>
        <w:ind w:left="261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Leveraging </w:t>
      </w:r>
      <w:r w:rsidRPr="00402D53">
        <w:rPr>
          <w:rFonts w:ascii="Menlo" w:eastAsia="Times New Roman" w:hAnsi="Menlo" w:cs="Menlo"/>
          <w:color w:val="0C0D0E"/>
          <w:kern w:val="0"/>
          <w:sz w:val="20"/>
          <w:szCs w:val="20"/>
          <w:bdr w:val="none" w:sz="0" w:space="0" w:color="auto" w:frame="1"/>
          <w:shd w:val="clear" w:color="auto" w:fill="E3E6E8"/>
          <w14:ligatures w14:val="none"/>
        </w:rPr>
        <w:t>envsubst</w:t>
      </w:r>
      <w:r w:rsidRPr="00402D53">
        <w:rPr>
          <w:rFonts w:ascii="inherit" w:eastAsia="Times New Roman" w:hAnsi="inherit" w:cs="Segoe UI"/>
          <w:color w:val="0C0D0E"/>
          <w:kern w:val="0"/>
          <w:sz w:val="23"/>
          <w:szCs w:val="23"/>
          <w14:ligatures w14:val="none"/>
        </w:rPr>
        <w:t> can assist if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inherit" w:eastAsia="Times New Roman" w:hAnsi="inherit" w:cs="Segoe UI"/>
          <w:color w:val="0C0D0E"/>
          <w:kern w:val="0"/>
          <w:sz w:val="23"/>
          <w:szCs w:val="23"/>
          <w14:ligatures w14:val="none"/>
        </w:rPr>
        <w:t> values need to be parameterized.</w:t>
      </w:r>
    </w:p>
    <w:p w14:paraId="4D86A60E"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lastRenderedPageBreak/>
        <w:t>As this example was built for my customer, this guide leverages the Helm Chart version of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Segoe UI" w:eastAsia="Times New Roman" w:hAnsi="Segoe UI" w:cs="Segoe UI"/>
          <w:color w:val="0C0D0E"/>
          <w:kern w:val="0"/>
          <w:sz w:val="23"/>
          <w:szCs w:val="23"/>
          <w14:ligatures w14:val="none"/>
        </w:rPr>
        <w:t> that I've built purposely for this example.</w:t>
      </w:r>
    </w:p>
    <w:p w14:paraId="419D426C"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Prerequisites</w:t>
      </w:r>
      <w:hyperlink r:id="rId17" w:anchor="heading-prerequisites"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490A132F"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1. AKS Cluster</w:t>
      </w:r>
      <w:hyperlink r:id="rId18" w:anchor="heading-aks-cluster"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228EC5C5"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In order to instrument a kubernetes cluster, first you need an AKS cluster. </w:t>
      </w:r>
      <w:hyperlink r:id="rId19" w:history="1">
        <w:r w:rsidRPr="00402D53">
          <w:rPr>
            <w:rFonts w:ascii="inherit" w:eastAsia="Times New Roman" w:hAnsi="inherit" w:cs="Segoe UI"/>
            <w:color w:val="00A1B3"/>
            <w:kern w:val="0"/>
            <w:sz w:val="23"/>
            <w:szCs w:val="23"/>
            <w:u w:val="single"/>
            <w:bdr w:val="none" w:sz="0" w:space="0" w:color="auto" w:frame="1"/>
            <w14:ligatures w14:val="none"/>
          </w:rPr>
          <w:t>I leveraged this guide to generate an ARM template with which I could deploy an AKS cluster</w:t>
        </w:r>
      </w:hyperlink>
      <w:r w:rsidRPr="00402D53">
        <w:rPr>
          <w:rFonts w:ascii="Segoe UI" w:eastAsia="Times New Roman" w:hAnsi="Segoe UI" w:cs="Segoe UI"/>
          <w:color w:val="0C0D0E"/>
          <w:kern w:val="0"/>
          <w:sz w:val="23"/>
          <w:szCs w:val="23"/>
          <w14:ligatures w14:val="none"/>
        </w:rPr>
        <w:t>.</w:t>
      </w:r>
    </w:p>
    <w:p w14:paraId="5A45EC48"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In theory, this template could be integrated with the Pipeline so that the cluster is initialized &amp; monitored with Dynatrace start to finish. The Pipeline definition in this repo expects the cluster to be online and a Pipeline Service Connection to already be established.</w:t>
      </w:r>
    </w:p>
    <w:p w14:paraId="47867E91"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2. Azure DevOps (ADO) Organization</w:t>
      </w:r>
      <w:hyperlink r:id="rId20" w:anchor="heading-azure-devops-ado-organization"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0DB2568C"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ADO has a concept of "Organizations" that each have their own set of tools bundled together. Your "pipelines" will live within an "Organization".</w:t>
      </w:r>
    </w:p>
    <w:p w14:paraId="0DAEF27C"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hyperlink r:id="rId21" w:history="1">
        <w:r w:rsidRPr="00402D53">
          <w:rPr>
            <w:rFonts w:ascii="inherit" w:eastAsia="Times New Roman" w:hAnsi="inherit" w:cs="Segoe UI"/>
            <w:color w:val="00A1B3"/>
            <w:kern w:val="0"/>
            <w:sz w:val="23"/>
            <w:szCs w:val="23"/>
            <w:u w:val="single"/>
            <w:bdr w:val="none" w:sz="0" w:space="0" w:color="auto" w:frame="1"/>
            <w14:ligatures w14:val="none"/>
          </w:rPr>
          <w:t>Please follow the Azure documentation on how to create a new Organization</w:t>
        </w:r>
      </w:hyperlink>
    </w:p>
    <w:p w14:paraId="0B992650"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3. Kubernetes Service Connection</w:t>
      </w:r>
      <w:hyperlink r:id="rId22" w:anchor="heading-kubernetes-service-connection"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0D5F856F"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ADO Pipelines leverages </w:t>
      </w:r>
      <w:hyperlink r:id="rId23" w:history="1">
        <w:r w:rsidRPr="00402D53">
          <w:rPr>
            <w:rFonts w:ascii="inherit" w:eastAsia="Times New Roman" w:hAnsi="inherit" w:cs="Segoe UI"/>
            <w:color w:val="00A1B3"/>
            <w:kern w:val="0"/>
            <w:sz w:val="23"/>
            <w:szCs w:val="23"/>
            <w:u w:val="single"/>
            <w:bdr w:val="none" w:sz="0" w:space="0" w:color="auto" w:frame="1"/>
            <w14:ligatures w14:val="none"/>
          </w:rPr>
          <w:t>service connections</w:t>
        </w:r>
      </w:hyperlink>
      <w:r w:rsidRPr="00402D53">
        <w:rPr>
          <w:rFonts w:ascii="Segoe UI" w:eastAsia="Times New Roman" w:hAnsi="Segoe UI" w:cs="Segoe UI"/>
          <w:color w:val="0C0D0E"/>
          <w:kern w:val="0"/>
          <w:sz w:val="23"/>
          <w:szCs w:val="23"/>
          <w14:ligatures w14:val="none"/>
        </w:rPr>
        <w:t> in order to grant tasks &amp; steps with Azure infrastructure. Although the Helm and Kubernetes tasks can leverage a </w:t>
      </w:r>
      <w:r w:rsidRPr="00402D53">
        <w:rPr>
          <w:rFonts w:ascii="Menlo" w:eastAsia="Times New Roman" w:hAnsi="Menlo" w:cs="Menlo"/>
          <w:color w:val="0C0D0E"/>
          <w:kern w:val="0"/>
          <w:sz w:val="20"/>
          <w:szCs w:val="20"/>
          <w:bdr w:val="none" w:sz="0" w:space="0" w:color="auto" w:frame="1"/>
          <w:shd w:val="clear" w:color="auto" w:fill="E3E6E8"/>
          <w14:ligatures w14:val="none"/>
        </w:rPr>
        <w:t>kubeconfig</w:t>
      </w:r>
      <w:r w:rsidRPr="00402D53">
        <w:rPr>
          <w:rFonts w:ascii="Segoe UI" w:eastAsia="Times New Roman" w:hAnsi="Segoe UI" w:cs="Segoe UI"/>
          <w:color w:val="0C0D0E"/>
          <w:kern w:val="0"/>
          <w:sz w:val="23"/>
          <w:szCs w:val="23"/>
          <w14:ligatures w14:val="none"/>
        </w:rPr>
        <w:t> file, leveraging the service connection turned out to be much simpler. This too can be automated with an arm template but otherwise:</w:t>
      </w:r>
    </w:p>
    <w:p w14:paraId="248EB9E9" w14:textId="77777777" w:rsidR="00402D53" w:rsidRPr="00402D53" w:rsidRDefault="00402D53" w:rsidP="00402D53">
      <w:pPr>
        <w:numPr>
          <w:ilvl w:val="0"/>
          <w:numId w:val="4"/>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From within your ADO Organization, click </w:t>
      </w:r>
      <w:r w:rsidRPr="00402D53">
        <w:rPr>
          <w:rFonts w:ascii="Menlo" w:eastAsia="Times New Roman" w:hAnsi="Menlo" w:cs="Menlo"/>
          <w:color w:val="0C0D0E"/>
          <w:kern w:val="0"/>
          <w:sz w:val="20"/>
          <w:szCs w:val="20"/>
          <w:bdr w:val="none" w:sz="0" w:space="0" w:color="auto" w:frame="1"/>
          <w:shd w:val="clear" w:color="auto" w:fill="E3E6E8"/>
          <w14:ligatures w14:val="none"/>
        </w:rPr>
        <w:t>Project Settings</w:t>
      </w:r>
      <w:r w:rsidRPr="00402D53">
        <w:rPr>
          <w:rFonts w:ascii="inherit" w:eastAsia="Times New Roman" w:hAnsi="inherit" w:cs="Segoe UI"/>
          <w:color w:val="0C0D0E"/>
          <w:kern w:val="0"/>
          <w:sz w:val="23"/>
          <w:szCs w:val="23"/>
          <w14:ligatures w14:val="none"/>
        </w:rPr>
        <w:t> from the lower left hand corner.</w:t>
      </w:r>
    </w:p>
    <w:p w14:paraId="127ED72B" w14:textId="77777777" w:rsidR="00402D53" w:rsidRPr="00402D53" w:rsidRDefault="00402D53" w:rsidP="00402D53">
      <w:pPr>
        <w:numPr>
          <w:ilvl w:val="0"/>
          <w:numId w:val="4"/>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w:t>
      </w:r>
      <w:r w:rsidRPr="00402D53">
        <w:rPr>
          <w:rFonts w:ascii="Menlo" w:eastAsia="Times New Roman" w:hAnsi="Menlo" w:cs="Menlo"/>
          <w:color w:val="0C0D0E"/>
          <w:kern w:val="0"/>
          <w:sz w:val="20"/>
          <w:szCs w:val="20"/>
          <w:bdr w:val="none" w:sz="0" w:space="0" w:color="auto" w:frame="1"/>
          <w:shd w:val="clear" w:color="auto" w:fill="E3E6E8"/>
          <w14:ligatures w14:val="none"/>
        </w:rPr>
        <w:t>Service Connections</w:t>
      </w:r>
      <w:r w:rsidRPr="00402D53">
        <w:rPr>
          <w:rFonts w:ascii="inherit" w:eastAsia="Times New Roman" w:hAnsi="inherit" w:cs="Segoe UI"/>
          <w:color w:val="0C0D0E"/>
          <w:kern w:val="0"/>
          <w:sz w:val="23"/>
          <w:szCs w:val="23"/>
          <w14:ligatures w14:val="none"/>
        </w:rPr>
        <w:t> from under the </w:t>
      </w:r>
      <w:r w:rsidRPr="00402D53">
        <w:rPr>
          <w:rFonts w:ascii="Menlo" w:eastAsia="Times New Roman" w:hAnsi="Menlo" w:cs="Menlo"/>
          <w:color w:val="0C0D0E"/>
          <w:kern w:val="0"/>
          <w:sz w:val="20"/>
          <w:szCs w:val="20"/>
          <w:bdr w:val="none" w:sz="0" w:space="0" w:color="auto" w:frame="1"/>
          <w:shd w:val="clear" w:color="auto" w:fill="E3E6E8"/>
          <w14:ligatures w14:val="none"/>
        </w:rPr>
        <w:t>Pipelines</w:t>
      </w:r>
      <w:r w:rsidRPr="00402D53">
        <w:rPr>
          <w:rFonts w:ascii="inherit" w:eastAsia="Times New Roman" w:hAnsi="inherit" w:cs="Segoe UI"/>
          <w:color w:val="0C0D0E"/>
          <w:kern w:val="0"/>
          <w:sz w:val="23"/>
          <w:szCs w:val="23"/>
          <w14:ligatures w14:val="none"/>
        </w:rPr>
        <w:t> entry.</w:t>
      </w:r>
    </w:p>
    <w:p w14:paraId="271156F4" w14:textId="77777777" w:rsidR="00402D53" w:rsidRPr="00402D53" w:rsidRDefault="00402D53" w:rsidP="00402D53">
      <w:pPr>
        <w:numPr>
          <w:ilvl w:val="0"/>
          <w:numId w:val="4"/>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Click on </w:t>
      </w:r>
      <w:r w:rsidRPr="00402D53">
        <w:rPr>
          <w:rFonts w:ascii="Menlo" w:eastAsia="Times New Roman" w:hAnsi="Menlo" w:cs="Menlo"/>
          <w:color w:val="0C0D0E"/>
          <w:kern w:val="0"/>
          <w:sz w:val="20"/>
          <w:szCs w:val="20"/>
          <w:bdr w:val="none" w:sz="0" w:space="0" w:color="auto" w:frame="1"/>
          <w:shd w:val="clear" w:color="auto" w:fill="E3E6E8"/>
          <w14:ligatures w14:val="none"/>
        </w:rPr>
        <w:t>New service connection</w:t>
      </w:r>
      <w:r w:rsidRPr="00402D53">
        <w:rPr>
          <w:rFonts w:ascii="inherit" w:eastAsia="Times New Roman" w:hAnsi="inherit" w:cs="Segoe UI"/>
          <w:color w:val="0C0D0E"/>
          <w:kern w:val="0"/>
          <w:sz w:val="23"/>
          <w:szCs w:val="23"/>
          <w14:ligatures w14:val="none"/>
        </w:rPr>
        <w:t> from the top right.</w:t>
      </w:r>
    </w:p>
    <w:p w14:paraId="5F41894F" w14:textId="77777777" w:rsidR="00402D53" w:rsidRPr="00402D53" w:rsidRDefault="00402D53" w:rsidP="00402D53">
      <w:pPr>
        <w:numPr>
          <w:ilvl w:val="0"/>
          <w:numId w:val="4"/>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or search </w:t>
      </w:r>
      <w:r w:rsidRPr="00402D53">
        <w:rPr>
          <w:rFonts w:ascii="Menlo" w:eastAsia="Times New Roman" w:hAnsi="Menlo" w:cs="Menlo"/>
          <w:color w:val="0C0D0E"/>
          <w:kern w:val="0"/>
          <w:sz w:val="20"/>
          <w:szCs w:val="20"/>
          <w:bdr w:val="none" w:sz="0" w:space="0" w:color="auto" w:frame="1"/>
          <w:shd w:val="clear" w:color="auto" w:fill="E3E6E8"/>
          <w14:ligatures w14:val="none"/>
        </w:rPr>
        <w:t>Kubernetes</w:t>
      </w:r>
      <w:r w:rsidRPr="00402D53">
        <w:rPr>
          <w:rFonts w:ascii="inherit" w:eastAsia="Times New Roman" w:hAnsi="inherit" w:cs="Segoe UI"/>
          <w:color w:val="0C0D0E"/>
          <w:kern w:val="0"/>
          <w:sz w:val="23"/>
          <w:szCs w:val="23"/>
          <w14:ligatures w14:val="none"/>
        </w:rPr>
        <w:t> and click </w:t>
      </w:r>
      <w:r w:rsidRPr="00402D53">
        <w:rPr>
          <w:rFonts w:ascii="Menlo" w:eastAsia="Times New Roman" w:hAnsi="Menlo" w:cs="Menlo"/>
          <w:color w:val="0C0D0E"/>
          <w:kern w:val="0"/>
          <w:sz w:val="20"/>
          <w:szCs w:val="20"/>
          <w:bdr w:val="none" w:sz="0" w:space="0" w:color="auto" w:frame="1"/>
          <w:shd w:val="clear" w:color="auto" w:fill="E3E6E8"/>
          <w14:ligatures w14:val="none"/>
        </w:rPr>
        <w:t>Next</w:t>
      </w:r>
      <w:r w:rsidRPr="00402D53">
        <w:rPr>
          <w:rFonts w:ascii="inherit" w:eastAsia="Times New Roman" w:hAnsi="inherit" w:cs="Segoe UI"/>
          <w:color w:val="0C0D0E"/>
          <w:kern w:val="0"/>
          <w:sz w:val="23"/>
          <w:szCs w:val="23"/>
          <w14:ligatures w14:val="none"/>
        </w:rPr>
        <w:t>.</w:t>
      </w:r>
    </w:p>
    <w:p w14:paraId="703D7E27" w14:textId="77777777" w:rsidR="00402D53" w:rsidRPr="00402D53" w:rsidRDefault="00402D53" w:rsidP="00402D53">
      <w:pPr>
        <w:numPr>
          <w:ilvl w:val="0"/>
          <w:numId w:val="4"/>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w:t>
      </w:r>
      <w:r w:rsidRPr="00402D53">
        <w:rPr>
          <w:rFonts w:ascii="Menlo" w:eastAsia="Times New Roman" w:hAnsi="Menlo" w:cs="Menlo"/>
          <w:color w:val="0C0D0E"/>
          <w:kern w:val="0"/>
          <w:sz w:val="20"/>
          <w:szCs w:val="20"/>
          <w:bdr w:val="none" w:sz="0" w:space="0" w:color="auto" w:frame="1"/>
          <w:shd w:val="clear" w:color="auto" w:fill="E3E6E8"/>
          <w14:ligatures w14:val="none"/>
        </w:rPr>
        <w:t>Azure Subscription</w:t>
      </w:r>
      <w:r w:rsidRPr="00402D53">
        <w:rPr>
          <w:rFonts w:ascii="inherit" w:eastAsia="Times New Roman" w:hAnsi="inherit" w:cs="Segoe UI"/>
          <w:color w:val="0C0D0E"/>
          <w:kern w:val="0"/>
          <w:sz w:val="23"/>
          <w:szCs w:val="23"/>
          <w14:ligatures w14:val="none"/>
        </w:rPr>
        <w:t>, then select your subscription from the </w:t>
      </w:r>
      <w:r w:rsidRPr="00402D53">
        <w:rPr>
          <w:rFonts w:ascii="Menlo" w:eastAsia="Times New Roman" w:hAnsi="Menlo" w:cs="Menlo"/>
          <w:color w:val="0C0D0E"/>
          <w:kern w:val="0"/>
          <w:sz w:val="20"/>
          <w:szCs w:val="20"/>
          <w:bdr w:val="none" w:sz="0" w:space="0" w:color="auto" w:frame="1"/>
          <w:shd w:val="clear" w:color="auto" w:fill="E3E6E8"/>
          <w14:ligatures w14:val="none"/>
        </w:rPr>
        <w:t>Azure Subscription</w:t>
      </w:r>
      <w:r w:rsidRPr="00402D53">
        <w:rPr>
          <w:rFonts w:ascii="inherit" w:eastAsia="Times New Roman" w:hAnsi="inherit" w:cs="Segoe UI"/>
          <w:color w:val="0C0D0E"/>
          <w:kern w:val="0"/>
          <w:sz w:val="23"/>
          <w:szCs w:val="23"/>
          <w14:ligatures w14:val="none"/>
        </w:rPr>
        <w:t> dropdown.</w:t>
      </w:r>
    </w:p>
    <w:p w14:paraId="021D91F0" w14:textId="77777777" w:rsidR="00402D53" w:rsidRPr="00402D53" w:rsidRDefault="00402D53" w:rsidP="00402D53">
      <w:pPr>
        <w:numPr>
          <w:ilvl w:val="0"/>
          <w:numId w:val="4"/>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Next select the appropriate Cluster and give the Service connection an appropriate name.</w:t>
      </w:r>
    </w:p>
    <w:p w14:paraId="437449BA" w14:textId="77777777" w:rsidR="00402D53" w:rsidRPr="00402D53" w:rsidRDefault="00402D53" w:rsidP="00402D53">
      <w:pPr>
        <w:numPr>
          <w:ilvl w:val="0"/>
          <w:numId w:val="4"/>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Finalize the connection by clicking on </w:t>
      </w:r>
      <w:r w:rsidRPr="00402D53">
        <w:rPr>
          <w:rFonts w:ascii="Menlo" w:eastAsia="Times New Roman" w:hAnsi="Menlo" w:cs="Menlo"/>
          <w:color w:val="0C0D0E"/>
          <w:kern w:val="0"/>
          <w:sz w:val="20"/>
          <w:szCs w:val="20"/>
          <w:bdr w:val="none" w:sz="0" w:space="0" w:color="auto" w:frame="1"/>
          <w:shd w:val="clear" w:color="auto" w:fill="E3E6E8"/>
          <w14:ligatures w14:val="none"/>
        </w:rPr>
        <w:t>Save</w:t>
      </w:r>
      <w:r w:rsidRPr="00402D53">
        <w:rPr>
          <w:rFonts w:ascii="inherit" w:eastAsia="Times New Roman" w:hAnsi="inherit" w:cs="Segoe UI"/>
          <w:color w:val="0C0D0E"/>
          <w:kern w:val="0"/>
          <w:sz w:val="23"/>
          <w:szCs w:val="23"/>
          <w14:ligatures w14:val="none"/>
        </w:rPr>
        <w:t>.</w:t>
      </w:r>
    </w:p>
    <w:p w14:paraId="5F3D3E7C"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4. Store Dynatrace Tokens in a Credential Vault</w:t>
      </w:r>
      <w:hyperlink r:id="rId24" w:anchor="heading-store-dynatrace-tokens-in-a-credential-vault"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4B930AB1"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In order for the Dynatrace OneAgent to communicate to the Dynatrace Cluster, API tokens are provided as part of the onboarding procedure. These tokens are traditionally stored as hashed values in the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Segoe UI" w:eastAsia="Times New Roman" w:hAnsi="Segoe UI" w:cs="Segoe UI"/>
          <w:color w:val="0C0D0E"/>
          <w:kern w:val="0"/>
          <w:sz w:val="23"/>
          <w:szCs w:val="23"/>
          <w14:ligatures w14:val="none"/>
        </w:rPr>
        <w:t> Manifest file.</w:t>
      </w:r>
    </w:p>
    <w:p w14:paraId="630DF480"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In order to avoid committing hard values like the API Tokens to a git repository, we will leverage the variables established by the </w:t>
      </w:r>
      <w:r w:rsidRPr="00402D53">
        <w:rPr>
          <w:rFonts w:ascii="Menlo" w:eastAsia="Times New Roman" w:hAnsi="Menlo" w:cs="Menlo"/>
          <w:color w:val="0C0D0E"/>
          <w:kern w:val="0"/>
          <w:sz w:val="20"/>
          <w:szCs w:val="20"/>
          <w:bdr w:val="none" w:sz="0" w:space="0" w:color="auto" w:frame="1"/>
          <w:shd w:val="clear" w:color="auto" w:fill="E3E6E8"/>
          <w14:ligatures w14:val="none"/>
        </w:rPr>
        <w:t>values.yaml</w:t>
      </w:r>
      <w:r w:rsidRPr="00402D53">
        <w:rPr>
          <w:rFonts w:ascii="Segoe UI" w:eastAsia="Times New Roman" w:hAnsi="Segoe UI" w:cs="Segoe UI"/>
          <w:color w:val="0C0D0E"/>
          <w:kern w:val="0"/>
          <w:sz w:val="23"/>
          <w:szCs w:val="23"/>
          <w14:ligatures w14:val="none"/>
        </w:rPr>
        <w:t> file in the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Segoe UI" w:eastAsia="Times New Roman" w:hAnsi="Segoe UI" w:cs="Segoe UI"/>
          <w:color w:val="0C0D0E"/>
          <w:kern w:val="0"/>
          <w:sz w:val="23"/>
          <w:szCs w:val="23"/>
          <w14:ligatures w14:val="none"/>
        </w:rPr>
        <w:t> Helm Chart.</w:t>
      </w:r>
    </w:p>
    <w:p w14:paraId="2969C84A"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We have two options for storing our API Tokens outside of the git repo:</w:t>
      </w:r>
    </w:p>
    <w:p w14:paraId="5A35870A" w14:textId="77777777" w:rsidR="00402D53" w:rsidRPr="00402D53" w:rsidRDefault="00402D53" w:rsidP="00402D53">
      <w:pPr>
        <w:numPr>
          <w:ilvl w:val="0"/>
          <w:numId w:val="5"/>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hyperlink r:id="rId25" w:history="1">
        <w:r w:rsidRPr="00402D53">
          <w:rPr>
            <w:rFonts w:ascii="inherit" w:eastAsia="Times New Roman" w:hAnsi="inherit" w:cs="Segoe UI"/>
            <w:color w:val="00A1B3"/>
            <w:kern w:val="0"/>
            <w:sz w:val="23"/>
            <w:szCs w:val="23"/>
            <w:u w:val="single"/>
            <w:bdr w:val="none" w:sz="0" w:space="0" w:color="auto" w:frame="1"/>
            <w14:ligatures w14:val="none"/>
          </w:rPr>
          <w:t>ADO Pipeline Variable Groups</w:t>
        </w:r>
      </w:hyperlink>
    </w:p>
    <w:p w14:paraId="528A6166" w14:textId="77777777" w:rsidR="00402D53" w:rsidRPr="00402D53" w:rsidRDefault="00402D53" w:rsidP="00402D53">
      <w:pPr>
        <w:numPr>
          <w:ilvl w:val="1"/>
          <w:numId w:val="5"/>
        </w:numPr>
        <w:shd w:val="clear" w:color="auto" w:fill="FFFFFF"/>
        <w:spacing w:before="100" w:beforeAutospacing="1" w:after="100" w:afterAutospacing="1"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Variable groups are an ADO Pipeline construct which allow you to store pipeline variables in a key, value store.</w:t>
      </w:r>
    </w:p>
    <w:p w14:paraId="21C76CEF" w14:textId="77777777" w:rsidR="00402D53" w:rsidRPr="00402D53" w:rsidRDefault="00402D53" w:rsidP="00402D53">
      <w:pPr>
        <w:numPr>
          <w:ilvl w:val="1"/>
          <w:numId w:val="5"/>
        </w:numPr>
        <w:shd w:val="clear" w:color="auto" w:fill="FFFFFF"/>
        <w:spacing w:after="0"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lastRenderedPageBreak/>
        <w:t>Variables can also be indicated as a secret enabling us to securely store our Dynatrace API Tokens</w:t>
      </w:r>
    </w:p>
    <w:p w14:paraId="7AAACF5B" w14:textId="77777777" w:rsidR="00402D53" w:rsidRPr="00402D53" w:rsidRDefault="00402D53" w:rsidP="00402D53">
      <w:pPr>
        <w:numPr>
          <w:ilvl w:val="0"/>
          <w:numId w:val="5"/>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hyperlink r:id="rId26" w:history="1">
        <w:r w:rsidRPr="00402D53">
          <w:rPr>
            <w:rFonts w:ascii="inherit" w:eastAsia="Times New Roman" w:hAnsi="inherit" w:cs="Segoe UI"/>
            <w:color w:val="00A1B3"/>
            <w:kern w:val="0"/>
            <w:sz w:val="23"/>
            <w:szCs w:val="23"/>
            <w:u w:val="single"/>
            <w:bdr w:val="none" w:sz="0" w:space="0" w:color="auto" w:frame="1"/>
            <w14:ligatures w14:val="none"/>
          </w:rPr>
          <w:t>Azure Key Vault</w:t>
        </w:r>
      </w:hyperlink>
    </w:p>
    <w:p w14:paraId="05E1E1A7" w14:textId="77777777" w:rsidR="00402D53" w:rsidRPr="00402D53" w:rsidRDefault="00402D53" w:rsidP="00402D53">
      <w:pPr>
        <w:numPr>
          <w:ilvl w:val="1"/>
          <w:numId w:val="5"/>
        </w:numPr>
        <w:shd w:val="clear" w:color="auto" w:fill="FFFFFF"/>
        <w:spacing w:before="100" w:beforeAutospacing="1" w:after="100" w:afterAutospacing="1"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Azure Key Vault is a standalone Azure product which can be used for multiple products.</w:t>
      </w:r>
    </w:p>
    <w:p w14:paraId="459A866E" w14:textId="77777777" w:rsidR="00402D53" w:rsidRPr="00402D53" w:rsidRDefault="00402D53" w:rsidP="00402D53">
      <w:pPr>
        <w:numPr>
          <w:ilvl w:val="1"/>
          <w:numId w:val="5"/>
        </w:numPr>
        <w:shd w:val="clear" w:color="auto" w:fill="FFFFFF"/>
        <w:spacing w:after="0"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This requires an additional ADO Service Connection which my entitlements did not grant me permission to create.</w:t>
      </w:r>
    </w:p>
    <w:p w14:paraId="5423FDBB"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Given that I could not leverage Azure Key Vault due to my entitlements, this guide will leverage variable groups. </w:t>
      </w:r>
      <w:hyperlink r:id="rId27" w:history="1">
        <w:r w:rsidRPr="00402D53">
          <w:rPr>
            <w:rFonts w:ascii="inherit" w:eastAsia="Times New Roman" w:hAnsi="inherit" w:cs="Segoe UI"/>
            <w:color w:val="00A1B3"/>
            <w:kern w:val="0"/>
            <w:sz w:val="23"/>
            <w:szCs w:val="23"/>
            <w:u w:val="single"/>
            <w:bdr w:val="none" w:sz="0" w:space="0" w:color="auto" w:frame="1"/>
            <w14:ligatures w14:val="none"/>
          </w:rPr>
          <w:t>Please follow this guide on how to create a variable group</w:t>
        </w:r>
      </w:hyperlink>
      <w:r w:rsidRPr="00402D53">
        <w:rPr>
          <w:rFonts w:ascii="Segoe UI" w:eastAsia="Times New Roman" w:hAnsi="Segoe UI" w:cs="Segoe UI"/>
          <w:color w:val="0C0D0E"/>
          <w:kern w:val="0"/>
          <w:sz w:val="23"/>
          <w:szCs w:val="23"/>
          <w14:ligatures w14:val="none"/>
        </w:rPr>
        <w:t> with the following keys:</w:t>
      </w:r>
    </w:p>
    <w:p w14:paraId="03C9CBA0" w14:textId="77777777" w:rsidR="00402D53" w:rsidRPr="00402D53" w:rsidRDefault="00402D53" w:rsidP="00402D53">
      <w:pPr>
        <w:numPr>
          <w:ilvl w:val="0"/>
          <w:numId w:val="6"/>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dt-api-token</w:t>
      </w:r>
      <w:r w:rsidRPr="00402D53">
        <w:rPr>
          <w:rFonts w:ascii="inherit" w:eastAsia="Times New Roman" w:hAnsi="inherit" w:cs="Segoe UI"/>
          <w:color w:val="0C0D0E"/>
          <w:kern w:val="0"/>
          <w:sz w:val="23"/>
          <w:szCs w:val="23"/>
          <w14:ligatures w14:val="none"/>
        </w:rPr>
        <w:t>: Maps to Helm Value </w:t>
      </w:r>
      <w:r w:rsidRPr="00402D53">
        <w:rPr>
          <w:rFonts w:ascii="Menlo" w:eastAsia="Times New Roman" w:hAnsi="Menlo" w:cs="Menlo"/>
          <w:color w:val="0C0D0E"/>
          <w:kern w:val="0"/>
          <w:sz w:val="20"/>
          <w:szCs w:val="20"/>
          <w:bdr w:val="none" w:sz="0" w:space="0" w:color="auto" w:frame="1"/>
          <w:shd w:val="clear" w:color="auto" w:fill="E3E6E8"/>
          <w14:ligatures w14:val="none"/>
        </w:rPr>
        <w:t>api_tokens.operator_token</w:t>
      </w:r>
    </w:p>
    <w:p w14:paraId="6F9560AF" w14:textId="77777777" w:rsidR="00402D53" w:rsidRPr="00402D53" w:rsidRDefault="00402D53" w:rsidP="00402D53">
      <w:pPr>
        <w:numPr>
          <w:ilvl w:val="0"/>
          <w:numId w:val="6"/>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dt-data-ingest-token</w:t>
      </w:r>
      <w:r w:rsidRPr="00402D53">
        <w:rPr>
          <w:rFonts w:ascii="inherit" w:eastAsia="Times New Roman" w:hAnsi="inherit" w:cs="Segoe UI"/>
          <w:color w:val="0C0D0E"/>
          <w:kern w:val="0"/>
          <w:sz w:val="23"/>
          <w:szCs w:val="23"/>
          <w14:ligatures w14:val="none"/>
        </w:rPr>
        <w:t>: Maps to Helm Value </w:t>
      </w:r>
      <w:r w:rsidRPr="00402D53">
        <w:rPr>
          <w:rFonts w:ascii="Menlo" w:eastAsia="Times New Roman" w:hAnsi="Menlo" w:cs="Menlo"/>
          <w:color w:val="0C0D0E"/>
          <w:kern w:val="0"/>
          <w:sz w:val="20"/>
          <w:szCs w:val="20"/>
          <w:bdr w:val="none" w:sz="0" w:space="0" w:color="auto" w:frame="1"/>
          <w:shd w:val="clear" w:color="auto" w:fill="E3E6E8"/>
          <w14:ligatures w14:val="none"/>
        </w:rPr>
        <w:t>api_tokens.data_ingest_token</w:t>
      </w:r>
    </w:p>
    <w:p w14:paraId="50AB162E"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There are two additional variables which must be defined for the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Segoe UI" w:eastAsia="Times New Roman" w:hAnsi="Segoe UI" w:cs="Segoe UI"/>
          <w:color w:val="0C0D0E"/>
          <w:kern w:val="0"/>
          <w:sz w:val="23"/>
          <w:szCs w:val="23"/>
          <w14:ligatures w14:val="none"/>
        </w:rPr>
        <w:t> Helm chart which could be candidates for storing in a Variable Group. Those are:</w:t>
      </w:r>
    </w:p>
    <w:p w14:paraId="4E7EBF3F" w14:textId="77777777" w:rsidR="00402D53" w:rsidRPr="00402D53" w:rsidRDefault="00402D53" w:rsidP="00402D53">
      <w:pPr>
        <w:numPr>
          <w:ilvl w:val="0"/>
          <w:numId w:val="7"/>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dt-api-url</w:t>
      </w:r>
      <w:r w:rsidRPr="00402D53">
        <w:rPr>
          <w:rFonts w:ascii="inherit" w:eastAsia="Times New Roman" w:hAnsi="inherit" w:cs="Segoe UI"/>
          <w:color w:val="0C0D0E"/>
          <w:kern w:val="0"/>
          <w:sz w:val="23"/>
          <w:szCs w:val="23"/>
          <w14:ligatures w14:val="none"/>
        </w:rPr>
        <w:t>: Maps to Helm Value </w:t>
      </w:r>
      <w:r w:rsidRPr="00402D53">
        <w:rPr>
          <w:rFonts w:ascii="Menlo" w:eastAsia="Times New Roman" w:hAnsi="Menlo" w:cs="Menlo"/>
          <w:color w:val="0C0D0E"/>
          <w:kern w:val="0"/>
          <w:sz w:val="20"/>
          <w:szCs w:val="20"/>
          <w:bdr w:val="none" w:sz="0" w:space="0" w:color="auto" w:frame="1"/>
          <w:shd w:val="clear" w:color="auto" w:fill="E3E6E8"/>
          <w14:ligatures w14:val="none"/>
        </w:rPr>
        <w:t>api_url</w:t>
      </w:r>
    </w:p>
    <w:p w14:paraId="6F7BBA3C" w14:textId="77777777" w:rsidR="00402D53" w:rsidRPr="00402D53" w:rsidRDefault="00402D53" w:rsidP="00402D53">
      <w:pPr>
        <w:numPr>
          <w:ilvl w:val="0"/>
          <w:numId w:val="7"/>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Menlo" w:eastAsia="Times New Roman" w:hAnsi="Menlo" w:cs="Menlo"/>
          <w:color w:val="0C0D0E"/>
          <w:kern w:val="0"/>
          <w:sz w:val="20"/>
          <w:szCs w:val="20"/>
          <w:bdr w:val="none" w:sz="0" w:space="0" w:color="auto" w:frame="1"/>
          <w:shd w:val="clear" w:color="auto" w:fill="E3E6E8"/>
          <w14:ligatures w14:val="none"/>
        </w:rPr>
        <w:t>dt-cluster-name</w:t>
      </w:r>
      <w:r w:rsidRPr="00402D53">
        <w:rPr>
          <w:rFonts w:ascii="inherit" w:eastAsia="Times New Roman" w:hAnsi="inherit" w:cs="Segoe UI"/>
          <w:color w:val="0C0D0E"/>
          <w:kern w:val="0"/>
          <w:sz w:val="23"/>
          <w:szCs w:val="23"/>
          <w14:ligatures w14:val="none"/>
        </w:rPr>
        <w:t>: Maps to Helm Value </w:t>
      </w:r>
      <w:r w:rsidRPr="00402D53">
        <w:rPr>
          <w:rFonts w:ascii="Menlo" w:eastAsia="Times New Roman" w:hAnsi="Menlo" w:cs="Menlo"/>
          <w:color w:val="0C0D0E"/>
          <w:kern w:val="0"/>
          <w:sz w:val="20"/>
          <w:szCs w:val="20"/>
          <w:bdr w:val="none" w:sz="0" w:space="0" w:color="auto" w:frame="1"/>
          <w:shd w:val="clear" w:color="auto" w:fill="E3E6E8"/>
          <w14:ligatures w14:val="none"/>
        </w:rPr>
        <w:t>cluster_name</w:t>
      </w:r>
    </w:p>
    <w:p w14:paraId="78A494A4"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Pipeline Steps</w:t>
      </w:r>
      <w:hyperlink r:id="rId28" w:anchor="heading-pipeline-steps"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5CE759BA"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1. </w:t>
      </w:r>
      <w:hyperlink r:id="rId29" w:history="1">
        <w:r w:rsidRPr="00402D53">
          <w:rPr>
            <w:rFonts w:ascii="inherit" w:eastAsia="Times New Roman" w:hAnsi="inherit" w:cs="Segoe UI"/>
            <w:b/>
            <w:bCs/>
            <w:color w:val="00A1B3"/>
            <w:kern w:val="0"/>
            <w:sz w:val="29"/>
            <w:szCs w:val="29"/>
            <w:u w:val="single"/>
            <w:bdr w:val="none" w:sz="0" w:space="0" w:color="auto" w:frame="1"/>
            <w14:ligatures w14:val="none"/>
          </w:rPr>
          <w:t>HelmInstaller@1</w:t>
        </w:r>
      </w:hyperlink>
      <w:r w:rsidRPr="00402D53">
        <w:rPr>
          <w:rFonts w:ascii="Segoe UI" w:eastAsia="Times New Roman" w:hAnsi="Segoe UI" w:cs="Segoe UI"/>
          <w:b/>
          <w:bCs/>
          <w:color w:val="0C0D0E"/>
          <w:kern w:val="0"/>
          <w:sz w:val="29"/>
          <w:szCs w:val="29"/>
          <w14:ligatures w14:val="none"/>
        </w:rPr>
        <w:t> Task: </w:t>
      </w:r>
      <w:r w:rsidRPr="00402D53">
        <w:rPr>
          <w:rFonts w:ascii="inherit" w:eastAsia="Times New Roman" w:hAnsi="inherit" w:cs="Segoe UI"/>
          <w:b/>
          <w:bCs/>
          <w:i/>
          <w:iCs/>
          <w:color w:val="0C0D0E"/>
          <w:kern w:val="0"/>
          <w:sz w:val="29"/>
          <w:szCs w:val="29"/>
          <w:bdr w:val="none" w:sz="0" w:space="0" w:color="auto" w:frame="1"/>
          <w14:ligatures w14:val="none"/>
        </w:rPr>
        <w:t>Adds the Helm binary to the Pipeline Agent VM</w:t>
      </w:r>
      <w:hyperlink r:id="rId30" w:anchor="heading-helminstaller1-task-adds-the-helm-binary-to-the-pipeline-agent-vm"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326A220B"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ADO Pipelines leverage an "agent" that does the work that the Pipeline Steps require. Since the Dynatrace Operator is installed via helm, we need to ensure that the Helm binary is available on that agent before we proceed.</w:t>
      </w:r>
    </w:p>
    <w:p w14:paraId="2CA8C1EF"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This step simply installs the Helm binary for use in later steps.</w:t>
      </w:r>
    </w:p>
    <w:p w14:paraId="6124C1AB"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2. </w:t>
      </w:r>
      <w:hyperlink r:id="rId31" w:history="1">
        <w:r w:rsidRPr="00402D53">
          <w:rPr>
            <w:rFonts w:ascii="inherit" w:eastAsia="Times New Roman" w:hAnsi="inherit" w:cs="Segoe UI"/>
            <w:b/>
            <w:bCs/>
            <w:color w:val="00A1B3"/>
            <w:kern w:val="0"/>
            <w:sz w:val="29"/>
            <w:szCs w:val="29"/>
            <w:u w:val="single"/>
            <w:bdr w:val="none" w:sz="0" w:space="0" w:color="auto" w:frame="1"/>
            <w14:ligatures w14:val="none"/>
          </w:rPr>
          <w:t>HelmDeploy@0</w:t>
        </w:r>
      </w:hyperlink>
      <w:r w:rsidRPr="00402D53">
        <w:rPr>
          <w:rFonts w:ascii="Segoe UI" w:eastAsia="Times New Roman" w:hAnsi="Segoe UI" w:cs="Segoe UI"/>
          <w:b/>
          <w:bCs/>
          <w:color w:val="0C0D0E"/>
          <w:kern w:val="0"/>
          <w:sz w:val="29"/>
          <w:szCs w:val="29"/>
          <w14:ligatures w14:val="none"/>
        </w:rPr>
        <w:t> Task: </w:t>
      </w:r>
      <w:r w:rsidRPr="00402D53">
        <w:rPr>
          <w:rFonts w:ascii="inherit" w:eastAsia="Times New Roman" w:hAnsi="inherit" w:cs="Segoe UI"/>
          <w:b/>
          <w:bCs/>
          <w:i/>
          <w:iCs/>
          <w:color w:val="0C0D0E"/>
          <w:kern w:val="0"/>
          <w:sz w:val="29"/>
          <w:szCs w:val="29"/>
          <w:bdr w:val="none" w:sz="0" w:space="0" w:color="auto" w:frame="1"/>
          <w14:ligatures w14:val="none"/>
        </w:rPr>
        <w:t>Executes the Helm Upgrade command to install the Dynatrace Operator</w:t>
      </w:r>
      <w:hyperlink r:id="rId32" w:anchor="heading-helmdeploy0-task-executes-the-helm-upgrade-command-to-install-the-dynatrace-operator"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5A26A0C6"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Now that we have Helm, this step executes a </w:t>
      </w:r>
      <w:r w:rsidRPr="00402D53">
        <w:rPr>
          <w:rFonts w:ascii="Menlo" w:eastAsia="Times New Roman" w:hAnsi="Menlo" w:cs="Menlo"/>
          <w:color w:val="0C0D0E"/>
          <w:kern w:val="0"/>
          <w:sz w:val="20"/>
          <w:szCs w:val="20"/>
          <w:bdr w:val="none" w:sz="0" w:space="0" w:color="auto" w:frame="1"/>
          <w:shd w:val="clear" w:color="auto" w:fill="E3E6E8"/>
          <w14:ligatures w14:val="none"/>
        </w:rPr>
        <w:t>helm apply</w:t>
      </w:r>
      <w:r w:rsidRPr="00402D53">
        <w:rPr>
          <w:rFonts w:ascii="Segoe UI" w:eastAsia="Times New Roman" w:hAnsi="Segoe UI" w:cs="Segoe UI"/>
          <w:color w:val="0C0D0E"/>
          <w:kern w:val="0"/>
          <w:sz w:val="23"/>
          <w:szCs w:val="23"/>
          <w14:ligatures w14:val="none"/>
        </w:rPr>
        <w:t> command for the Dynatrace Operator. We leverage the </w:t>
      </w:r>
      <w:r w:rsidRPr="00402D53">
        <w:rPr>
          <w:rFonts w:ascii="Menlo" w:eastAsia="Times New Roman" w:hAnsi="Menlo" w:cs="Menlo"/>
          <w:color w:val="0C0D0E"/>
          <w:kern w:val="0"/>
          <w:sz w:val="20"/>
          <w:szCs w:val="20"/>
          <w:bdr w:val="none" w:sz="0" w:space="0" w:color="auto" w:frame="1"/>
          <w:shd w:val="clear" w:color="auto" w:fill="E3E6E8"/>
          <w14:ligatures w14:val="none"/>
        </w:rPr>
        <w:t>helm apply</w:t>
      </w:r>
      <w:r w:rsidRPr="00402D53">
        <w:rPr>
          <w:rFonts w:ascii="Segoe UI" w:eastAsia="Times New Roman" w:hAnsi="Segoe UI" w:cs="Segoe UI"/>
          <w:color w:val="0C0D0E"/>
          <w:kern w:val="0"/>
          <w:sz w:val="23"/>
          <w:szCs w:val="23"/>
          <w14:ligatures w14:val="none"/>
        </w:rPr>
        <w:t> command so that whether the operator installation is idempotent. Aka whether the Operator exists within the cluster or not, the step will ensure the Operator installation is complete.</w:t>
      </w:r>
    </w:p>
    <w:p w14:paraId="16F2BC1A"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Also, to clarify, the operator is pulled and installed from our public repository in this step.</w:t>
      </w:r>
    </w:p>
    <w:p w14:paraId="7926E1B2"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3. </w:t>
      </w:r>
      <w:hyperlink r:id="rId33" w:history="1">
        <w:r w:rsidRPr="00402D53">
          <w:rPr>
            <w:rFonts w:ascii="inherit" w:eastAsia="Times New Roman" w:hAnsi="inherit" w:cs="Segoe UI"/>
            <w:b/>
            <w:bCs/>
            <w:color w:val="00A1B3"/>
            <w:kern w:val="0"/>
            <w:sz w:val="29"/>
            <w:szCs w:val="29"/>
            <w:u w:val="single"/>
            <w:bdr w:val="none" w:sz="0" w:space="0" w:color="auto" w:frame="1"/>
            <w14:ligatures w14:val="none"/>
          </w:rPr>
          <w:t>HelmDeploy@0</w:t>
        </w:r>
      </w:hyperlink>
      <w:r w:rsidRPr="00402D53">
        <w:rPr>
          <w:rFonts w:ascii="Segoe UI" w:eastAsia="Times New Roman" w:hAnsi="Segoe UI" w:cs="Segoe UI"/>
          <w:b/>
          <w:bCs/>
          <w:color w:val="0C0D0E"/>
          <w:kern w:val="0"/>
          <w:sz w:val="29"/>
          <w:szCs w:val="29"/>
          <w14:ligatures w14:val="none"/>
        </w:rPr>
        <w:t> Task: </w:t>
      </w:r>
      <w:r w:rsidRPr="00402D53">
        <w:rPr>
          <w:rFonts w:ascii="inherit" w:eastAsia="Times New Roman" w:hAnsi="inherit" w:cs="Segoe UI"/>
          <w:b/>
          <w:bCs/>
          <w:i/>
          <w:iCs/>
          <w:color w:val="0C0D0E"/>
          <w:kern w:val="0"/>
          <w:sz w:val="29"/>
          <w:szCs w:val="29"/>
          <w:bdr w:val="none" w:sz="0" w:space="0" w:color="auto" w:frame="1"/>
          <w14:ligatures w14:val="none"/>
        </w:rPr>
        <w:t>Executes a Helm Upgrade command to apply the </w:t>
      </w:r>
      <w:r w:rsidRPr="00402D53">
        <w:rPr>
          <w:rFonts w:ascii="Menlo" w:eastAsia="Times New Roman" w:hAnsi="Menlo" w:cs="Menlo"/>
          <w:b/>
          <w:bCs/>
          <w:i/>
          <w:iCs/>
          <w:color w:val="0C0D0E"/>
          <w:kern w:val="0"/>
          <w:sz w:val="26"/>
          <w:szCs w:val="26"/>
          <w:bdr w:val="none" w:sz="0" w:space="0" w:color="auto" w:frame="1"/>
          <w:shd w:val="clear" w:color="auto" w:fill="E3E6E8"/>
          <w14:ligatures w14:val="none"/>
        </w:rPr>
        <w:t>dynakube.yaml</w:t>
      </w:r>
      <w:r w:rsidRPr="00402D53">
        <w:rPr>
          <w:rFonts w:ascii="inherit" w:eastAsia="Times New Roman" w:hAnsi="inherit" w:cs="Segoe UI"/>
          <w:b/>
          <w:bCs/>
          <w:i/>
          <w:iCs/>
          <w:color w:val="0C0D0E"/>
          <w:kern w:val="0"/>
          <w:sz w:val="29"/>
          <w:szCs w:val="29"/>
          <w:bdr w:val="none" w:sz="0" w:space="0" w:color="auto" w:frame="1"/>
          <w14:ligatures w14:val="none"/>
        </w:rPr>
        <w:t> manifest file via the custom built Helm Chart</w:t>
      </w:r>
      <w:hyperlink r:id="rId34" w:anchor="heading-helmdeploy0-task-executes-a-helm-upgrade-command-to-apply-the-dynakube.yaml-manifest-file-via-the-custom-built-helm-chart"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63AD68F7"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Now that the Operator has been installed, the final step is to leverage a second Helm Upgrade command to apply our custom </w:t>
      </w:r>
      <w:r w:rsidRPr="00402D53">
        <w:rPr>
          <w:rFonts w:ascii="Menlo" w:eastAsia="Times New Roman" w:hAnsi="Menlo" w:cs="Menlo"/>
          <w:color w:val="0C0D0E"/>
          <w:kern w:val="0"/>
          <w:sz w:val="20"/>
          <w:szCs w:val="20"/>
          <w:bdr w:val="none" w:sz="0" w:space="0" w:color="auto" w:frame="1"/>
          <w:shd w:val="clear" w:color="auto" w:fill="E3E6E8"/>
          <w14:ligatures w14:val="none"/>
        </w:rPr>
        <w:t>dynakube.yaml</w:t>
      </w:r>
      <w:r w:rsidRPr="00402D53">
        <w:rPr>
          <w:rFonts w:ascii="Segoe UI" w:eastAsia="Times New Roman" w:hAnsi="Segoe UI" w:cs="Segoe UI"/>
          <w:color w:val="0C0D0E"/>
          <w:kern w:val="0"/>
          <w:sz w:val="23"/>
          <w:szCs w:val="23"/>
          <w14:ligatures w14:val="none"/>
        </w:rPr>
        <w:t> Helm Chart. Since Helm Charts support out of the box variable substituion, we can directly apply the Pipeline Environment Variables for things like API Tokens to the Helm upgrade command.</w:t>
      </w:r>
    </w:p>
    <w:p w14:paraId="0EA0BCF3"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lastRenderedPageBreak/>
        <w:t>In this step we leverage </w:t>
      </w:r>
      <w:r w:rsidRPr="00402D53">
        <w:rPr>
          <w:rFonts w:ascii="Menlo" w:eastAsia="Times New Roman" w:hAnsi="Menlo" w:cs="Menlo"/>
          <w:color w:val="0C0D0E"/>
          <w:kern w:val="0"/>
          <w:sz w:val="20"/>
          <w:szCs w:val="20"/>
          <w:bdr w:val="none" w:sz="0" w:space="0" w:color="auto" w:frame="1"/>
          <w:shd w:val="clear" w:color="auto" w:fill="E3E6E8"/>
          <w14:ligatures w14:val="none"/>
        </w:rPr>
        <w:t>--set</w:t>
      </w:r>
      <w:r w:rsidRPr="00402D53">
        <w:rPr>
          <w:rFonts w:ascii="Segoe UI" w:eastAsia="Times New Roman" w:hAnsi="Segoe UI" w:cs="Segoe UI"/>
          <w:color w:val="0C0D0E"/>
          <w:kern w:val="0"/>
          <w:sz w:val="23"/>
          <w:szCs w:val="23"/>
          <w14:ligatures w14:val="none"/>
        </w:rPr>
        <w:t> commands to pass in those environment variables to the Helm Chart.</w:t>
      </w:r>
    </w:p>
    <w:p w14:paraId="477D7B5C" w14:textId="77777777" w:rsidR="00402D53" w:rsidRPr="00402D53" w:rsidRDefault="00402D53" w:rsidP="00402D53">
      <w:pPr>
        <w:shd w:val="clear" w:color="auto" w:fill="FFFFFF"/>
        <w:spacing w:after="0" w:line="240" w:lineRule="auto"/>
        <w:textAlignment w:val="baseline"/>
        <w:outlineLvl w:val="1"/>
        <w:rPr>
          <w:rFonts w:ascii="Segoe UI" w:eastAsia="Times New Roman" w:hAnsi="Segoe UI" w:cs="Segoe UI"/>
          <w:b/>
          <w:bCs/>
          <w:color w:val="0C0D0E"/>
          <w:kern w:val="0"/>
          <w:sz w:val="32"/>
          <w:szCs w:val="32"/>
          <w14:ligatures w14:val="none"/>
        </w:rPr>
      </w:pPr>
      <w:r w:rsidRPr="00402D53">
        <w:rPr>
          <w:rFonts w:ascii="Segoe UI" w:eastAsia="Times New Roman" w:hAnsi="Segoe UI" w:cs="Segoe UI"/>
          <w:b/>
          <w:bCs/>
          <w:color w:val="0C0D0E"/>
          <w:kern w:val="0"/>
          <w:sz w:val="32"/>
          <w:szCs w:val="32"/>
          <w14:ligatures w14:val="none"/>
        </w:rPr>
        <w:t>Procedure</w:t>
      </w:r>
      <w:hyperlink r:id="rId35" w:anchor="heading-procedure" w:history="1">
        <w:r w:rsidRPr="00402D53">
          <w:rPr>
            <w:rFonts w:ascii="inherit" w:eastAsia="Times New Roman" w:hAnsi="inherit" w:cs="Segoe UI"/>
            <w:b/>
            <w:bCs/>
            <w:color w:val="00A1B3"/>
            <w:kern w:val="0"/>
            <w:sz w:val="32"/>
            <w:szCs w:val="32"/>
            <w:u w:val="single"/>
            <w:bdr w:val="none" w:sz="0" w:space="0" w:color="auto" w:frame="1"/>
            <w14:ligatures w14:val="none"/>
          </w:rPr>
          <w:t>​</w:t>
        </w:r>
      </w:hyperlink>
    </w:p>
    <w:p w14:paraId="33F26465"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Update the Pipeline </w:t>
      </w:r>
      <w:r w:rsidRPr="00402D53">
        <w:rPr>
          <w:rFonts w:ascii="Menlo" w:eastAsia="Times New Roman" w:hAnsi="Menlo" w:cs="Menlo"/>
          <w:b/>
          <w:bCs/>
          <w:color w:val="0C0D0E"/>
          <w:kern w:val="0"/>
          <w:sz w:val="26"/>
          <w:szCs w:val="26"/>
          <w:bdr w:val="none" w:sz="0" w:space="0" w:color="auto" w:frame="1"/>
          <w:shd w:val="clear" w:color="auto" w:fill="E3E6E8"/>
          <w14:ligatures w14:val="none"/>
        </w:rPr>
        <w:t>azure-pipelines.yml</w:t>
      </w:r>
      <w:r w:rsidRPr="00402D53">
        <w:rPr>
          <w:rFonts w:ascii="Segoe UI" w:eastAsia="Times New Roman" w:hAnsi="Segoe UI" w:cs="Segoe UI"/>
          <w:b/>
          <w:bCs/>
          <w:color w:val="0C0D0E"/>
          <w:kern w:val="0"/>
          <w:sz w:val="29"/>
          <w:szCs w:val="29"/>
          <w14:ligatures w14:val="none"/>
        </w:rPr>
        <w:t> file</w:t>
      </w:r>
      <w:hyperlink r:id="rId36" w:anchor="heading-update-the-pipeline-azure-pipelines.yml-file"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750246B6"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Prior to executing the pipeline, you will need to modify the </w:t>
      </w:r>
      <w:r w:rsidRPr="00402D53">
        <w:rPr>
          <w:rFonts w:ascii="Menlo" w:eastAsia="Times New Roman" w:hAnsi="Menlo" w:cs="Menlo"/>
          <w:color w:val="0C0D0E"/>
          <w:kern w:val="0"/>
          <w:sz w:val="20"/>
          <w:szCs w:val="20"/>
          <w:bdr w:val="none" w:sz="0" w:space="0" w:color="auto" w:frame="1"/>
          <w:shd w:val="clear" w:color="auto" w:fill="E3E6E8"/>
          <w14:ligatures w14:val="none"/>
        </w:rPr>
        <w:t>azure-pipelines.yml</w:t>
      </w:r>
      <w:r w:rsidRPr="00402D53">
        <w:rPr>
          <w:rFonts w:ascii="Segoe UI" w:eastAsia="Times New Roman" w:hAnsi="Segoe UI" w:cs="Segoe UI"/>
          <w:color w:val="0C0D0E"/>
          <w:kern w:val="0"/>
          <w:sz w:val="23"/>
          <w:szCs w:val="23"/>
          <w14:ligatures w14:val="none"/>
        </w:rPr>
        <w:t> file to match your kubernetes service connection. This is done by referencing the name of the kubernetes service connection.</w:t>
      </w:r>
    </w:p>
    <w:p w14:paraId="735FB404"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Please update the </w:t>
      </w:r>
      <w:r w:rsidRPr="00402D53">
        <w:rPr>
          <w:rFonts w:ascii="Menlo" w:eastAsia="Times New Roman" w:hAnsi="Menlo" w:cs="Menlo"/>
          <w:color w:val="0C0D0E"/>
          <w:kern w:val="0"/>
          <w:sz w:val="20"/>
          <w:szCs w:val="20"/>
          <w:bdr w:val="none" w:sz="0" w:space="0" w:color="auto" w:frame="1"/>
          <w:shd w:val="clear" w:color="auto" w:fill="E3E6E8"/>
          <w14:ligatures w14:val="none"/>
        </w:rPr>
        <w:t>kubernetesServiceConnection</w:t>
      </w:r>
      <w:r w:rsidRPr="00402D53">
        <w:rPr>
          <w:rFonts w:ascii="Segoe UI" w:eastAsia="Times New Roman" w:hAnsi="Segoe UI" w:cs="Segoe UI"/>
          <w:color w:val="0C0D0E"/>
          <w:kern w:val="0"/>
          <w:sz w:val="23"/>
          <w:szCs w:val="23"/>
          <w14:ligatures w14:val="none"/>
        </w:rPr>
        <w:t> attribute on line 33 and the </w:t>
      </w:r>
      <w:r w:rsidRPr="00402D53">
        <w:rPr>
          <w:rFonts w:ascii="Menlo" w:eastAsia="Times New Roman" w:hAnsi="Menlo" w:cs="Menlo"/>
          <w:color w:val="0C0D0E"/>
          <w:kern w:val="0"/>
          <w:sz w:val="20"/>
          <w:szCs w:val="20"/>
          <w:bdr w:val="none" w:sz="0" w:space="0" w:color="auto" w:frame="1"/>
          <w:shd w:val="clear" w:color="auto" w:fill="E3E6E8"/>
          <w14:ligatures w14:val="none"/>
        </w:rPr>
        <w:t>kubernetesServiceEndpoint</w:t>
      </w:r>
      <w:r w:rsidRPr="00402D53">
        <w:rPr>
          <w:rFonts w:ascii="Segoe UI" w:eastAsia="Times New Roman" w:hAnsi="Segoe UI" w:cs="Segoe UI"/>
          <w:color w:val="0C0D0E"/>
          <w:kern w:val="0"/>
          <w:sz w:val="23"/>
          <w:szCs w:val="23"/>
          <w14:ligatures w14:val="none"/>
        </w:rPr>
        <w:t> attribute on line 44.</w:t>
      </w:r>
    </w:p>
    <w:p w14:paraId="398A000E" w14:textId="77777777" w:rsidR="00402D53" w:rsidRPr="00402D53" w:rsidRDefault="00402D53" w:rsidP="00402D53">
      <w:pPr>
        <w:shd w:val="clear" w:color="auto" w:fill="FFFFFF"/>
        <w:spacing w:after="0" w:line="240" w:lineRule="auto"/>
        <w:textAlignment w:val="baseline"/>
        <w:outlineLvl w:val="2"/>
        <w:rPr>
          <w:rFonts w:ascii="Segoe UI" w:eastAsia="Times New Roman" w:hAnsi="Segoe UI" w:cs="Segoe UI"/>
          <w:b/>
          <w:bCs/>
          <w:color w:val="0C0D0E"/>
          <w:kern w:val="0"/>
          <w:sz w:val="29"/>
          <w:szCs w:val="29"/>
          <w14:ligatures w14:val="none"/>
        </w:rPr>
      </w:pPr>
      <w:r w:rsidRPr="00402D53">
        <w:rPr>
          <w:rFonts w:ascii="Segoe UI" w:eastAsia="Times New Roman" w:hAnsi="Segoe UI" w:cs="Segoe UI"/>
          <w:b/>
          <w:bCs/>
          <w:color w:val="0C0D0E"/>
          <w:kern w:val="0"/>
          <w:sz w:val="29"/>
          <w:szCs w:val="29"/>
          <w14:ligatures w14:val="none"/>
        </w:rPr>
        <w:t>Create the Pipeline</w:t>
      </w:r>
      <w:hyperlink r:id="rId37" w:anchor="heading-create-the-pipeline" w:history="1">
        <w:r w:rsidRPr="00402D53">
          <w:rPr>
            <w:rFonts w:ascii="inherit" w:eastAsia="Times New Roman" w:hAnsi="inherit" w:cs="Segoe UI"/>
            <w:b/>
            <w:bCs/>
            <w:color w:val="00A1B3"/>
            <w:kern w:val="0"/>
            <w:sz w:val="29"/>
            <w:szCs w:val="29"/>
            <w:u w:val="single"/>
            <w:bdr w:val="none" w:sz="0" w:space="0" w:color="auto" w:frame="1"/>
            <w14:ligatures w14:val="none"/>
          </w:rPr>
          <w:t>​</w:t>
        </w:r>
      </w:hyperlink>
    </w:p>
    <w:p w14:paraId="7E30E3A3"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Now that we've established/created all necessary prerequisites, we can now establish the Pipeline.</w:t>
      </w:r>
    </w:p>
    <w:p w14:paraId="3499DA27"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A pipeline can be created as part of the Azure DevOps Organization that we created earlier. The new ADO Pipelines are yaml defined. This yaml can either be defined via the UI or linked/stored in a Git Repository. This guide will leverage a ADO Repo to keep everything integrated under ADO.</w:t>
      </w:r>
    </w:p>
    <w:p w14:paraId="0D52E044" w14:textId="77777777" w:rsidR="00402D53" w:rsidRPr="00402D53" w:rsidRDefault="00402D53" w:rsidP="00402D53">
      <w:pPr>
        <w:shd w:val="clear" w:color="auto" w:fill="FFFFFF"/>
        <w:spacing w:after="0" w:line="240" w:lineRule="auto"/>
        <w:textAlignment w:val="baseline"/>
        <w:outlineLvl w:val="3"/>
        <w:rPr>
          <w:rFonts w:ascii="Segoe UI" w:eastAsia="Times New Roman" w:hAnsi="Segoe UI" w:cs="Segoe UI"/>
          <w:b/>
          <w:bCs/>
          <w:color w:val="0C0D0E"/>
          <w:kern w:val="0"/>
          <w:sz w:val="26"/>
          <w:szCs w:val="26"/>
          <w14:ligatures w14:val="none"/>
        </w:rPr>
      </w:pPr>
      <w:r w:rsidRPr="00402D53">
        <w:rPr>
          <w:rFonts w:ascii="Segoe UI" w:eastAsia="Times New Roman" w:hAnsi="Segoe UI" w:cs="Segoe UI"/>
          <w:b/>
          <w:bCs/>
          <w:color w:val="0C0D0E"/>
          <w:kern w:val="0"/>
          <w:sz w:val="26"/>
          <w:szCs w:val="26"/>
          <w14:ligatures w14:val="none"/>
        </w:rPr>
        <w:t>1. Create an Azure Repos Git Repository</w:t>
      </w:r>
      <w:hyperlink r:id="rId38" w:anchor="heading-create-an-azure-repos-git-repository" w:history="1">
        <w:r w:rsidRPr="00402D53">
          <w:rPr>
            <w:rFonts w:ascii="inherit" w:eastAsia="Times New Roman" w:hAnsi="inherit" w:cs="Segoe UI"/>
            <w:b/>
            <w:bCs/>
            <w:color w:val="00A1B3"/>
            <w:kern w:val="0"/>
            <w:sz w:val="26"/>
            <w:szCs w:val="26"/>
            <w:u w:val="single"/>
            <w:bdr w:val="none" w:sz="0" w:space="0" w:color="auto" w:frame="1"/>
            <w14:ligatures w14:val="none"/>
          </w:rPr>
          <w:t>​</w:t>
        </w:r>
      </w:hyperlink>
    </w:p>
    <w:p w14:paraId="3F7238DD"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Before attempting to create an ADO Pipeline, you must first create a repo where you will store the yaml file.</w:t>
      </w:r>
    </w:p>
    <w:p w14:paraId="1BFC5DEA"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hyperlink r:id="rId39" w:history="1">
        <w:r w:rsidRPr="00402D53">
          <w:rPr>
            <w:rFonts w:ascii="inherit" w:eastAsia="Times New Roman" w:hAnsi="inherit" w:cs="Segoe UI"/>
            <w:color w:val="00A1B3"/>
            <w:kern w:val="0"/>
            <w:sz w:val="23"/>
            <w:szCs w:val="23"/>
            <w:u w:val="single"/>
            <w:bdr w:val="none" w:sz="0" w:space="0" w:color="auto" w:frame="1"/>
            <w14:ligatures w14:val="none"/>
          </w:rPr>
          <w:t>Please follow this Microsoft Documentation on how to create that ADO Repo</w:t>
        </w:r>
      </w:hyperlink>
    </w:p>
    <w:p w14:paraId="3BAB9580" w14:textId="77777777" w:rsidR="00402D53" w:rsidRPr="00402D53" w:rsidRDefault="00402D53" w:rsidP="00402D53">
      <w:pPr>
        <w:shd w:val="clear" w:color="auto" w:fill="FFFFFF"/>
        <w:spacing w:after="0" w:line="240" w:lineRule="auto"/>
        <w:textAlignment w:val="baseline"/>
        <w:outlineLvl w:val="3"/>
        <w:rPr>
          <w:rFonts w:ascii="Segoe UI" w:eastAsia="Times New Roman" w:hAnsi="Segoe UI" w:cs="Segoe UI"/>
          <w:b/>
          <w:bCs/>
          <w:color w:val="0C0D0E"/>
          <w:kern w:val="0"/>
          <w:sz w:val="26"/>
          <w:szCs w:val="26"/>
          <w14:ligatures w14:val="none"/>
        </w:rPr>
      </w:pPr>
      <w:r w:rsidRPr="00402D53">
        <w:rPr>
          <w:rFonts w:ascii="Segoe UI" w:eastAsia="Times New Roman" w:hAnsi="Segoe UI" w:cs="Segoe UI"/>
          <w:b/>
          <w:bCs/>
          <w:color w:val="0C0D0E"/>
          <w:kern w:val="0"/>
          <w:sz w:val="26"/>
          <w:szCs w:val="26"/>
          <w14:ligatures w14:val="none"/>
        </w:rPr>
        <w:t>2. Commit the </w:t>
      </w:r>
      <w:r w:rsidRPr="00402D53">
        <w:rPr>
          <w:rFonts w:ascii="Menlo" w:eastAsia="Times New Roman" w:hAnsi="Menlo" w:cs="Menlo"/>
          <w:b/>
          <w:bCs/>
          <w:color w:val="0C0D0E"/>
          <w:kern w:val="0"/>
          <w:sz w:val="23"/>
          <w:szCs w:val="23"/>
          <w:bdr w:val="none" w:sz="0" w:space="0" w:color="auto" w:frame="1"/>
          <w:shd w:val="clear" w:color="auto" w:fill="E3E6E8"/>
          <w14:ligatures w14:val="none"/>
        </w:rPr>
        <w:t>azure-pipelines.yml</w:t>
      </w:r>
      <w:r w:rsidRPr="00402D53">
        <w:rPr>
          <w:rFonts w:ascii="Segoe UI" w:eastAsia="Times New Roman" w:hAnsi="Segoe UI" w:cs="Segoe UI"/>
          <w:b/>
          <w:bCs/>
          <w:color w:val="0C0D0E"/>
          <w:kern w:val="0"/>
          <w:sz w:val="26"/>
          <w:szCs w:val="26"/>
          <w14:ligatures w14:val="none"/>
        </w:rPr>
        <w:t> file &amp; </w:t>
      </w:r>
      <w:r w:rsidRPr="00402D53">
        <w:rPr>
          <w:rFonts w:ascii="Menlo" w:eastAsia="Times New Roman" w:hAnsi="Menlo" w:cs="Menlo"/>
          <w:b/>
          <w:bCs/>
          <w:color w:val="0C0D0E"/>
          <w:kern w:val="0"/>
          <w:sz w:val="23"/>
          <w:szCs w:val="23"/>
          <w:bdr w:val="none" w:sz="0" w:space="0" w:color="auto" w:frame="1"/>
          <w:shd w:val="clear" w:color="auto" w:fill="E3E6E8"/>
          <w14:ligatures w14:val="none"/>
        </w:rPr>
        <w:t>dynakube</w:t>
      </w:r>
      <w:r w:rsidRPr="00402D53">
        <w:rPr>
          <w:rFonts w:ascii="Segoe UI" w:eastAsia="Times New Roman" w:hAnsi="Segoe UI" w:cs="Segoe UI"/>
          <w:b/>
          <w:bCs/>
          <w:color w:val="0C0D0E"/>
          <w:kern w:val="0"/>
          <w:sz w:val="26"/>
          <w:szCs w:val="26"/>
          <w14:ligatures w14:val="none"/>
        </w:rPr>
        <w:t> Helm Chart to the new Git Repo</w:t>
      </w:r>
      <w:hyperlink r:id="rId40" w:anchor="heading-commit-the-azure-pipelines.yml-file-dynakube-helm-chart-to-the-new-git-repo" w:history="1">
        <w:r w:rsidRPr="00402D53">
          <w:rPr>
            <w:rFonts w:ascii="inherit" w:eastAsia="Times New Roman" w:hAnsi="inherit" w:cs="Segoe UI"/>
            <w:b/>
            <w:bCs/>
            <w:color w:val="00A1B3"/>
            <w:kern w:val="0"/>
            <w:sz w:val="26"/>
            <w:szCs w:val="26"/>
            <w:u w:val="single"/>
            <w:bdr w:val="none" w:sz="0" w:space="0" w:color="auto" w:frame="1"/>
            <w14:ligatures w14:val="none"/>
          </w:rPr>
          <w:t>​</w:t>
        </w:r>
      </w:hyperlink>
    </w:p>
    <w:p w14:paraId="409331E2" w14:textId="77777777" w:rsidR="00402D53" w:rsidRPr="00402D53" w:rsidRDefault="00402D53" w:rsidP="00402D53">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Now that we have a repository which we can point the Pipeline creation process to, we can provision the Pipeline I've developed as part of this demo. Please clone and add these files to your repository however you'd like. For example:</w:t>
      </w:r>
    </w:p>
    <w:p w14:paraId="69ED7188" w14:textId="77777777" w:rsidR="00402D53" w:rsidRPr="00402D53" w:rsidRDefault="00402D53" w:rsidP="00402D5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402D53">
        <w:rPr>
          <w:rFonts w:ascii="inherit" w:eastAsia="Times New Roman" w:hAnsi="inherit" w:cs="Courier New"/>
          <w:color w:val="0C0D0E"/>
          <w:kern w:val="0"/>
          <w:sz w:val="20"/>
          <w:szCs w:val="20"/>
          <w:bdr w:val="none" w:sz="0" w:space="0" w:color="auto" w:frame="1"/>
          <w14:ligatures w14:val="none"/>
        </w:rPr>
        <w:t>git clone git@ssh.dev.azure.com:v3/&lt;USERNAME&gt;/&lt;ORGANIZATION&gt;/&lt;REPO&gt;</w:t>
      </w:r>
    </w:p>
    <w:p w14:paraId="552964B8" w14:textId="77777777" w:rsidR="00402D53" w:rsidRPr="00402D53" w:rsidRDefault="00402D53" w:rsidP="00402D5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402D53">
        <w:rPr>
          <w:rFonts w:ascii="inherit" w:eastAsia="Times New Roman" w:hAnsi="inherit" w:cs="Courier New"/>
          <w:color w:val="0C0D0E"/>
          <w:kern w:val="0"/>
          <w:sz w:val="20"/>
          <w:szCs w:val="20"/>
          <w:bdr w:val="none" w:sz="0" w:space="0" w:color="auto" w:frame="1"/>
          <w14:ligatures w14:val="none"/>
        </w:rPr>
        <w:t>git add -A "Initial Commit"</w:t>
      </w:r>
    </w:p>
    <w:p w14:paraId="3009B96B" w14:textId="77777777" w:rsidR="00402D53" w:rsidRPr="00402D53" w:rsidRDefault="00402D53" w:rsidP="00402D5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402D53">
        <w:rPr>
          <w:rFonts w:ascii="inherit" w:eastAsia="Times New Roman" w:hAnsi="inherit" w:cs="Courier New"/>
          <w:color w:val="0C0D0E"/>
          <w:kern w:val="0"/>
          <w:sz w:val="20"/>
          <w:szCs w:val="20"/>
          <w:bdr w:val="none" w:sz="0" w:space="0" w:color="auto" w:frame="1"/>
          <w14:ligatures w14:val="none"/>
        </w:rPr>
        <w:t>git push</w:t>
      </w:r>
    </w:p>
    <w:p w14:paraId="001AF7CB" w14:textId="77777777" w:rsidR="00402D53" w:rsidRPr="00402D53" w:rsidRDefault="00402D53" w:rsidP="00402D53">
      <w:pPr>
        <w:shd w:val="clear" w:color="auto" w:fill="FFFFFF"/>
        <w:spacing w:after="0" w:line="240" w:lineRule="auto"/>
        <w:textAlignment w:val="baseline"/>
        <w:outlineLvl w:val="3"/>
        <w:rPr>
          <w:rFonts w:ascii="Segoe UI" w:eastAsia="Times New Roman" w:hAnsi="Segoe UI" w:cs="Segoe UI"/>
          <w:b/>
          <w:bCs/>
          <w:color w:val="0C0D0E"/>
          <w:kern w:val="0"/>
          <w:sz w:val="26"/>
          <w:szCs w:val="26"/>
          <w14:ligatures w14:val="none"/>
        </w:rPr>
      </w:pPr>
      <w:r w:rsidRPr="00402D53">
        <w:rPr>
          <w:rFonts w:ascii="Segoe UI" w:eastAsia="Times New Roman" w:hAnsi="Segoe UI" w:cs="Segoe UI"/>
          <w:b/>
          <w:bCs/>
          <w:color w:val="0C0D0E"/>
          <w:kern w:val="0"/>
          <w:sz w:val="26"/>
          <w:szCs w:val="26"/>
          <w14:ligatures w14:val="none"/>
        </w:rPr>
        <w:t>3. Create the Pipeline</w:t>
      </w:r>
      <w:hyperlink r:id="rId41" w:anchor="heading-create-the-pipeline-1" w:history="1">
        <w:r w:rsidRPr="00402D53">
          <w:rPr>
            <w:rFonts w:ascii="inherit" w:eastAsia="Times New Roman" w:hAnsi="inherit" w:cs="Segoe UI"/>
            <w:b/>
            <w:bCs/>
            <w:color w:val="00A1B3"/>
            <w:kern w:val="0"/>
            <w:sz w:val="26"/>
            <w:szCs w:val="26"/>
            <w:u w:val="single"/>
            <w:bdr w:val="none" w:sz="0" w:space="0" w:color="auto" w:frame="1"/>
            <w14:ligatures w14:val="none"/>
          </w:rPr>
          <w:t>​</w:t>
        </w:r>
      </w:hyperlink>
    </w:p>
    <w:p w14:paraId="25A0E9E2" w14:textId="77777777" w:rsidR="00402D53" w:rsidRPr="00402D53" w:rsidRDefault="00402D53" w:rsidP="00402D53">
      <w:pPr>
        <w:shd w:val="clear" w:color="auto" w:fill="FFFFFF"/>
        <w:spacing w:after="0" w:line="240" w:lineRule="auto"/>
        <w:textAlignment w:val="baseline"/>
        <w:rPr>
          <w:rFonts w:ascii="Segoe UI" w:eastAsia="Times New Roman" w:hAnsi="Segoe UI" w:cs="Segoe UI"/>
          <w:color w:val="0C0D0E"/>
          <w:kern w:val="0"/>
          <w:sz w:val="23"/>
          <w:szCs w:val="23"/>
          <w14:ligatures w14:val="none"/>
        </w:rPr>
      </w:pPr>
      <w:r w:rsidRPr="00402D53">
        <w:rPr>
          <w:rFonts w:ascii="Segoe UI" w:eastAsia="Times New Roman" w:hAnsi="Segoe UI" w:cs="Segoe UI"/>
          <w:color w:val="0C0D0E"/>
          <w:kern w:val="0"/>
          <w:sz w:val="23"/>
          <w:szCs w:val="23"/>
          <w14:ligatures w14:val="none"/>
        </w:rPr>
        <w:t>With our template provisioned, we can simply create a new Pipeline by pointing ADO to the Repo and the </w:t>
      </w:r>
      <w:r w:rsidRPr="00402D53">
        <w:rPr>
          <w:rFonts w:ascii="Menlo" w:eastAsia="Times New Roman" w:hAnsi="Menlo" w:cs="Menlo"/>
          <w:color w:val="0C0D0E"/>
          <w:kern w:val="0"/>
          <w:sz w:val="20"/>
          <w:szCs w:val="20"/>
          <w:bdr w:val="none" w:sz="0" w:space="0" w:color="auto" w:frame="1"/>
          <w:shd w:val="clear" w:color="auto" w:fill="E3E6E8"/>
          <w14:ligatures w14:val="none"/>
        </w:rPr>
        <w:t>azure-pipelines.yml</w:t>
      </w:r>
      <w:r w:rsidRPr="00402D53">
        <w:rPr>
          <w:rFonts w:ascii="Segoe UI" w:eastAsia="Times New Roman" w:hAnsi="Segoe UI" w:cs="Segoe UI"/>
          <w:color w:val="0C0D0E"/>
          <w:kern w:val="0"/>
          <w:sz w:val="23"/>
          <w:szCs w:val="23"/>
          <w14:ligatures w14:val="none"/>
        </w:rPr>
        <w:t> file.</w:t>
      </w:r>
    </w:p>
    <w:p w14:paraId="2939535A" w14:textId="77777777" w:rsidR="00402D53" w:rsidRPr="00402D53" w:rsidRDefault="00402D53" w:rsidP="00402D53">
      <w:pPr>
        <w:numPr>
          <w:ilvl w:val="0"/>
          <w:numId w:val="8"/>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From your Organization Click </w:t>
      </w:r>
      <w:r w:rsidRPr="00402D53">
        <w:rPr>
          <w:rFonts w:ascii="Menlo" w:eastAsia="Times New Roman" w:hAnsi="Menlo" w:cs="Menlo"/>
          <w:color w:val="0C0D0E"/>
          <w:kern w:val="0"/>
          <w:sz w:val="20"/>
          <w:szCs w:val="20"/>
          <w:bdr w:val="none" w:sz="0" w:space="0" w:color="auto" w:frame="1"/>
          <w:shd w:val="clear" w:color="auto" w:fill="E3E6E8"/>
          <w14:ligatures w14:val="none"/>
        </w:rPr>
        <w:t>Pipelines</w:t>
      </w:r>
      <w:r w:rsidRPr="00402D53">
        <w:rPr>
          <w:rFonts w:ascii="inherit" w:eastAsia="Times New Roman" w:hAnsi="inherit" w:cs="Segoe UI"/>
          <w:color w:val="0C0D0E"/>
          <w:kern w:val="0"/>
          <w:sz w:val="23"/>
          <w:szCs w:val="23"/>
          <w14:ligatures w14:val="none"/>
        </w:rPr>
        <w:t> in the left hand column</w:t>
      </w:r>
    </w:p>
    <w:p w14:paraId="173F7A2A" w14:textId="77777777" w:rsidR="00402D53" w:rsidRPr="00402D53" w:rsidRDefault="00402D53" w:rsidP="00402D53">
      <w:pPr>
        <w:numPr>
          <w:ilvl w:val="0"/>
          <w:numId w:val="8"/>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Click the </w:t>
      </w:r>
      <w:r w:rsidRPr="00402D53">
        <w:rPr>
          <w:rFonts w:ascii="Menlo" w:eastAsia="Times New Roman" w:hAnsi="Menlo" w:cs="Menlo"/>
          <w:color w:val="0C0D0E"/>
          <w:kern w:val="0"/>
          <w:sz w:val="20"/>
          <w:szCs w:val="20"/>
          <w:bdr w:val="none" w:sz="0" w:space="0" w:color="auto" w:frame="1"/>
          <w:shd w:val="clear" w:color="auto" w:fill="E3E6E8"/>
          <w14:ligatures w14:val="none"/>
        </w:rPr>
        <w:t>New Pipeline</w:t>
      </w:r>
      <w:r w:rsidRPr="00402D53">
        <w:rPr>
          <w:rFonts w:ascii="inherit" w:eastAsia="Times New Roman" w:hAnsi="inherit" w:cs="Segoe UI"/>
          <w:color w:val="0C0D0E"/>
          <w:kern w:val="0"/>
          <w:sz w:val="23"/>
          <w:szCs w:val="23"/>
          <w14:ligatures w14:val="none"/>
        </w:rPr>
        <w:t> button in the top right corner</w:t>
      </w:r>
    </w:p>
    <w:p w14:paraId="793E6842" w14:textId="77777777" w:rsidR="00402D53" w:rsidRPr="00402D53" w:rsidRDefault="00402D53" w:rsidP="00402D53">
      <w:pPr>
        <w:numPr>
          <w:ilvl w:val="0"/>
          <w:numId w:val="8"/>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w:t>
      </w:r>
      <w:r w:rsidRPr="00402D53">
        <w:rPr>
          <w:rFonts w:ascii="Menlo" w:eastAsia="Times New Roman" w:hAnsi="Menlo" w:cs="Menlo"/>
          <w:color w:val="0C0D0E"/>
          <w:kern w:val="0"/>
          <w:sz w:val="20"/>
          <w:szCs w:val="20"/>
          <w:bdr w:val="none" w:sz="0" w:space="0" w:color="auto" w:frame="1"/>
          <w:shd w:val="clear" w:color="auto" w:fill="E3E6E8"/>
          <w14:ligatures w14:val="none"/>
        </w:rPr>
        <w:t>Azure Repos Git</w:t>
      </w:r>
      <w:r w:rsidRPr="00402D53">
        <w:rPr>
          <w:rFonts w:ascii="inherit" w:eastAsia="Times New Roman" w:hAnsi="inherit" w:cs="Segoe UI"/>
          <w:color w:val="0C0D0E"/>
          <w:kern w:val="0"/>
          <w:sz w:val="23"/>
          <w:szCs w:val="23"/>
          <w14:ligatures w14:val="none"/>
        </w:rPr>
        <w:t> for "Where is your code?"</w:t>
      </w:r>
    </w:p>
    <w:p w14:paraId="6A32A55C" w14:textId="77777777" w:rsidR="00402D53" w:rsidRPr="00402D53" w:rsidRDefault="00402D53" w:rsidP="00402D53">
      <w:pPr>
        <w:numPr>
          <w:ilvl w:val="0"/>
          <w:numId w:val="8"/>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the Repository created in the previous step</w:t>
      </w:r>
    </w:p>
    <w:p w14:paraId="33FE9E27" w14:textId="77777777" w:rsidR="00402D53" w:rsidRPr="00402D53" w:rsidRDefault="00402D53" w:rsidP="00402D53">
      <w:pPr>
        <w:numPr>
          <w:ilvl w:val="0"/>
          <w:numId w:val="8"/>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Select "Existing Azure Pipelines YAML file"</w:t>
      </w:r>
    </w:p>
    <w:p w14:paraId="4A060EF1" w14:textId="77777777" w:rsidR="00402D53" w:rsidRPr="00402D53" w:rsidRDefault="00402D53" w:rsidP="00402D53">
      <w:pPr>
        <w:numPr>
          <w:ilvl w:val="1"/>
          <w:numId w:val="8"/>
        </w:numPr>
        <w:shd w:val="clear" w:color="auto" w:fill="FFFFFF"/>
        <w:spacing w:after="0" w:line="240" w:lineRule="auto"/>
        <w:ind w:left="189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If you didn't commit code, you could select starter pipeline and then overwrite the file later</w:t>
      </w:r>
    </w:p>
    <w:p w14:paraId="6578060B" w14:textId="77777777" w:rsidR="00402D53" w:rsidRPr="00402D53" w:rsidRDefault="00402D53" w:rsidP="00402D53">
      <w:pPr>
        <w:numPr>
          <w:ilvl w:val="0"/>
          <w:numId w:val="8"/>
        </w:numPr>
        <w:shd w:val="clear" w:color="auto" w:fill="FFFFFF"/>
        <w:spacing w:beforeAutospacing="1" w:after="0" w:afterAutospacing="1"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lastRenderedPageBreak/>
        <w:t>In the "Path" dropdown menu, select </w:t>
      </w:r>
      <w:r w:rsidRPr="00402D53">
        <w:rPr>
          <w:rFonts w:ascii="Menlo" w:eastAsia="Times New Roman" w:hAnsi="Menlo" w:cs="Menlo"/>
          <w:color w:val="0C0D0E"/>
          <w:kern w:val="0"/>
          <w:sz w:val="20"/>
          <w:szCs w:val="20"/>
          <w:bdr w:val="none" w:sz="0" w:space="0" w:color="auto" w:frame="1"/>
          <w:shd w:val="clear" w:color="auto" w:fill="E3E6E8"/>
          <w14:ligatures w14:val="none"/>
        </w:rPr>
        <w:t>azure-pipelines.yml</w:t>
      </w:r>
      <w:r w:rsidRPr="00402D53">
        <w:rPr>
          <w:rFonts w:ascii="inherit" w:eastAsia="Times New Roman" w:hAnsi="inherit" w:cs="Segoe UI"/>
          <w:color w:val="0C0D0E"/>
          <w:kern w:val="0"/>
          <w:sz w:val="23"/>
          <w:szCs w:val="23"/>
          <w14:ligatures w14:val="none"/>
        </w:rPr>
        <w:t> &amp; then select Continue</w:t>
      </w:r>
    </w:p>
    <w:p w14:paraId="488CD3AC" w14:textId="77777777" w:rsidR="00402D53" w:rsidRPr="00402D53" w:rsidRDefault="00402D53" w:rsidP="00402D53">
      <w:pPr>
        <w:numPr>
          <w:ilvl w:val="0"/>
          <w:numId w:val="8"/>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402D53">
        <w:rPr>
          <w:rFonts w:ascii="inherit" w:eastAsia="Times New Roman" w:hAnsi="inherit" w:cs="Segoe UI"/>
          <w:color w:val="0C0D0E"/>
          <w:kern w:val="0"/>
          <w:sz w:val="23"/>
          <w:szCs w:val="23"/>
          <w14:ligatures w14:val="none"/>
        </w:rPr>
        <w:t>In the final step you can click on the down arrow next to "Run" and click "Save".</w:t>
      </w:r>
    </w:p>
    <w:p w14:paraId="5DA15B1A" w14:textId="77777777" w:rsidR="00402D53" w:rsidRPr="00402D53" w:rsidRDefault="00402D53" w:rsidP="00402D53">
      <w:pPr>
        <w:spacing w:after="0" w:line="240" w:lineRule="auto"/>
        <w:rPr>
          <w:rFonts w:ascii="Times New Roman" w:eastAsia="Times New Roman" w:hAnsi="Times New Roman" w:cs="Times New Roman"/>
          <w:kern w:val="0"/>
          <w14:ligatures w14:val="none"/>
        </w:rPr>
      </w:pPr>
    </w:p>
    <w:p w14:paraId="0FB914E2" w14:textId="77777777" w:rsidR="00892B75" w:rsidRDefault="00892B75"/>
    <w:p w14:paraId="3A7832F4" w14:textId="77777777" w:rsidR="007D58A5" w:rsidRDefault="007D58A5"/>
    <w:p w14:paraId="4396D5AF" w14:textId="77777777" w:rsidR="007D58A5" w:rsidRDefault="007D58A5"/>
    <w:p w14:paraId="6BC8379C" w14:textId="77777777" w:rsidR="007D58A5" w:rsidRDefault="007D58A5" w:rsidP="007D58A5">
      <w:pPr>
        <w:pStyle w:val="NormalWeb"/>
        <w:spacing w:line="300" w:lineRule="atLeast"/>
        <w:rPr>
          <w:rFonts w:ascii="Segoe UI" w:hAnsi="Segoe UI" w:cs="Segoe UI"/>
          <w:sz w:val="21"/>
          <w:szCs w:val="21"/>
        </w:rPr>
      </w:pPr>
      <w:r>
        <w:rPr>
          <w:rFonts w:ascii="Segoe UI" w:hAnsi="Segoe UI" w:cs="Segoe UI"/>
          <w:sz w:val="21"/>
          <w:szCs w:val="21"/>
        </w:rPr>
        <w:t xml:space="preserve">Awesome—here’s a </w:t>
      </w:r>
      <w:r>
        <w:rPr>
          <w:rStyle w:val="Strong"/>
          <w:rFonts w:ascii="Segoe UI" w:eastAsiaTheme="majorEastAsia" w:hAnsi="Segoe UI" w:cs="Segoe UI"/>
          <w:sz w:val="21"/>
          <w:szCs w:val="21"/>
        </w:rPr>
        <w:t>production</w:t>
      </w:r>
      <w:r>
        <w:rPr>
          <w:rStyle w:val="Strong"/>
          <w:rFonts w:ascii="Segoe UI" w:eastAsiaTheme="majorEastAsia" w:hAnsi="Segoe UI" w:cs="Segoe UI"/>
          <w:sz w:val="21"/>
          <w:szCs w:val="21"/>
        </w:rPr>
        <w:noBreakHyphen/>
        <w:t>ready Azure DevOps pipeline</w:t>
      </w:r>
      <w:r>
        <w:rPr>
          <w:rFonts w:ascii="Segoe UI" w:hAnsi="Segoe UI" w:cs="Segoe UI"/>
          <w:sz w:val="21"/>
          <w:szCs w:val="21"/>
        </w:rPr>
        <w:t xml:space="preserve"> you can drop into </w:t>
      </w:r>
      <w:r>
        <w:rPr>
          <w:rStyle w:val="HTMLCode"/>
          <w:rFonts w:eastAsiaTheme="majorEastAsia"/>
        </w:rPr>
        <w:t>azure-pipelines.yml</w:t>
      </w:r>
      <w:r>
        <w:rPr>
          <w:rFonts w:ascii="Segoe UI" w:hAnsi="Segoe UI" w:cs="Segoe UI"/>
          <w:sz w:val="21"/>
          <w:szCs w:val="21"/>
        </w:rPr>
        <w:t>. I included two approaches as separate stages so you can keep one or both:</w:t>
      </w:r>
    </w:p>
    <w:p w14:paraId="7B0A5068" w14:textId="77777777" w:rsidR="007D58A5" w:rsidRDefault="007D58A5" w:rsidP="007D58A5">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Approach A (recommended)</w:t>
      </w:r>
      <w:r>
        <w:rPr>
          <w:rFonts w:ascii="Segoe UI" w:hAnsi="Segoe UI" w:cs="Segoe UI"/>
          <w:sz w:val="21"/>
          <w:szCs w:val="21"/>
        </w:rPr>
        <w:t xml:space="preserve">: </w:t>
      </w:r>
      <w:r>
        <w:rPr>
          <w:rStyle w:val="Emphasis"/>
          <w:rFonts w:ascii="Segoe UI" w:hAnsi="Segoe UI" w:cs="Segoe UI"/>
          <w:sz w:val="21"/>
          <w:szCs w:val="21"/>
        </w:rPr>
        <w:t>Helm</w:t>
      </w:r>
      <w:r>
        <w:rPr>
          <w:rStyle w:val="Emphasis"/>
          <w:rFonts w:ascii="Segoe UI" w:hAnsi="Segoe UI" w:cs="Segoe UI"/>
          <w:sz w:val="21"/>
          <w:szCs w:val="21"/>
        </w:rPr>
        <w:noBreakHyphen/>
        <w:t>only</w:t>
      </w:r>
      <w:r>
        <w:rPr>
          <w:rFonts w:ascii="Segoe UI" w:hAnsi="Segoe UI" w:cs="Segoe UI"/>
          <w:sz w:val="21"/>
          <w:szCs w:val="21"/>
        </w:rPr>
        <w:t xml:space="preserve"> — uses a </w:t>
      </w:r>
      <w:r>
        <w:rPr>
          <w:rStyle w:val="Strong"/>
          <w:rFonts w:ascii="Segoe UI" w:hAnsi="Segoe UI" w:cs="Segoe UI"/>
          <w:sz w:val="21"/>
          <w:szCs w:val="21"/>
        </w:rPr>
        <w:t>custom Helm chart</w:t>
      </w:r>
      <w:r>
        <w:rPr>
          <w:rFonts w:ascii="Segoe UI" w:hAnsi="Segoe UI" w:cs="Segoe UI"/>
          <w:sz w:val="21"/>
          <w:szCs w:val="21"/>
        </w:rPr>
        <w:t xml:space="preserve"> for </w:t>
      </w:r>
      <w:r>
        <w:rPr>
          <w:rStyle w:val="HTMLCode"/>
          <w:rFonts w:eastAsiaTheme="majorEastAsia"/>
        </w:rPr>
        <w:t>dynakube.yaml</w:t>
      </w:r>
      <w:r>
        <w:rPr>
          <w:rFonts w:ascii="Segoe UI" w:hAnsi="Segoe UI" w:cs="Segoe UI"/>
          <w:sz w:val="21"/>
          <w:szCs w:val="21"/>
        </w:rPr>
        <w:t xml:space="preserve">, so the pipeline is just Helm tasks. </w:t>
      </w:r>
      <w:hyperlink r:id="rId42" w:history="1">
        <w:r>
          <w:rPr>
            <w:rStyle w:val="Hyperlink"/>
            <w:rFonts w:ascii="Segoe UI" w:hAnsi="Segoe UI" w:cs="Segoe UI"/>
            <w:sz w:val="21"/>
            <w:szCs w:val="21"/>
          </w:rPr>
          <w:t>[Deploying…ure DevOps | Word]</w:t>
        </w:r>
      </w:hyperlink>
    </w:p>
    <w:p w14:paraId="55BBA5D5" w14:textId="77777777" w:rsidR="007D58A5" w:rsidRDefault="007D58A5" w:rsidP="007D58A5">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Approach B</w:t>
      </w:r>
      <w:r>
        <w:rPr>
          <w:rFonts w:ascii="Segoe UI" w:hAnsi="Segoe UI" w:cs="Segoe UI"/>
          <w:sz w:val="21"/>
          <w:szCs w:val="21"/>
        </w:rPr>
        <w:t xml:space="preserve">: </w:t>
      </w:r>
      <w:r>
        <w:rPr>
          <w:rStyle w:val="Emphasis"/>
          <w:rFonts w:ascii="Segoe UI" w:hAnsi="Segoe UI" w:cs="Segoe UI"/>
          <w:sz w:val="21"/>
          <w:szCs w:val="21"/>
        </w:rPr>
        <w:t>Helm + kubectl</w:t>
      </w:r>
      <w:r>
        <w:rPr>
          <w:rFonts w:ascii="Segoe UI" w:hAnsi="Segoe UI" w:cs="Segoe UI"/>
          <w:sz w:val="21"/>
          <w:szCs w:val="21"/>
        </w:rPr>
        <w:t xml:space="preserve"> — installs the </w:t>
      </w:r>
      <w:r>
        <w:rPr>
          <w:rStyle w:val="Strong"/>
          <w:rFonts w:ascii="Segoe UI" w:hAnsi="Segoe UI" w:cs="Segoe UI"/>
          <w:sz w:val="21"/>
          <w:szCs w:val="21"/>
        </w:rPr>
        <w:t>Dynatrace Operator</w:t>
      </w:r>
      <w:r>
        <w:rPr>
          <w:rFonts w:ascii="Segoe UI" w:hAnsi="Segoe UI" w:cs="Segoe UI"/>
          <w:sz w:val="21"/>
          <w:szCs w:val="21"/>
        </w:rPr>
        <w:t xml:space="preserve"> with Helm and then </w:t>
      </w:r>
      <w:r>
        <w:rPr>
          <w:rStyle w:val="Strong"/>
          <w:rFonts w:ascii="Segoe UI" w:hAnsi="Segoe UI" w:cs="Segoe UI"/>
          <w:sz w:val="21"/>
          <w:szCs w:val="21"/>
        </w:rPr>
        <w:t xml:space="preserve">applies a raw </w:t>
      </w:r>
      <w:r>
        <w:rPr>
          <w:rStyle w:val="HTMLCode"/>
          <w:rFonts w:eastAsiaTheme="majorEastAsia"/>
          <w:b/>
          <w:bCs/>
        </w:rPr>
        <w:t>dynakube.yaml</w:t>
      </w:r>
      <w:r>
        <w:rPr>
          <w:rFonts w:ascii="Segoe UI" w:hAnsi="Segoe UI" w:cs="Segoe UI"/>
          <w:sz w:val="21"/>
          <w:szCs w:val="21"/>
        </w:rPr>
        <w:t xml:space="preserve"> with the Kubernetes task. </w:t>
      </w:r>
      <w:hyperlink r:id="rId43" w:history="1">
        <w:r>
          <w:rPr>
            <w:rStyle w:val="Hyperlink"/>
            <w:rFonts w:ascii="Segoe UI" w:hAnsi="Segoe UI" w:cs="Segoe UI"/>
            <w:sz w:val="21"/>
            <w:szCs w:val="21"/>
          </w:rPr>
          <w:t>[Deploying…ure DevOps | Word]</w:t>
        </w:r>
      </w:hyperlink>
    </w:p>
    <w:p w14:paraId="1AD5C68E" w14:textId="77777777" w:rsidR="007D58A5" w:rsidRDefault="007D58A5" w:rsidP="007D58A5">
      <w:pPr>
        <w:pStyle w:val="NormalWeb"/>
        <w:spacing w:line="300" w:lineRule="atLeast"/>
        <w:rPr>
          <w:rFonts w:ascii="Segoe UI" w:hAnsi="Segoe UI" w:cs="Segoe UI"/>
          <w:sz w:val="21"/>
          <w:szCs w:val="21"/>
        </w:rPr>
      </w:pPr>
      <w:r>
        <w:rPr>
          <w:rFonts w:ascii="Segoe UI" w:hAnsi="Segoe UI" w:cs="Segoe UI"/>
          <w:sz w:val="21"/>
          <w:szCs w:val="21"/>
        </w:rPr>
        <w:t>Both approaches follow your internal prerequisites for private registry, custom CA, cluster</w:t>
      </w:r>
      <w:r>
        <w:rPr>
          <w:rFonts w:ascii="Segoe UI" w:hAnsi="Segoe UI" w:cs="Segoe UI"/>
          <w:sz w:val="21"/>
          <w:szCs w:val="21"/>
        </w:rPr>
        <w:noBreakHyphen/>
        <w:t xml:space="preserve">admin, and Gatekeeper exceptions, with links to network/security references and the operator troubleshoot command. </w:t>
      </w:r>
      <w:hyperlink r:id="rId44" w:history="1">
        <w:r>
          <w:rPr>
            <w:rStyle w:val="Hyperlink"/>
            <w:rFonts w:ascii="Segoe UI" w:eastAsiaTheme="majorEastAsia" w:hAnsi="Segoe UI" w:cs="Segoe UI"/>
            <w:sz w:val="21"/>
            <w:szCs w:val="21"/>
          </w:rPr>
          <w:t>[Dynatrace…tion Steps | Outlook]</w:t>
        </w:r>
      </w:hyperlink>
    </w:p>
    <w:p w14:paraId="162EF7D3" w14:textId="77777777" w:rsidR="007D58A5" w:rsidRDefault="00E203F4" w:rsidP="007D58A5">
      <w:pPr>
        <w:spacing w:line="300" w:lineRule="atLeast"/>
        <w:rPr>
          <w:rFonts w:ascii="Segoe UI" w:hAnsi="Segoe UI" w:cs="Segoe UI"/>
          <w:sz w:val="21"/>
          <w:szCs w:val="21"/>
        </w:rPr>
      </w:pPr>
      <w:r>
        <w:rPr>
          <w:rFonts w:ascii="Segoe UI" w:hAnsi="Segoe UI" w:cs="Segoe UI"/>
          <w:noProof/>
          <w:sz w:val="21"/>
          <w:szCs w:val="21"/>
        </w:rPr>
        <w:pict w14:anchorId="5AFDBA46">
          <v:rect id="_x0000_i1029" alt="" style="width:468pt;height:.05pt;mso-width-percent:0;mso-height-percent:0;mso-width-percent:0;mso-height-percent:0" o:hralign="center" o:hrstd="t" o:hr="t" fillcolor="#a0a0a0" stroked="f"/>
        </w:pict>
      </w:r>
    </w:p>
    <w:p w14:paraId="22E62302" w14:textId="77777777" w:rsidR="007D58A5" w:rsidRDefault="007D58A5" w:rsidP="007D58A5">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What you need in the project before running this</w:t>
      </w:r>
    </w:p>
    <w:p w14:paraId="71D9D6E5" w14:textId="77777777" w:rsidR="007D58A5" w:rsidRDefault="007D58A5" w:rsidP="007D58A5">
      <w:pPr>
        <w:pStyle w:val="NormalWeb"/>
        <w:numPr>
          <w:ilvl w:val="0"/>
          <w:numId w:val="10"/>
        </w:numPr>
        <w:spacing w:line="300" w:lineRule="atLeast"/>
        <w:rPr>
          <w:rFonts w:ascii="Segoe UI" w:hAnsi="Segoe UI" w:cs="Segoe UI"/>
          <w:sz w:val="21"/>
          <w:szCs w:val="21"/>
        </w:rPr>
      </w:pPr>
      <w:r>
        <w:rPr>
          <w:rStyle w:val="Strong"/>
          <w:rFonts w:ascii="Segoe UI" w:eastAsiaTheme="majorEastAsia" w:hAnsi="Segoe UI" w:cs="Segoe UI"/>
          <w:sz w:val="21"/>
          <w:szCs w:val="21"/>
        </w:rPr>
        <w:t>Service connections</w:t>
      </w:r>
    </w:p>
    <w:p w14:paraId="4D1600DB" w14:textId="77777777" w:rsidR="007D58A5" w:rsidRDefault="007D58A5" w:rsidP="007D58A5">
      <w:pPr>
        <w:numPr>
          <w:ilvl w:val="1"/>
          <w:numId w:val="10"/>
        </w:numPr>
        <w:spacing w:before="100" w:beforeAutospacing="1" w:after="100" w:afterAutospacing="1" w:line="300" w:lineRule="atLeast"/>
        <w:rPr>
          <w:rFonts w:ascii="Segoe UI" w:hAnsi="Segoe UI" w:cs="Segoe UI"/>
          <w:sz w:val="21"/>
          <w:szCs w:val="21"/>
        </w:rPr>
      </w:pPr>
      <w:r>
        <w:rPr>
          <w:rStyle w:val="HTMLCode"/>
          <w:rFonts w:eastAsiaTheme="majorEastAsia"/>
        </w:rPr>
        <w:t>SC_AzureRM</w:t>
      </w:r>
      <w:r>
        <w:rPr>
          <w:rFonts w:ascii="Segoe UI" w:hAnsi="Segoe UI" w:cs="Segoe UI"/>
          <w:sz w:val="21"/>
          <w:szCs w:val="21"/>
        </w:rPr>
        <w:t>: Azure Resource Manager connection (to get AKS kubeconfig).</w:t>
      </w:r>
    </w:p>
    <w:p w14:paraId="602BC087" w14:textId="77777777" w:rsidR="007D58A5" w:rsidRDefault="007D58A5" w:rsidP="007D58A5">
      <w:pPr>
        <w:numPr>
          <w:ilvl w:val="1"/>
          <w:numId w:val="10"/>
        </w:numPr>
        <w:spacing w:before="100" w:beforeAutospacing="1" w:after="100" w:afterAutospacing="1" w:line="300" w:lineRule="atLeast"/>
        <w:rPr>
          <w:rFonts w:ascii="Segoe UI" w:hAnsi="Segoe UI" w:cs="Segoe UI"/>
          <w:sz w:val="21"/>
          <w:szCs w:val="21"/>
        </w:rPr>
      </w:pPr>
      <w:r>
        <w:rPr>
          <w:rStyle w:val="HTMLCode"/>
          <w:rFonts w:eastAsiaTheme="majorEastAsia"/>
        </w:rPr>
        <w:t>SC_ACR</w:t>
      </w:r>
      <w:r>
        <w:rPr>
          <w:rFonts w:ascii="Segoe UI" w:hAnsi="Segoe UI" w:cs="Segoe UI"/>
          <w:sz w:val="21"/>
          <w:szCs w:val="21"/>
        </w:rPr>
        <w:t xml:space="preserve"> </w:t>
      </w:r>
      <w:r>
        <w:rPr>
          <w:rStyle w:val="Emphasis"/>
          <w:rFonts w:ascii="Segoe UI" w:hAnsi="Segoe UI" w:cs="Segoe UI"/>
          <w:sz w:val="21"/>
          <w:szCs w:val="21"/>
        </w:rPr>
        <w:t>(optional)</w:t>
      </w:r>
      <w:r>
        <w:rPr>
          <w:rFonts w:ascii="Segoe UI" w:hAnsi="Segoe UI" w:cs="Segoe UI"/>
          <w:sz w:val="21"/>
          <w:szCs w:val="21"/>
        </w:rPr>
        <w:t>: Azure Container Registry connection if you push/pull in pipeline.</w:t>
      </w:r>
    </w:p>
    <w:p w14:paraId="0985D543" w14:textId="77777777" w:rsidR="007D58A5" w:rsidRDefault="007D58A5" w:rsidP="007D58A5">
      <w:pPr>
        <w:pStyle w:val="NormalWeb"/>
        <w:numPr>
          <w:ilvl w:val="0"/>
          <w:numId w:val="10"/>
        </w:numPr>
        <w:spacing w:line="300" w:lineRule="atLeast"/>
        <w:rPr>
          <w:rFonts w:ascii="Segoe UI" w:hAnsi="Segoe UI" w:cs="Segoe UI"/>
          <w:sz w:val="21"/>
          <w:szCs w:val="21"/>
        </w:rPr>
      </w:pPr>
      <w:r>
        <w:rPr>
          <w:rStyle w:val="Strong"/>
          <w:rFonts w:ascii="Segoe UI" w:eastAsiaTheme="majorEastAsia" w:hAnsi="Segoe UI" w:cs="Segoe UI"/>
          <w:sz w:val="21"/>
          <w:szCs w:val="21"/>
        </w:rPr>
        <w:t>Variable group</w:t>
      </w:r>
      <w:r>
        <w:rPr>
          <w:rFonts w:ascii="Segoe UI" w:hAnsi="Segoe UI" w:cs="Segoe UI"/>
          <w:sz w:val="21"/>
          <w:szCs w:val="21"/>
        </w:rPr>
        <w:t xml:space="preserve"> (or pipeline variables) called </w:t>
      </w:r>
      <w:r>
        <w:rPr>
          <w:rStyle w:val="HTMLCode"/>
          <w:rFonts w:eastAsiaTheme="majorEastAsia"/>
        </w:rPr>
        <w:t>DynatraceSecrets</w:t>
      </w:r>
    </w:p>
    <w:p w14:paraId="6E531320" w14:textId="77777777" w:rsidR="007D58A5" w:rsidRDefault="007D58A5" w:rsidP="007D58A5">
      <w:pPr>
        <w:numPr>
          <w:ilvl w:val="1"/>
          <w:numId w:val="10"/>
        </w:numPr>
        <w:spacing w:before="100" w:beforeAutospacing="1" w:after="100" w:afterAutospacing="1" w:line="300" w:lineRule="atLeast"/>
        <w:rPr>
          <w:rFonts w:ascii="Segoe UI" w:hAnsi="Segoe UI" w:cs="Segoe UI"/>
          <w:sz w:val="21"/>
          <w:szCs w:val="21"/>
        </w:rPr>
      </w:pPr>
      <w:r>
        <w:rPr>
          <w:rStyle w:val="HTMLCode"/>
          <w:rFonts w:eastAsiaTheme="majorEastAsia"/>
        </w:rPr>
        <w:t>dynatraceAPIToken</w:t>
      </w:r>
      <w:r>
        <w:rPr>
          <w:rFonts w:ascii="Segoe UI" w:hAnsi="Segoe UI" w:cs="Segoe UI"/>
          <w:sz w:val="21"/>
          <w:szCs w:val="21"/>
        </w:rPr>
        <w:t xml:space="preserve">, </w:t>
      </w:r>
      <w:r>
        <w:rPr>
          <w:rStyle w:val="HTMLCode"/>
          <w:rFonts w:eastAsiaTheme="majorEastAsia"/>
        </w:rPr>
        <w:t>dynatracePaaSToken</w:t>
      </w:r>
      <w:r>
        <w:rPr>
          <w:rFonts w:ascii="Segoe UI" w:hAnsi="Segoe UI" w:cs="Segoe UI"/>
          <w:sz w:val="21"/>
          <w:szCs w:val="21"/>
        </w:rPr>
        <w:t xml:space="preserve"> (Pipeline secrets) — stored in a secure variable group/Key Vault. </w:t>
      </w:r>
      <w:hyperlink r:id="rId45" w:history="1">
        <w:r>
          <w:rPr>
            <w:rStyle w:val="Hyperlink"/>
            <w:rFonts w:ascii="Segoe UI" w:hAnsi="Segoe UI" w:cs="Segoe UI"/>
            <w:sz w:val="21"/>
            <w:szCs w:val="21"/>
          </w:rPr>
          <w:t>[Deploying…ure DevOps | Word]</w:t>
        </w:r>
      </w:hyperlink>
    </w:p>
    <w:p w14:paraId="04119DC7" w14:textId="77777777" w:rsidR="007D58A5" w:rsidRDefault="007D58A5" w:rsidP="007D58A5">
      <w:pPr>
        <w:numPr>
          <w:ilvl w:val="1"/>
          <w:numId w:val="10"/>
        </w:numPr>
        <w:spacing w:before="100" w:beforeAutospacing="1" w:after="100" w:afterAutospacing="1" w:line="300" w:lineRule="atLeast"/>
        <w:rPr>
          <w:rFonts w:ascii="Segoe UI" w:hAnsi="Segoe UI" w:cs="Segoe UI"/>
          <w:sz w:val="21"/>
          <w:szCs w:val="21"/>
        </w:rPr>
      </w:pPr>
      <w:r>
        <w:rPr>
          <w:rStyle w:val="HTMLCode"/>
          <w:rFonts w:eastAsiaTheme="majorEastAsia"/>
        </w:rPr>
        <w:t>privateRegistry</w:t>
      </w:r>
      <w:r>
        <w:rPr>
          <w:rFonts w:ascii="Segoe UI" w:hAnsi="Segoe UI" w:cs="Segoe UI"/>
          <w:sz w:val="21"/>
          <w:szCs w:val="21"/>
        </w:rPr>
        <w:t xml:space="preserve">, </w:t>
      </w:r>
      <w:r>
        <w:rPr>
          <w:rStyle w:val="HTMLCode"/>
          <w:rFonts w:eastAsiaTheme="majorEastAsia"/>
        </w:rPr>
        <w:t>operatorTag</w:t>
      </w:r>
      <w:r>
        <w:rPr>
          <w:rFonts w:ascii="Segoe UI" w:hAnsi="Segoe UI" w:cs="Segoe UI"/>
          <w:sz w:val="21"/>
          <w:szCs w:val="21"/>
        </w:rPr>
        <w:t xml:space="preserve">, </w:t>
      </w:r>
      <w:r>
        <w:rPr>
          <w:rStyle w:val="HTMLCode"/>
          <w:rFonts w:eastAsiaTheme="majorEastAsia"/>
        </w:rPr>
        <w:t>dynakubeChartVersion</w:t>
      </w:r>
      <w:r>
        <w:rPr>
          <w:rFonts w:ascii="Segoe UI" w:hAnsi="Segoe UI" w:cs="Segoe UI"/>
          <w:sz w:val="21"/>
          <w:szCs w:val="21"/>
        </w:rPr>
        <w:t xml:space="preserve"> </w:t>
      </w:r>
      <w:r>
        <w:rPr>
          <w:rStyle w:val="Emphasis"/>
          <w:rFonts w:ascii="Segoe UI" w:hAnsi="Segoe UI" w:cs="Segoe UI"/>
          <w:sz w:val="21"/>
          <w:szCs w:val="21"/>
        </w:rPr>
        <w:t>(if using custom chart)</w:t>
      </w:r>
      <w:r>
        <w:rPr>
          <w:rFonts w:ascii="Segoe UI" w:hAnsi="Segoe UI" w:cs="Segoe UI"/>
          <w:sz w:val="21"/>
          <w:szCs w:val="21"/>
        </w:rPr>
        <w:t>.</w:t>
      </w:r>
    </w:p>
    <w:p w14:paraId="32DE8507" w14:textId="77777777" w:rsidR="007D58A5" w:rsidRDefault="007D58A5" w:rsidP="007D58A5">
      <w:pPr>
        <w:pStyle w:val="NormalWeb"/>
        <w:numPr>
          <w:ilvl w:val="0"/>
          <w:numId w:val="10"/>
        </w:numPr>
        <w:spacing w:line="300" w:lineRule="atLeast"/>
        <w:rPr>
          <w:rFonts w:ascii="Segoe UI" w:hAnsi="Segoe UI" w:cs="Segoe UI"/>
          <w:sz w:val="21"/>
          <w:szCs w:val="21"/>
        </w:rPr>
      </w:pPr>
      <w:r>
        <w:rPr>
          <w:rStyle w:val="Strong"/>
          <w:rFonts w:ascii="Segoe UI" w:eastAsiaTheme="majorEastAsia" w:hAnsi="Segoe UI" w:cs="Segoe UI"/>
          <w:sz w:val="21"/>
          <w:szCs w:val="21"/>
        </w:rPr>
        <w:t>Kube manifest (Approach B)</w:t>
      </w:r>
    </w:p>
    <w:p w14:paraId="1DA23E0E" w14:textId="77777777" w:rsidR="007D58A5" w:rsidRDefault="007D58A5" w:rsidP="007D58A5">
      <w:pPr>
        <w:numPr>
          <w:ilvl w:val="1"/>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Commit </w:t>
      </w:r>
      <w:r>
        <w:rPr>
          <w:rStyle w:val="HTMLCode"/>
          <w:rFonts w:eastAsiaTheme="majorEastAsia"/>
        </w:rPr>
        <w:t>manifests/dynakube.yaml</w:t>
      </w:r>
      <w:r>
        <w:rPr>
          <w:rFonts w:ascii="Segoe UI" w:hAnsi="Segoe UI" w:cs="Segoe UI"/>
          <w:sz w:val="21"/>
          <w:szCs w:val="21"/>
        </w:rPr>
        <w:t xml:space="preserve"> to your repo (with private registry refs, </w:t>
      </w:r>
      <w:r>
        <w:rPr>
          <w:rStyle w:val="HTMLCode"/>
          <w:rFonts w:eastAsiaTheme="majorEastAsia"/>
        </w:rPr>
        <w:t>customPullSecret</w:t>
      </w:r>
      <w:r>
        <w:rPr>
          <w:rFonts w:ascii="Segoe UI" w:hAnsi="Segoe UI" w:cs="Segoe UI"/>
          <w:sz w:val="21"/>
          <w:szCs w:val="21"/>
        </w:rPr>
        <w:t xml:space="preserve">, exclusions, and CA configmap). </w:t>
      </w:r>
      <w:hyperlink r:id="rId46" w:history="1">
        <w:r>
          <w:rPr>
            <w:rStyle w:val="Hyperlink"/>
            <w:rFonts w:ascii="Segoe UI" w:hAnsi="Segoe UI" w:cs="Segoe UI"/>
            <w:sz w:val="21"/>
            <w:szCs w:val="21"/>
          </w:rPr>
          <w:t>[Dynatrace…tion Steps | Outlook]</w:t>
        </w:r>
      </w:hyperlink>
    </w:p>
    <w:p w14:paraId="743350C3" w14:textId="77777777" w:rsidR="007D58A5" w:rsidRDefault="00E203F4" w:rsidP="007D58A5">
      <w:pPr>
        <w:spacing w:after="0" w:line="300" w:lineRule="atLeast"/>
        <w:rPr>
          <w:rFonts w:ascii="Segoe UI" w:hAnsi="Segoe UI" w:cs="Segoe UI"/>
          <w:sz w:val="21"/>
          <w:szCs w:val="21"/>
        </w:rPr>
      </w:pPr>
      <w:r>
        <w:rPr>
          <w:rFonts w:ascii="Segoe UI" w:hAnsi="Segoe UI" w:cs="Segoe UI"/>
          <w:noProof/>
          <w:sz w:val="21"/>
          <w:szCs w:val="21"/>
        </w:rPr>
        <w:pict w14:anchorId="3A2B5352">
          <v:rect id="_x0000_i1028" alt="" style="width:468pt;height:.05pt;mso-width-percent:0;mso-height-percent:0;mso-width-percent:0;mso-height-percent:0" o:hralign="center" o:hrstd="t" o:hr="t" fillcolor="#a0a0a0" stroked="f"/>
        </w:pict>
      </w:r>
    </w:p>
    <w:p w14:paraId="6FAE3316" w14:textId="77777777" w:rsidR="007D58A5" w:rsidRDefault="007D58A5" w:rsidP="007D58A5">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Full </w:t>
      </w:r>
      <w:r>
        <w:rPr>
          <w:rStyle w:val="HTMLCode"/>
          <w:rFonts w:eastAsiaTheme="majorEastAsia"/>
        </w:rPr>
        <w:t>azure-pipelines.yml</w:t>
      </w:r>
    </w:p>
    <w:p w14:paraId="08EAC29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Dynatrace Operator deployment on AKS via Azure DevOps</w:t>
      </w:r>
    </w:p>
    <w:p w14:paraId="3136D39F"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Includes two approaches:</w:t>
      </w:r>
    </w:p>
    <w:p w14:paraId="1F615547"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lastRenderedPageBreak/>
        <w:t>#  - A: Helm-only using custom dynakube Helm chart</w:t>
      </w:r>
    </w:p>
    <w:p w14:paraId="74114873"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B: Helm (operator) + kubectl apply dynakube.yaml</w:t>
      </w:r>
    </w:p>
    <w:p w14:paraId="561564CE" w14:textId="77777777" w:rsidR="007D58A5" w:rsidRDefault="007D58A5" w:rsidP="007D58A5">
      <w:pPr>
        <w:spacing w:line="300" w:lineRule="atLeast"/>
        <w:rPr>
          <w:rFonts w:ascii="Segoe UI" w:hAnsi="Segoe UI" w:cs="Segoe UI"/>
          <w:sz w:val="21"/>
          <w:szCs w:val="21"/>
        </w:rPr>
      </w:pPr>
    </w:p>
    <w:p w14:paraId="0DC9047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trigger:</w:t>
      </w:r>
    </w:p>
    <w:p w14:paraId="73BBE8B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main</w:t>
      </w:r>
    </w:p>
    <w:p w14:paraId="0ADCB9BD" w14:textId="77777777" w:rsidR="007D58A5" w:rsidRDefault="007D58A5" w:rsidP="007D58A5">
      <w:pPr>
        <w:spacing w:line="300" w:lineRule="atLeast"/>
        <w:rPr>
          <w:rFonts w:ascii="Segoe UI" w:hAnsi="Segoe UI" w:cs="Segoe UI"/>
          <w:sz w:val="21"/>
          <w:szCs w:val="21"/>
        </w:rPr>
      </w:pPr>
    </w:p>
    <w:p w14:paraId="50CE2CC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pr:</w:t>
      </w:r>
    </w:p>
    <w:p w14:paraId="1097983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main</w:t>
      </w:r>
    </w:p>
    <w:p w14:paraId="22B76759" w14:textId="77777777" w:rsidR="007D58A5" w:rsidRDefault="007D58A5" w:rsidP="007D58A5">
      <w:pPr>
        <w:spacing w:line="300" w:lineRule="atLeast"/>
        <w:rPr>
          <w:rFonts w:ascii="Segoe UI" w:hAnsi="Segoe UI" w:cs="Segoe UI"/>
          <w:sz w:val="21"/>
          <w:szCs w:val="21"/>
        </w:rPr>
      </w:pPr>
    </w:p>
    <w:p w14:paraId="7104945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w:t>
      </w:r>
    </w:p>
    <w:p w14:paraId="57BC246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Global configuration</w:t>
      </w:r>
    </w:p>
    <w:p w14:paraId="67CE3A71"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w:t>
      </w:r>
    </w:p>
    <w:p w14:paraId="6DA500E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variables:</w:t>
      </w:r>
    </w:p>
    <w:p w14:paraId="6E1F8CE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vmImage: 'ubuntu-latest'</w:t>
      </w:r>
    </w:p>
    <w:p w14:paraId="4B6E748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Namespace where Dynatrace operator and resources live</w:t>
      </w:r>
    </w:p>
    <w:p w14:paraId="677958C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dtNamespace: 'dynatrace'</w:t>
      </w:r>
    </w:p>
    <w:p w14:paraId="355090A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AKS context</w:t>
      </w:r>
    </w:p>
    <w:p w14:paraId="6ECB45B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aksSubscription: 'SC</w:t>
      </w:r>
      <w:r>
        <w:rPr>
          <w:rStyle w:val="Emphasis"/>
          <w:rFonts w:ascii="Segoe UI" w:hAnsi="Segoe UI" w:cs="Segoe UI"/>
          <w:sz w:val="21"/>
          <w:szCs w:val="21"/>
        </w:rPr>
        <w:t>AzureRM'              # Azure RM service connection name</w:t>
      </w:r>
    </w:p>
    <w:p w14:paraId="073F5E6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aksResourceGroup: 'rg-observability-aks'</w:t>
      </w:r>
    </w:p>
    <w:p w14:paraId="2515106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aksClusterName: 'aks-observability-prod'</w:t>
      </w:r>
    </w:p>
    <w:p w14:paraId="3422EC60"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Private registry and tags (override in variable group or runtime)</w:t>
      </w:r>
    </w:p>
    <w:p w14:paraId="3AD2F81E"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privateRegistry: 'myacr.azurecr.io'</w:t>
      </w:r>
    </w:p>
    <w:p w14:paraId="4A855730"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operatorTag: 'v0.13.2'                     # Example; keep in sync with your registry</w:t>
      </w:r>
    </w:p>
    <w:p w14:paraId="786EA06E"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pullSecretName: 'dynatrace-pullsecret'</w:t>
      </w:r>
    </w:p>
    <w:p w14:paraId="470D8D8D"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Custom chart settings (Approach A)</w:t>
      </w:r>
    </w:p>
    <w:p w14:paraId="6DFC4225"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dynakubeChartName: 'dynatrace/dynakube'    # your custom chart packaging dynakube.yaml</w:t>
      </w:r>
    </w:p>
    <w:p w14:paraId="0182832D"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dynakubeChartVersion: '1.0.0'              # your internal chart version</w:t>
      </w:r>
    </w:p>
    <w:p w14:paraId="06EF00E3" w14:textId="77777777" w:rsidR="007D58A5" w:rsidRDefault="007D58A5" w:rsidP="007D58A5">
      <w:pPr>
        <w:spacing w:line="300" w:lineRule="atLeast"/>
        <w:rPr>
          <w:rStyle w:val="Emphasis"/>
        </w:rPr>
      </w:pPr>
    </w:p>
    <w:p w14:paraId="1A01A609" w14:textId="77777777" w:rsidR="007D58A5" w:rsidRDefault="007D58A5" w:rsidP="007D58A5">
      <w:pPr>
        <w:spacing w:line="300" w:lineRule="atLeast"/>
      </w:pPr>
      <w:r>
        <w:rPr>
          <w:rFonts w:ascii="Segoe UI" w:hAnsi="Segoe UI" w:cs="Segoe UI"/>
          <w:i/>
          <w:iCs/>
          <w:sz w:val="21"/>
          <w:szCs w:val="21"/>
        </w:rPr>
        <w:lastRenderedPageBreak/>
        <w:t># Secure tokens and sensitive settings come from a variable group (or Key Vault)</w:t>
      </w:r>
    </w:p>
    <w:p w14:paraId="4C4B74A2"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variables:</w:t>
      </w:r>
    </w:p>
    <w:p w14:paraId="05C64661"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group: DynatraceSecrets</w:t>
      </w:r>
    </w:p>
    <w:p w14:paraId="2286B91A" w14:textId="77777777" w:rsidR="007D58A5" w:rsidRDefault="007D58A5" w:rsidP="007D58A5">
      <w:pPr>
        <w:spacing w:line="300" w:lineRule="atLeast"/>
        <w:rPr>
          <w:rStyle w:val="Emphasis"/>
        </w:rPr>
      </w:pPr>
    </w:p>
    <w:p w14:paraId="2577E753" w14:textId="77777777" w:rsidR="007D58A5" w:rsidRDefault="007D58A5" w:rsidP="007D58A5">
      <w:pPr>
        <w:spacing w:line="300" w:lineRule="atLeast"/>
      </w:pPr>
      <w:r>
        <w:rPr>
          <w:rFonts w:ascii="Segoe UI" w:hAnsi="Segoe UI" w:cs="Segoe UI"/>
          <w:i/>
          <w:iCs/>
          <w:sz w:val="21"/>
          <w:szCs w:val="21"/>
        </w:rPr>
        <w:t>pool:</w:t>
      </w:r>
    </w:p>
    <w:p w14:paraId="03F21C92"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vmImage: $(vmImage)</w:t>
      </w:r>
    </w:p>
    <w:p w14:paraId="7A3EB01A" w14:textId="77777777" w:rsidR="007D58A5" w:rsidRDefault="007D58A5" w:rsidP="007D58A5">
      <w:pPr>
        <w:spacing w:line="300" w:lineRule="atLeast"/>
        <w:rPr>
          <w:rStyle w:val="Emphasis"/>
        </w:rPr>
      </w:pPr>
    </w:p>
    <w:p w14:paraId="51F6D5F2" w14:textId="77777777" w:rsidR="007D58A5" w:rsidRDefault="007D58A5" w:rsidP="007D58A5">
      <w:pPr>
        <w:spacing w:line="300" w:lineRule="atLeast"/>
      </w:pPr>
      <w:r>
        <w:rPr>
          <w:rFonts w:ascii="Segoe UI" w:hAnsi="Segoe UI" w:cs="Segoe UI"/>
          <w:i/>
          <w:iCs/>
          <w:sz w:val="21"/>
          <w:szCs w:val="21"/>
        </w:rPr>
        <w:t># ------------------------------------------------------------------------------------</w:t>
      </w:r>
    </w:p>
    <w:p w14:paraId="057A928A"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Stages</w:t>
      </w:r>
    </w:p>
    <w:p w14:paraId="4A5461A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2232C28C"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stages:</w:t>
      </w:r>
    </w:p>
    <w:p w14:paraId="105E32E7" w14:textId="77777777" w:rsidR="007D58A5" w:rsidRDefault="007D58A5" w:rsidP="007D58A5">
      <w:pPr>
        <w:spacing w:line="300" w:lineRule="atLeast"/>
        <w:rPr>
          <w:rStyle w:val="Emphasis"/>
        </w:rPr>
      </w:pPr>
    </w:p>
    <w:p w14:paraId="08D38AAF" w14:textId="77777777" w:rsidR="007D58A5" w:rsidRDefault="007D58A5" w:rsidP="007D58A5">
      <w:pPr>
        <w:spacing w:line="300" w:lineRule="atLeast"/>
      </w:pPr>
      <w:r>
        <w:rPr>
          <w:rFonts w:ascii="Segoe UI" w:hAnsi="Segoe UI" w:cs="Segoe UI"/>
          <w:i/>
          <w:iCs/>
          <w:sz w:val="21"/>
          <w:szCs w:val="21"/>
        </w:rPr>
        <w:t># ----------------------</w:t>
      </w:r>
    </w:p>
    <w:p w14:paraId="367C08F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0: Validate</w:t>
      </w:r>
    </w:p>
    <w:p w14:paraId="4F7161D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4BC475F0"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validate</w:t>
      </w:r>
    </w:p>
    <w:p w14:paraId="4AED4E6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"Pre-flight validation"</w:t>
      </w:r>
    </w:p>
    <w:p w14:paraId="0CE6AE6D"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jobs:</w:t>
      </w:r>
    </w:p>
    <w:p w14:paraId="08BE449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 job: checks</w:t>
      </w:r>
    </w:p>
    <w:p w14:paraId="065B4402"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steps:</w:t>
      </w:r>
    </w:p>
    <w:p w14:paraId="764CB5B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 script: |</w:t>
      </w:r>
    </w:p>
    <w:p w14:paraId="77E37DF9"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echo "Checking required variables…"</w:t>
      </w:r>
    </w:p>
    <w:p w14:paraId="6D64B38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test -n "$(dynatraceAPIToken)" || (echo "dynatraceAPIToken not set" &amp;&amp; exit 1)</w:t>
      </w:r>
    </w:p>
    <w:p w14:paraId="4B47A4B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test -n "$(dynatracePaaSToken)" || (echo "dynatracePaaSToken not set" &amp;&amp; exit 1)</w:t>
      </w:r>
    </w:p>
    <w:p w14:paraId="16880C7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echo "All required secrets present."</w:t>
      </w:r>
    </w:p>
    <w:p w14:paraId="7C537D08" w14:textId="77777777" w:rsidR="007D58A5" w:rsidRDefault="007D58A5" w:rsidP="007D58A5">
      <w:pPr>
        <w:spacing w:line="300" w:lineRule="atLeast"/>
        <w:rPr>
          <w:rStyle w:val="Emphasis"/>
        </w:rPr>
      </w:pPr>
    </w:p>
    <w:p w14:paraId="29F09E82" w14:textId="77777777" w:rsidR="007D58A5" w:rsidRDefault="007D58A5" w:rsidP="007D58A5">
      <w:pPr>
        <w:spacing w:line="300" w:lineRule="atLeast"/>
      </w:pPr>
      <w:r>
        <w:rPr>
          <w:rFonts w:ascii="Segoe UI" w:hAnsi="Segoe UI" w:cs="Segoe UI"/>
          <w:i/>
          <w:iCs/>
          <w:sz w:val="21"/>
          <w:szCs w:val="21"/>
        </w:rPr>
        <w:t>        echo "Validating operator tag and registry…"</w:t>
      </w:r>
    </w:p>
    <w:p w14:paraId="0EFDABC9"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test -n "$(privateRegistry)" || (echo "privateRegistry not set" &amp;&amp; exit 1)</w:t>
      </w:r>
    </w:p>
    <w:p w14:paraId="34B3E73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lastRenderedPageBreak/>
        <w:t>        test -n "$(operatorTag)" || (echo "operatorTag not set" &amp;&amp; exit 1)</w:t>
      </w:r>
    </w:p>
    <w:p w14:paraId="74BA9886"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"Validate variables &amp; secrets"</w:t>
      </w:r>
    </w:p>
    <w:p w14:paraId="357A4192" w14:textId="77777777" w:rsidR="007D58A5" w:rsidRDefault="007D58A5" w:rsidP="007D58A5">
      <w:pPr>
        <w:spacing w:line="300" w:lineRule="atLeast"/>
        <w:rPr>
          <w:rStyle w:val="Emphasis"/>
        </w:rPr>
      </w:pPr>
    </w:p>
    <w:p w14:paraId="2E323F4E" w14:textId="77777777" w:rsidR="007D58A5" w:rsidRDefault="007D58A5" w:rsidP="007D58A5">
      <w:pPr>
        <w:spacing w:line="300" w:lineRule="atLeast"/>
      </w:pPr>
      <w:r>
        <w:rPr>
          <w:rFonts w:ascii="Segoe UI" w:hAnsi="Segoe UI" w:cs="Segoe UI"/>
          <w:i/>
          <w:iCs/>
          <w:sz w:val="21"/>
          <w:szCs w:val="21"/>
        </w:rPr>
        <w:t># ----------------------</w:t>
      </w:r>
    </w:p>
    <w:p w14:paraId="58B34ED4"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1: Acquire kubecontext</w:t>
      </w:r>
    </w:p>
    <w:p w14:paraId="71E3FD6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527CF87D"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connect</w:t>
      </w:r>
    </w:p>
    <w:p w14:paraId="1F55A35C"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"Get AKS kubeconfig"</w:t>
      </w:r>
    </w:p>
    <w:p w14:paraId="3368D2F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dependsOn: validate</w:t>
      </w:r>
    </w:p>
    <w:p w14:paraId="57733A8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jobs:</w:t>
      </w:r>
    </w:p>
    <w:p w14:paraId="7A9A431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 job: getkubeconfig</w:t>
      </w:r>
    </w:p>
    <w:p w14:paraId="0B0C733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steps:</w:t>
      </w:r>
    </w:p>
    <w:p w14:paraId="77ADD9AD"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 task: AzureCLI@2</w:t>
      </w:r>
    </w:p>
    <w:p w14:paraId="6384BEFA"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name: getContext</w:t>
      </w:r>
    </w:p>
    <w:p w14:paraId="769F63B2"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"az aks get-credentials"</w:t>
      </w:r>
    </w:p>
    <w:p w14:paraId="5BC08C90"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inputs:</w:t>
      </w:r>
    </w:p>
    <w:p w14:paraId="04DD558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azureSubscription: $(aksSubscription)</w:t>
      </w:r>
    </w:p>
    <w:p w14:paraId="3A27782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scriptType: bash</w:t>
      </w:r>
    </w:p>
    <w:p w14:paraId="173A6FE1"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scriptLocation: inlineScript</w:t>
      </w:r>
    </w:p>
    <w:p w14:paraId="37E2C52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inlineScript: |</w:t>
      </w:r>
    </w:p>
    <w:p w14:paraId="11B369A1"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az aks get-credentials \</w:t>
      </w:r>
    </w:p>
    <w:p w14:paraId="2AE7F8E4"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--resource-group "$(aksResourceGroup)" \</w:t>
      </w:r>
    </w:p>
    <w:p w14:paraId="20440D89"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--name "$(aksClusterName)" \</w:t>
      </w:r>
    </w:p>
    <w:p w14:paraId="6DC7F7EA"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--overwrite-existing</w:t>
      </w:r>
    </w:p>
    <w:p w14:paraId="2B7EC039"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kubectl get ns</w:t>
      </w:r>
    </w:p>
    <w:p w14:paraId="38A11A0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 If you use AAD/Gatekeeper/OIDC, ensure the service principal has permissions</w:t>
      </w:r>
    </w:p>
    <w:p w14:paraId="177172A4" w14:textId="77777777" w:rsidR="007D58A5" w:rsidRDefault="007D58A5" w:rsidP="007D58A5">
      <w:pPr>
        <w:spacing w:line="300" w:lineRule="atLeast"/>
        <w:rPr>
          <w:rStyle w:val="Emphasis"/>
        </w:rPr>
      </w:pPr>
    </w:p>
    <w:p w14:paraId="7647B21A" w14:textId="77777777" w:rsidR="007D58A5" w:rsidRDefault="007D58A5" w:rsidP="007D58A5">
      <w:pPr>
        <w:spacing w:line="300" w:lineRule="atLeast"/>
      </w:pPr>
      <w:r>
        <w:rPr>
          <w:rFonts w:ascii="Segoe UI" w:hAnsi="Segoe UI" w:cs="Segoe UI"/>
          <w:i/>
          <w:iCs/>
          <w:sz w:val="21"/>
          <w:szCs w:val="21"/>
        </w:rPr>
        <w:t># ----------------------</w:t>
      </w:r>
    </w:p>
    <w:p w14:paraId="378875F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lastRenderedPageBreak/>
        <w:t># Stage 2A: Deploy Operator (Helm)  - Common for both approaches</w:t>
      </w:r>
    </w:p>
    <w:p w14:paraId="0921B157"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6C9D03B6"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operator</w:t>
      </w:r>
    </w:p>
    <w:p w14:paraId="5EA4444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"Install/Upgrade Dynatrace Operator (Helm)"</w:t>
      </w:r>
    </w:p>
    <w:p w14:paraId="5EDCCFB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dependsOn: connect</w:t>
      </w:r>
    </w:p>
    <w:p w14:paraId="581A14A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jobs:</w:t>
      </w:r>
    </w:p>
    <w:p w14:paraId="7B96E45D"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job: helm</w:t>
      </w:r>
      <w:r>
        <w:rPr>
          <w:rFonts w:ascii="Segoe UI" w:hAnsi="Segoe UI" w:cs="Segoe UI"/>
          <w:sz w:val="21"/>
          <w:szCs w:val="21"/>
        </w:rPr>
        <w:t>operator</w:t>
      </w:r>
    </w:p>
    <w:p w14:paraId="66C3CF9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steps:</w:t>
      </w:r>
    </w:p>
    <w:p w14:paraId="01001E8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task: HelmInstaller@1</w:t>
      </w:r>
    </w:p>
    <w:p w14:paraId="7CA05491"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"Install Helm (latest)"</w:t>
      </w:r>
    </w:p>
    <w:p w14:paraId="2DD946F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inputs:</w:t>
      </w:r>
    </w:p>
    <w:p w14:paraId="03848CE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helmVersionToInstall: 'latest'</w:t>
      </w:r>
    </w:p>
    <w:p w14:paraId="0F1E80F1" w14:textId="77777777" w:rsidR="007D58A5" w:rsidRDefault="007D58A5" w:rsidP="007D58A5">
      <w:pPr>
        <w:spacing w:line="300" w:lineRule="atLeast"/>
        <w:rPr>
          <w:rFonts w:ascii="Segoe UI" w:hAnsi="Segoe UI" w:cs="Segoe UI"/>
          <w:sz w:val="21"/>
          <w:szCs w:val="21"/>
        </w:rPr>
      </w:pPr>
    </w:p>
    <w:p w14:paraId="20455D2B"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script: |</w:t>
      </w:r>
    </w:p>
    <w:p w14:paraId="2013F64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Add Dynatrace upstream chart repo if you need it (optional for oci)</w:t>
      </w:r>
    </w:p>
    <w:p w14:paraId="38DB58A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helm repo add dynatrace https://raw.githubusercontent.com/Dynatrace/helm-charts/master/</w:t>
      </w:r>
    </w:p>
    <w:p w14:paraId="51E50996"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helm repo update</w:t>
      </w:r>
    </w:p>
    <w:p w14:paraId="5AAD903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"Add dynatrace helm repo"</w:t>
      </w:r>
    </w:p>
    <w:p w14:paraId="4F817354" w14:textId="77777777" w:rsidR="007D58A5" w:rsidRDefault="007D58A5" w:rsidP="007D58A5">
      <w:pPr>
        <w:spacing w:line="300" w:lineRule="atLeast"/>
        <w:rPr>
          <w:rFonts w:ascii="Segoe UI" w:hAnsi="Segoe UI" w:cs="Segoe UI"/>
          <w:sz w:val="21"/>
          <w:szCs w:val="21"/>
        </w:rPr>
      </w:pPr>
    </w:p>
    <w:p w14:paraId="34323AF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If you mirror images in a private registry, pass imageRef and customPullSecret</w:t>
      </w:r>
    </w:p>
    <w:p w14:paraId="060C6987"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task: HelmDeploy@0</w:t>
      </w:r>
    </w:p>
    <w:p w14:paraId="25390D1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"helm upgrade --install dynatrace-operator"</w:t>
      </w:r>
    </w:p>
    <w:p w14:paraId="18B7721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inputs:</w:t>
      </w:r>
    </w:p>
    <w:p w14:paraId="50A17EB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connectionType: 'None'</w:t>
      </w:r>
    </w:p>
    <w:p w14:paraId="5E8693C2"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command: 'upgrade'</w:t>
      </w:r>
    </w:p>
    <w:p w14:paraId="6BDF678B"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chartType: 'Name'</w:t>
      </w:r>
    </w:p>
    <w:p w14:paraId="7494392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chartName: 'dynatrace/dynatrace-operator'</w:t>
      </w:r>
    </w:p>
    <w:p w14:paraId="756272F3"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releaseName: 'dynatrace-operator'</w:t>
      </w:r>
    </w:p>
    <w:p w14:paraId="5CE0BB01"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lastRenderedPageBreak/>
        <w:t>        namespace: '$(dtNamespace)'</w:t>
      </w:r>
    </w:p>
    <w:p w14:paraId="3472F067"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install: true</w:t>
      </w:r>
    </w:p>
    <w:p w14:paraId="387D6D7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arguments: &gt;</w:t>
      </w:r>
    </w:p>
    <w:p w14:paraId="3EDE5EF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--create-namespace</w:t>
      </w:r>
    </w:p>
    <w:p w14:paraId="73ED8ADB"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--set imageRef.repository=$(privateRegistry)/dynatrace-operator</w:t>
      </w:r>
    </w:p>
    <w:p w14:paraId="7AF4FA0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--set imageRef.tag=$(operatorTag)</w:t>
      </w:r>
    </w:p>
    <w:p w14:paraId="2329C6B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--set customPullSecret=$(pullSecretName)</w:t>
      </w:r>
    </w:p>
    <w:p w14:paraId="14B986B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--atomic</w:t>
      </w:r>
    </w:p>
    <w:p w14:paraId="2C72F134" w14:textId="77777777" w:rsidR="007D58A5" w:rsidRDefault="007D58A5" w:rsidP="007D58A5">
      <w:pPr>
        <w:spacing w:line="300" w:lineRule="atLeast"/>
        <w:rPr>
          <w:rFonts w:ascii="Segoe UI" w:hAnsi="Segoe UI" w:cs="Segoe UI"/>
          <w:sz w:val="21"/>
          <w:szCs w:val="21"/>
        </w:rPr>
      </w:pPr>
    </w:p>
    <w:p w14:paraId="509C2AF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script: |</w:t>
      </w:r>
    </w:p>
    <w:p w14:paraId="1229F03F"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echo "Waiting for operator to be ready…"</w:t>
      </w:r>
    </w:p>
    <w:p w14:paraId="6DF26D8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kubectl -n $(dtNamespace) rollout status deploy/dynatrace-operator --timeout=180s</w:t>
      </w:r>
    </w:p>
    <w:p w14:paraId="08611A02"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kubectl -n $(dtNamespace) get pods -o wide</w:t>
      </w:r>
    </w:p>
    <w:p w14:paraId="102F6E2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"Verify operator rollout"</w:t>
      </w:r>
    </w:p>
    <w:p w14:paraId="06A1CD8D" w14:textId="77777777" w:rsidR="007D58A5" w:rsidRDefault="007D58A5" w:rsidP="007D58A5">
      <w:pPr>
        <w:spacing w:line="300" w:lineRule="atLeast"/>
        <w:rPr>
          <w:rFonts w:ascii="Segoe UI" w:hAnsi="Segoe UI" w:cs="Segoe UI"/>
          <w:sz w:val="21"/>
          <w:szCs w:val="21"/>
        </w:rPr>
      </w:pPr>
    </w:p>
    <w:p w14:paraId="0857459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w:t>
      </w:r>
    </w:p>
    <w:p w14:paraId="17162BAB"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Stage 3A: Approach A - dynakube via Custom Helm Chart (Helm-only)</w:t>
      </w:r>
    </w:p>
    <w:p w14:paraId="4896093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w:t>
      </w:r>
    </w:p>
    <w:p w14:paraId="3EECC233"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stage: dynakube</w:t>
      </w:r>
      <w:r>
        <w:rPr>
          <w:rStyle w:val="Emphasis"/>
          <w:rFonts w:ascii="Segoe UI" w:hAnsi="Segoe UI" w:cs="Segoe UI"/>
          <w:sz w:val="21"/>
          <w:szCs w:val="21"/>
        </w:rPr>
        <w:t>helm</w:t>
      </w:r>
      <w:r>
        <w:rPr>
          <w:rFonts w:ascii="Segoe UI" w:hAnsi="Segoe UI" w:cs="Segoe UI"/>
          <w:sz w:val="21"/>
          <w:szCs w:val="21"/>
        </w:rPr>
        <w:t>only</w:t>
      </w:r>
    </w:p>
    <w:p w14:paraId="1BE2E6F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"Approach A: Deploy DynaKube (custom Helm chart)"</w:t>
      </w:r>
    </w:p>
    <w:p w14:paraId="6AC41DD2"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dependsOn: operator</w:t>
      </w:r>
    </w:p>
    <w:p w14:paraId="00B8FE0D"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condition: succeeded()</w:t>
      </w:r>
    </w:p>
    <w:p w14:paraId="53F6D67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jobs:</w:t>
      </w:r>
    </w:p>
    <w:p w14:paraId="3F8E97B5"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job: helm</w:t>
      </w:r>
      <w:r>
        <w:rPr>
          <w:rStyle w:val="Emphasis"/>
          <w:rFonts w:ascii="Segoe UI" w:hAnsi="Segoe UI" w:cs="Segoe UI"/>
          <w:sz w:val="21"/>
          <w:szCs w:val="21"/>
        </w:rPr>
        <w:t>dynakube</w:t>
      </w:r>
    </w:p>
    <w:p w14:paraId="5C5EBF1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steps:</w:t>
      </w:r>
    </w:p>
    <w:p w14:paraId="39D5A202"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task: HelmInstaller@1</w:t>
      </w:r>
    </w:p>
    <w:p w14:paraId="53B4F999"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displayName: "Install Helm (latest)"</w:t>
      </w:r>
    </w:p>
    <w:p w14:paraId="60D83860"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inputs:</w:t>
      </w:r>
    </w:p>
    <w:p w14:paraId="61F793E3"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lastRenderedPageBreak/>
        <w:t>        helmVersionToInstall: 'latest'</w:t>
      </w:r>
    </w:p>
    <w:p w14:paraId="71F16392" w14:textId="77777777" w:rsidR="007D58A5" w:rsidRDefault="007D58A5" w:rsidP="007D58A5">
      <w:pPr>
        <w:spacing w:line="300" w:lineRule="atLeast"/>
        <w:rPr>
          <w:rStyle w:val="Emphasis"/>
        </w:rPr>
      </w:pPr>
    </w:p>
    <w:p w14:paraId="5485DEC2" w14:textId="77777777" w:rsidR="007D58A5" w:rsidRDefault="007D58A5" w:rsidP="007D58A5">
      <w:pPr>
        <w:spacing w:line="300" w:lineRule="atLeast"/>
      </w:pPr>
      <w:r>
        <w:rPr>
          <w:rFonts w:ascii="Segoe UI" w:hAnsi="Segoe UI" w:cs="Segoe UI"/>
          <w:i/>
          <w:iCs/>
          <w:sz w:val="21"/>
          <w:szCs w:val="21"/>
        </w:rPr>
        <w:t>    - task: HelmDeploy@0</w:t>
      </w:r>
    </w:p>
    <w:p w14:paraId="2EBFA8F2"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"helm upgrade --install dynakube (custom chart)"</w:t>
      </w:r>
    </w:p>
    <w:p w14:paraId="09C1180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inputs:</w:t>
      </w:r>
    </w:p>
    <w:p w14:paraId="4FC4267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connectionType: 'None'</w:t>
      </w:r>
    </w:p>
    <w:p w14:paraId="3303FC6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command: 'upgrade'</w:t>
      </w:r>
    </w:p>
    <w:p w14:paraId="3AF76B44"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chartType: 'Name'</w:t>
      </w:r>
    </w:p>
    <w:p w14:paraId="40DAD3BD"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chartName: '$(dynakubeChartName)'</w:t>
      </w:r>
    </w:p>
    <w:p w14:paraId="25F9D0C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chartVersion: '$(dynakubeChartVersion)'</w:t>
      </w:r>
    </w:p>
    <w:p w14:paraId="7BCC2BD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releaseName: 'dynakube'</w:t>
      </w:r>
    </w:p>
    <w:p w14:paraId="62BA384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namespace: '$(dtNamespace)'</w:t>
      </w:r>
    </w:p>
    <w:p w14:paraId="1D0F15E1"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install: true</w:t>
      </w:r>
    </w:p>
    <w:p w14:paraId="66C710C8"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valueFile: 'charts/dynakube/values.yaml'   # adjust if different</w:t>
      </w:r>
    </w:p>
    <w:p w14:paraId="7DDBC3C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arguments: &gt;</w:t>
      </w:r>
    </w:p>
    <w:p w14:paraId="72F1FA63"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--set dynatrace.apiToken=$(dynatraceAPIToken)</w:t>
      </w:r>
    </w:p>
    <w:p w14:paraId="481F8D0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--set dynatrace.paasToken=$(dynatracePaaSToken)</w:t>
      </w:r>
    </w:p>
    <w:p w14:paraId="7D72BA2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--set global.customPullSecret=$(pullSecretName)</w:t>
      </w:r>
    </w:p>
    <w:p w14:paraId="355D7916"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--set global.privateRegistry=$(privateRegistry)</w:t>
      </w:r>
    </w:p>
    <w:p w14:paraId="5DFB1CED"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--atomic</w:t>
      </w:r>
    </w:p>
    <w:p w14:paraId="0591AB6F" w14:textId="77777777" w:rsidR="007D58A5" w:rsidRDefault="007D58A5" w:rsidP="007D58A5">
      <w:pPr>
        <w:spacing w:line="300" w:lineRule="atLeast"/>
        <w:rPr>
          <w:rStyle w:val="Emphasis"/>
        </w:rPr>
      </w:pPr>
    </w:p>
    <w:p w14:paraId="406A740D" w14:textId="77777777" w:rsidR="007D58A5" w:rsidRDefault="007D58A5" w:rsidP="007D58A5">
      <w:pPr>
        <w:spacing w:line="300" w:lineRule="atLeast"/>
      </w:pPr>
      <w:r>
        <w:rPr>
          <w:rFonts w:ascii="Segoe UI" w:hAnsi="Segoe UI" w:cs="Segoe UI"/>
          <w:i/>
          <w:iCs/>
          <w:sz w:val="21"/>
          <w:szCs w:val="21"/>
        </w:rPr>
        <w:t>    - script: |</w:t>
      </w:r>
    </w:p>
    <w:p w14:paraId="4EF2EF70"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echo "Validating dynakube CR status…"</w:t>
      </w:r>
    </w:p>
    <w:p w14:paraId="58D877EC"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kubectl -n $(dtNamespace) get dynakube dynakube -o yaml || true</w:t>
      </w:r>
    </w:p>
    <w:p w14:paraId="037D899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kubectl -n $(dtNamespace) get pods -o wide</w:t>
      </w:r>
    </w:p>
    <w:p w14:paraId="0213BB60"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"Post-deploy validation (Helm-only)"</w:t>
      </w:r>
    </w:p>
    <w:p w14:paraId="4A0805BA" w14:textId="77777777" w:rsidR="007D58A5" w:rsidRDefault="007D58A5" w:rsidP="007D58A5">
      <w:pPr>
        <w:spacing w:line="300" w:lineRule="atLeast"/>
        <w:rPr>
          <w:rStyle w:val="Emphasis"/>
        </w:rPr>
      </w:pPr>
    </w:p>
    <w:p w14:paraId="30D07EB9" w14:textId="77777777" w:rsidR="007D58A5" w:rsidRDefault="007D58A5" w:rsidP="007D58A5">
      <w:pPr>
        <w:spacing w:line="300" w:lineRule="atLeast"/>
      </w:pPr>
      <w:r>
        <w:rPr>
          <w:rFonts w:ascii="Segoe UI" w:hAnsi="Segoe UI" w:cs="Segoe UI"/>
          <w:i/>
          <w:iCs/>
          <w:sz w:val="21"/>
          <w:szCs w:val="21"/>
        </w:rPr>
        <w:t># ----------------------</w:t>
      </w:r>
    </w:p>
    <w:p w14:paraId="499A5AF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lastRenderedPageBreak/>
        <w:t># Stage 3B: Approach B - dynakube via kubectl (raw manifest)</w:t>
      </w:r>
    </w:p>
    <w:p w14:paraId="41A1AFA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72DD1473"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stage: dynakube</w:t>
      </w:r>
      <w:r>
        <w:rPr>
          <w:rFonts w:ascii="Segoe UI" w:hAnsi="Segoe UI" w:cs="Segoe UI"/>
          <w:sz w:val="21"/>
          <w:szCs w:val="21"/>
        </w:rPr>
        <w:t>manifest</w:t>
      </w:r>
    </w:p>
    <w:p w14:paraId="26667E1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"Approach B: Deploy DynaKube (kubectl apply)"</w:t>
      </w:r>
    </w:p>
    <w:p w14:paraId="4500B517"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dependsOn: operator</w:t>
      </w:r>
    </w:p>
    <w:p w14:paraId="473000AE"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condition: succeeded()</w:t>
      </w:r>
    </w:p>
    <w:p w14:paraId="1796FE70"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jobs:</w:t>
      </w:r>
    </w:p>
    <w:p w14:paraId="16ABBF65"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job: kubectl</w:t>
      </w:r>
      <w:r>
        <w:rPr>
          <w:rStyle w:val="Emphasis"/>
          <w:rFonts w:ascii="Segoe UI" w:hAnsi="Segoe UI" w:cs="Segoe UI"/>
          <w:sz w:val="21"/>
          <w:szCs w:val="21"/>
        </w:rPr>
        <w:t>dynakube</w:t>
      </w:r>
    </w:p>
    <w:p w14:paraId="55DA3BB7"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steps:</w:t>
      </w:r>
    </w:p>
    <w:p w14:paraId="3031B3E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task: Kubernetes@1</w:t>
      </w:r>
    </w:p>
    <w:p w14:paraId="7DCF3EEA"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displayName: "kubectl apply -f dynakube.yaml"</w:t>
      </w:r>
    </w:p>
    <w:p w14:paraId="12AD985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inputs:</w:t>
      </w:r>
    </w:p>
    <w:p w14:paraId="28B9E25A"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connectionType: 'KubeConfig'</w:t>
      </w:r>
    </w:p>
    <w:p w14:paraId="7E2D58A1"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command: 'apply'</w:t>
      </w:r>
    </w:p>
    <w:p w14:paraId="2CAE12B3"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useConfigurationFile: true</w:t>
      </w:r>
    </w:p>
    <w:p w14:paraId="2D101A65"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Place your manifest in the repo (commit path below)</w:t>
      </w:r>
    </w:p>
    <w:p w14:paraId="5DD1657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configuration: 'manifests/dynakube.yaml'</w:t>
      </w:r>
    </w:p>
    <w:p w14:paraId="452E58BA" w14:textId="77777777" w:rsidR="007D58A5" w:rsidRDefault="007D58A5" w:rsidP="007D58A5">
      <w:pPr>
        <w:spacing w:line="300" w:lineRule="atLeast"/>
        <w:rPr>
          <w:rStyle w:val="Emphasis"/>
        </w:rPr>
      </w:pPr>
    </w:p>
    <w:p w14:paraId="1E0EB0E3" w14:textId="77777777" w:rsidR="007D58A5" w:rsidRDefault="007D58A5" w:rsidP="007D58A5">
      <w:pPr>
        <w:spacing w:line="300" w:lineRule="atLeast"/>
      </w:pPr>
      <w:r>
        <w:rPr>
          <w:rFonts w:ascii="Segoe UI" w:hAnsi="Segoe UI" w:cs="Segoe UI"/>
          <w:i/>
          <w:iCs/>
          <w:sz w:val="21"/>
          <w:szCs w:val="21"/>
        </w:rPr>
        <w:t>    - script: |</w:t>
      </w:r>
    </w:p>
    <w:p w14:paraId="34A4BBB9"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echo "Validating dynakube CR status…"</w:t>
      </w:r>
    </w:p>
    <w:p w14:paraId="2EC27815"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kubectl -n $(dtNamespace) get dynakube dynakube -o yaml || true</w:t>
      </w:r>
    </w:p>
    <w:p w14:paraId="7585893B"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kubectl -n $(dtNamespace) get pods -o wide</w:t>
      </w:r>
    </w:p>
    <w:p w14:paraId="1EEE80D7"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displayName: "Post-deploy validation (kubectl)"</w:t>
      </w:r>
    </w:p>
    <w:p w14:paraId="3ED17ADE" w14:textId="77777777" w:rsidR="007D58A5" w:rsidRDefault="007D58A5" w:rsidP="007D58A5">
      <w:pPr>
        <w:spacing w:line="300" w:lineRule="atLeast"/>
        <w:rPr>
          <w:rStyle w:val="Emphasis"/>
        </w:rPr>
      </w:pPr>
    </w:p>
    <w:p w14:paraId="05636A6C" w14:textId="77777777" w:rsidR="007D58A5" w:rsidRDefault="007D58A5" w:rsidP="007D58A5">
      <w:pPr>
        <w:spacing w:line="300" w:lineRule="atLeast"/>
      </w:pPr>
      <w:r>
        <w:rPr>
          <w:rFonts w:ascii="Segoe UI" w:hAnsi="Segoe UI" w:cs="Segoe UI"/>
          <w:i/>
          <w:iCs/>
          <w:sz w:val="21"/>
          <w:szCs w:val="21"/>
        </w:rPr>
        <w:t># ----------------------</w:t>
      </w:r>
    </w:p>
    <w:p w14:paraId="51F6678E"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Stage 4: Smoke tests &amp; troubleshooting hook</w:t>
      </w:r>
    </w:p>
    <w:p w14:paraId="74EFA6DF" w14:textId="77777777" w:rsidR="007D58A5" w:rsidRDefault="007D58A5" w:rsidP="007D58A5">
      <w:pPr>
        <w:spacing w:line="300" w:lineRule="atLeast"/>
        <w:rPr>
          <w:rFonts w:ascii="Segoe UI" w:hAnsi="Segoe UI" w:cs="Segoe UI"/>
          <w:i/>
          <w:iCs/>
          <w:sz w:val="21"/>
          <w:szCs w:val="21"/>
        </w:rPr>
      </w:pPr>
      <w:r>
        <w:rPr>
          <w:rFonts w:ascii="Segoe UI" w:hAnsi="Segoe UI" w:cs="Segoe UI"/>
          <w:i/>
          <w:iCs/>
          <w:sz w:val="21"/>
          <w:szCs w:val="21"/>
        </w:rPr>
        <w:t># ----------------------</w:t>
      </w:r>
    </w:p>
    <w:p w14:paraId="28E1B59F"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stage: verify</w:t>
      </w:r>
      <w:r>
        <w:rPr>
          <w:rFonts w:ascii="Segoe UI" w:hAnsi="Segoe UI" w:cs="Segoe UI"/>
          <w:sz w:val="21"/>
          <w:szCs w:val="21"/>
        </w:rPr>
        <w:t>and</w:t>
      </w:r>
      <w:r>
        <w:rPr>
          <w:rStyle w:val="Emphasis"/>
          <w:rFonts w:ascii="Segoe UI" w:hAnsi="Segoe UI" w:cs="Segoe UI"/>
          <w:sz w:val="21"/>
          <w:szCs w:val="21"/>
        </w:rPr>
        <w:t>troubleshoot</w:t>
      </w:r>
    </w:p>
    <w:p w14:paraId="76014AEF"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lastRenderedPageBreak/>
        <w:t>  displayName: "Smoke tests &amp; operator troubleshoot"</w:t>
      </w:r>
    </w:p>
    <w:p w14:paraId="2AA4992E"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dependsOn:</w:t>
      </w:r>
    </w:p>
    <w:p w14:paraId="079531D6"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dynakube</w:t>
      </w:r>
      <w:r>
        <w:rPr>
          <w:rFonts w:ascii="Segoe UI" w:hAnsi="Segoe UI" w:cs="Segoe UI"/>
          <w:sz w:val="21"/>
          <w:szCs w:val="21"/>
        </w:rPr>
        <w:t>helm</w:t>
      </w:r>
      <w:r>
        <w:rPr>
          <w:rStyle w:val="Emphasis"/>
          <w:rFonts w:ascii="Segoe UI" w:hAnsi="Segoe UI" w:cs="Segoe UI"/>
          <w:sz w:val="21"/>
          <w:szCs w:val="21"/>
        </w:rPr>
        <w:t>only</w:t>
      </w:r>
    </w:p>
    <w:p w14:paraId="01A59418" w14:textId="77777777" w:rsidR="007D58A5" w:rsidRDefault="007D58A5" w:rsidP="007D58A5">
      <w:pPr>
        <w:spacing w:line="300" w:lineRule="atLeast"/>
        <w:rPr>
          <w:rFonts w:ascii="Segoe UI" w:hAnsi="Segoe UI" w:cs="Segoe UI"/>
          <w:sz w:val="21"/>
          <w:szCs w:val="21"/>
        </w:rPr>
      </w:pPr>
      <w:r>
        <w:rPr>
          <w:rStyle w:val="Emphasis"/>
          <w:rFonts w:ascii="Segoe UI" w:hAnsi="Segoe UI" w:cs="Segoe UI"/>
          <w:sz w:val="21"/>
          <w:szCs w:val="21"/>
        </w:rPr>
        <w:t>  - dynakube</w:t>
      </w:r>
      <w:r>
        <w:rPr>
          <w:rFonts w:ascii="Segoe UI" w:hAnsi="Segoe UI" w:cs="Segoe UI"/>
          <w:sz w:val="21"/>
          <w:szCs w:val="21"/>
        </w:rPr>
        <w:t>manifest</w:t>
      </w:r>
    </w:p>
    <w:p w14:paraId="482F1CC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condition: always()</w:t>
      </w:r>
    </w:p>
    <w:p w14:paraId="52700A1C"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jobs:</w:t>
      </w:r>
    </w:p>
    <w:p w14:paraId="2F40B73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job: verify</w:t>
      </w:r>
    </w:p>
    <w:p w14:paraId="60C20ADA"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steps:</w:t>
      </w:r>
    </w:p>
    <w:p w14:paraId="0F2744C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 script: |</w:t>
      </w:r>
    </w:p>
    <w:p w14:paraId="70868299"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set -e</w:t>
      </w:r>
    </w:p>
    <w:p w14:paraId="734D0E88"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echo "Checking Operator, ActiveGate &amp; OneAgent pods…"</w:t>
      </w:r>
    </w:p>
    <w:p w14:paraId="6E336746"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kubectl -n $(dtNamespace) get pods -o wide</w:t>
      </w:r>
    </w:p>
    <w:p w14:paraId="450DC99D" w14:textId="77777777" w:rsidR="007D58A5" w:rsidRDefault="007D58A5" w:rsidP="007D58A5">
      <w:pPr>
        <w:spacing w:line="300" w:lineRule="atLeast"/>
        <w:rPr>
          <w:rFonts w:ascii="Segoe UI" w:hAnsi="Segoe UI" w:cs="Segoe UI"/>
          <w:sz w:val="21"/>
          <w:szCs w:val="21"/>
        </w:rPr>
      </w:pPr>
    </w:p>
    <w:p w14:paraId="3CFC562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echo "If something looks off, running operator built-in troubleshoot…"</w:t>
      </w:r>
    </w:p>
    <w:p w14:paraId="37816F35"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set +e</w:t>
      </w:r>
    </w:p>
    <w:p w14:paraId="7B940CB5"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kubectl -n $(dtNamespace) exec deploy/dynatrace-operator -- dynatrace-operator troubleshoot || true</w:t>
      </w:r>
    </w:p>
    <w:p w14:paraId="79B86E64" w14:textId="77777777" w:rsidR="007D58A5" w:rsidRDefault="007D58A5" w:rsidP="007D58A5">
      <w:pPr>
        <w:spacing w:line="300" w:lineRule="atLeast"/>
        <w:rPr>
          <w:rFonts w:ascii="Segoe UI" w:hAnsi="Segoe UI" w:cs="Segoe UI"/>
          <w:sz w:val="21"/>
          <w:szCs w:val="21"/>
        </w:rPr>
      </w:pPr>
      <w:r>
        <w:rPr>
          <w:rFonts w:ascii="Segoe UI" w:hAnsi="Segoe UI" w:cs="Segoe UI"/>
          <w:sz w:val="21"/>
          <w:szCs w:val="21"/>
        </w:rPr>
        <w:t>      displayName: "Quick verification &amp; troubleshoot"</w:t>
      </w:r>
    </w:p>
    <w:p w14:paraId="336FEF16" w14:textId="77777777" w:rsidR="007D58A5" w:rsidRDefault="00E203F4" w:rsidP="007D58A5">
      <w:pPr>
        <w:spacing w:line="300" w:lineRule="atLeast"/>
        <w:rPr>
          <w:rFonts w:ascii="Segoe UI" w:hAnsi="Segoe UI" w:cs="Segoe UI"/>
          <w:sz w:val="21"/>
          <w:szCs w:val="21"/>
        </w:rPr>
      </w:pPr>
      <w:r>
        <w:rPr>
          <w:rFonts w:ascii="Segoe UI" w:hAnsi="Segoe UI" w:cs="Segoe UI"/>
          <w:noProof/>
          <w:sz w:val="21"/>
          <w:szCs w:val="21"/>
        </w:rPr>
        <w:pict w14:anchorId="03693B0F">
          <v:rect id="_x0000_i1027" alt="" style="width:468pt;height:.05pt;mso-width-percent:0;mso-height-percent:0;mso-width-percent:0;mso-height-percent:0" o:hralign="center" o:hrstd="t" o:hr="t" fillcolor="#a0a0a0" stroked="f"/>
        </w:pict>
      </w:r>
    </w:p>
    <w:p w14:paraId="6833E31A" w14:textId="77777777" w:rsidR="007D58A5" w:rsidRDefault="007D58A5" w:rsidP="007D58A5">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Notes &amp; Rationale</w:t>
      </w:r>
    </w:p>
    <w:p w14:paraId="299C3A8F" w14:textId="77777777" w:rsidR="007D58A5" w:rsidRDefault="007D58A5" w:rsidP="007D58A5">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Why two approaches?</w:t>
      </w:r>
      <w:r>
        <w:rPr>
          <w:rFonts w:ascii="Segoe UI" w:hAnsi="Segoe UI" w:cs="Segoe UI"/>
          <w:sz w:val="21"/>
          <w:szCs w:val="21"/>
        </w:rPr>
        <w:t xml:space="preserve"> Your internal doc outlines both a </w:t>
      </w:r>
      <w:r>
        <w:rPr>
          <w:rStyle w:val="Emphasis"/>
          <w:rFonts w:ascii="Segoe UI" w:hAnsi="Segoe UI" w:cs="Segoe UI"/>
          <w:sz w:val="21"/>
          <w:szCs w:val="21"/>
        </w:rPr>
        <w:t>custom Helm chart</w:t>
      </w:r>
      <w:r>
        <w:rPr>
          <w:rFonts w:ascii="Segoe UI" w:hAnsi="Segoe UI" w:cs="Segoe UI"/>
          <w:sz w:val="21"/>
          <w:szCs w:val="21"/>
        </w:rPr>
        <w:t xml:space="preserve"> path (so pipelines only use Helm tasks) </w:t>
      </w:r>
      <w:r>
        <w:rPr>
          <w:rStyle w:val="Strong"/>
          <w:rFonts w:ascii="Segoe UI" w:hAnsi="Segoe UI" w:cs="Segoe UI"/>
          <w:sz w:val="21"/>
          <w:szCs w:val="21"/>
        </w:rPr>
        <w:t>and</w:t>
      </w:r>
      <w:r>
        <w:rPr>
          <w:rFonts w:ascii="Segoe UI" w:hAnsi="Segoe UI" w:cs="Segoe UI"/>
          <w:sz w:val="21"/>
          <w:szCs w:val="21"/>
        </w:rPr>
        <w:t xml:space="preserve"> a </w:t>
      </w:r>
      <w:r>
        <w:rPr>
          <w:rStyle w:val="Emphasis"/>
          <w:rFonts w:ascii="Segoe UI" w:hAnsi="Segoe UI" w:cs="Segoe UI"/>
          <w:sz w:val="21"/>
          <w:szCs w:val="21"/>
        </w:rPr>
        <w:t>raw manifest</w:t>
      </w:r>
      <w:r>
        <w:rPr>
          <w:rFonts w:ascii="Segoe UI" w:hAnsi="Segoe UI" w:cs="Segoe UI"/>
          <w:sz w:val="21"/>
          <w:szCs w:val="21"/>
        </w:rPr>
        <w:t xml:space="preserve"> path (kubectl apply). I packaged both as selectable stages so you can keep one or both. </w:t>
      </w:r>
      <w:hyperlink r:id="rId47" w:history="1">
        <w:r>
          <w:rPr>
            <w:rStyle w:val="Hyperlink"/>
            <w:rFonts w:ascii="Segoe UI" w:hAnsi="Segoe UI" w:cs="Segoe UI"/>
            <w:sz w:val="21"/>
            <w:szCs w:val="21"/>
          </w:rPr>
          <w:t>[Deploying…ure DevOps | Word]</w:t>
        </w:r>
      </w:hyperlink>
    </w:p>
    <w:p w14:paraId="697F38D1" w14:textId="77777777" w:rsidR="007D58A5" w:rsidRDefault="007D58A5" w:rsidP="007D58A5">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Prereqs baked in</w:t>
      </w:r>
      <w:r>
        <w:rPr>
          <w:rFonts w:ascii="Segoe UI" w:hAnsi="Segoe UI" w:cs="Segoe UI"/>
          <w:sz w:val="21"/>
          <w:szCs w:val="21"/>
        </w:rPr>
        <w:t xml:space="preserve">: Private registry, </w:t>
      </w:r>
      <w:r>
        <w:rPr>
          <w:rStyle w:val="HTMLCode"/>
          <w:rFonts w:eastAsiaTheme="majorEastAsia"/>
        </w:rPr>
        <w:t>customPullSecret</w:t>
      </w:r>
      <w:r>
        <w:rPr>
          <w:rFonts w:ascii="Segoe UI" w:hAnsi="Segoe UI" w:cs="Segoe UI"/>
          <w:sz w:val="21"/>
          <w:szCs w:val="21"/>
        </w:rPr>
        <w:t xml:space="preserve">, custom CA, and namespace exclusions for </w:t>
      </w:r>
      <w:r>
        <w:rPr>
          <w:rStyle w:val="HTMLCode"/>
          <w:rFonts w:eastAsiaTheme="majorEastAsia"/>
        </w:rPr>
        <w:t>dynakube.yaml</w:t>
      </w:r>
      <w:r>
        <w:rPr>
          <w:rFonts w:ascii="Segoe UI" w:hAnsi="Segoe UI" w:cs="Segoe UI"/>
          <w:sz w:val="21"/>
          <w:szCs w:val="21"/>
        </w:rPr>
        <w:t xml:space="preserve"> reflect the custom configuration guidance circulated by Paul (links to required </w:t>
      </w:r>
      <w:r>
        <w:rPr>
          <w:rStyle w:val="Strong"/>
          <w:rFonts w:ascii="Segoe UI" w:hAnsi="Segoe UI" w:cs="Segoe UI"/>
          <w:sz w:val="21"/>
          <w:szCs w:val="21"/>
        </w:rPr>
        <w:t>network</w:t>
      </w:r>
      <w:r>
        <w:rPr>
          <w:rFonts w:ascii="Segoe UI" w:hAnsi="Segoe UI" w:cs="Segoe UI"/>
          <w:sz w:val="21"/>
          <w:szCs w:val="21"/>
        </w:rPr>
        <w:t xml:space="preserve">, </w:t>
      </w:r>
      <w:r>
        <w:rPr>
          <w:rStyle w:val="Strong"/>
          <w:rFonts w:ascii="Segoe UI" w:hAnsi="Segoe UI" w:cs="Segoe UI"/>
          <w:sz w:val="21"/>
          <w:szCs w:val="21"/>
        </w:rPr>
        <w:t>security</w:t>
      </w:r>
      <w:r>
        <w:rPr>
          <w:rFonts w:ascii="Segoe UI" w:hAnsi="Segoe UI" w:cs="Segoe UI"/>
          <w:sz w:val="21"/>
          <w:szCs w:val="21"/>
        </w:rPr>
        <w:t xml:space="preserve">, and </w:t>
      </w:r>
      <w:r>
        <w:rPr>
          <w:rStyle w:val="Strong"/>
          <w:rFonts w:ascii="Segoe UI" w:hAnsi="Segoe UI" w:cs="Segoe UI"/>
          <w:sz w:val="21"/>
          <w:szCs w:val="21"/>
        </w:rPr>
        <w:t>private registry</w:t>
      </w:r>
      <w:r>
        <w:rPr>
          <w:rFonts w:ascii="Segoe UI" w:hAnsi="Segoe UI" w:cs="Segoe UI"/>
          <w:sz w:val="21"/>
          <w:szCs w:val="21"/>
        </w:rPr>
        <w:t xml:space="preserve"> steps). </w:t>
      </w:r>
      <w:hyperlink r:id="rId48" w:history="1">
        <w:r>
          <w:rPr>
            <w:rStyle w:val="Hyperlink"/>
            <w:rFonts w:ascii="Segoe UI" w:hAnsi="Segoe UI" w:cs="Segoe UI"/>
            <w:sz w:val="21"/>
            <w:szCs w:val="21"/>
          </w:rPr>
          <w:t>[Dynatrace…tion Steps | Outlook]</w:t>
        </w:r>
      </w:hyperlink>
    </w:p>
    <w:p w14:paraId="50B3A4F5" w14:textId="77777777" w:rsidR="007D58A5" w:rsidRDefault="007D58A5" w:rsidP="007D58A5">
      <w:pPr>
        <w:numPr>
          <w:ilvl w:val="0"/>
          <w:numId w:val="1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Troubleshooting</w:t>
      </w:r>
      <w:r>
        <w:rPr>
          <w:rFonts w:ascii="Segoe UI" w:hAnsi="Segoe UI" w:cs="Segoe UI"/>
          <w:sz w:val="21"/>
          <w:szCs w:val="21"/>
        </w:rPr>
        <w:t>: The last stage calls the operator’s built</w:t>
      </w:r>
      <w:r>
        <w:rPr>
          <w:rFonts w:ascii="Segoe UI" w:hAnsi="Segoe UI" w:cs="Segoe UI"/>
          <w:sz w:val="21"/>
          <w:szCs w:val="21"/>
        </w:rPr>
        <w:noBreakHyphen/>
        <w:t xml:space="preserve">in troubleshooting command for quick diagnosis if pods aren’t healthy. </w:t>
      </w:r>
      <w:hyperlink r:id="rId49" w:history="1">
        <w:r>
          <w:rPr>
            <w:rStyle w:val="Hyperlink"/>
            <w:rFonts w:ascii="Segoe UI" w:hAnsi="Segoe UI" w:cs="Segoe UI"/>
            <w:sz w:val="21"/>
            <w:szCs w:val="21"/>
          </w:rPr>
          <w:t>[Dynatrace…tion Steps | Outlook]</w:t>
        </w:r>
      </w:hyperlink>
    </w:p>
    <w:p w14:paraId="16CC2E96" w14:textId="77777777" w:rsidR="007D58A5" w:rsidRDefault="00E203F4" w:rsidP="007D58A5">
      <w:pPr>
        <w:spacing w:after="0" w:line="300" w:lineRule="atLeast"/>
        <w:rPr>
          <w:rFonts w:ascii="Segoe UI" w:hAnsi="Segoe UI" w:cs="Segoe UI"/>
          <w:sz w:val="21"/>
          <w:szCs w:val="21"/>
        </w:rPr>
      </w:pPr>
      <w:r>
        <w:rPr>
          <w:rFonts w:ascii="Segoe UI" w:hAnsi="Segoe UI" w:cs="Segoe UI"/>
          <w:noProof/>
          <w:sz w:val="21"/>
          <w:szCs w:val="21"/>
        </w:rPr>
        <w:pict w14:anchorId="015FA623">
          <v:rect id="_x0000_i1026" alt="" style="width:468pt;height:.05pt;mso-width-percent:0;mso-height-percent:0;mso-width-percent:0;mso-height-percent:0" o:hralign="center" o:hrstd="t" o:hr="t" fillcolor="#a0a0a0" stroked="f"/>
        </w:pict>
      </w:r>
    </w:p>
    <w:p w14:paraId="3223F354" w14:textId="77777777" w:rsidR="007D58A5" w:rsidRDefault="007D58A5" w:rsidP="007D58A5">
      <w:pPr>
        <w:pStyle w:val="Heading2"/>
        <w:spacing w:line="300" w:lineRule="atLeast"/>
        <w:rPr>
          <w:rFonts w:ascii="Segoe UI" w:hAnsi="Segoe UI" w:cs="Segoe UI"/>
          <w:sz w:val="36"/>
          <w:szCs w:val="36"/>
        </w:rPr>
      </w:pPr>
      <w:r>
        <w:rPr>
          <w:rFonts w:ascii="Apple Color Emoji" w:hAnsi="Apple Color Emoji" w:cs="Apple Color Emoji"/>
        </w:rPr>
        <w:lastRenderedPageBreak/>
        <w:t>📌</w:t>
      </w:r>
      <w:r>
        <w:rPr>
          <w:rFonts w:ascii="Segoe UI" w:hAnsi="Segoe UI" w:cs="Segoe UI"/>
        </w:rPr>
        <w:t xml:space="preserve"> What you might need to tweak</w:t>
      </w:r>
    </w:p>
    <w:p w14:paraId="283AB841" w14:textId="77777777" w:rsidR="007D58A5" w:rsidRDefault="007D58A5" w:rsidP="007D58A5">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RBAC/Gatekeeper</w:t>
      </w:r>
      <w:r>
        <w:rPr>
          <w:rFonts w:ascii="Segoe UI" w:hAnsi="Segoe UI" w:cs="Segoe UI"/>
          <w:sz w:val="21"/>
          <w:szCs w:val="21"/>
        </w:rPr>
        <w:t xml:space="preserve">: If Gatekeeper policies block the Helm release, create the policy exceptions your team identified. </w:t>
      </w:r>
      <w:hyperlink r:id="rId50" w:history="1">
        <w:r>
          <w:rPr>
            <w:rStyle w:val="Hyperlink"/>
            <w:rFonts w:ascii="Segoe UI" w:hAnsi="Segoe UI" w:cs="Segoe UI"/>
            <w:sz w:val="21"/>
            <w:szCs w:val="21"/>
          </w:rPr>
          <w:t>[Dynatrace…tion Steps | Outlook]</w:t>
        </w:r>
      </w:hyperlink>
    </w:p>
    <w:p w14:paraId="6FBB6E2D" w14:textId="77777777" w:rsidR="007D58A5" w:rsidRDefault="007D58A5" w:rsidP="007D58A5">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Images &amp; Tags</w:t>
      </w:r>
      <w:r>
        <w:rPr>
          <w:rFonts w:ascii="Segoe UI" w:hAnsi="Segoe UI" w:cs="Segoe UI"/>
          <w:sz w:val="21"/>
          <w:szCs w:val="21"/>
        </w:rPr>
        <w:t xml:space="preserve">: Keep your </w:t>
      </w:r>
      <w:r>
        <w:rPr>
          <w:rStyle w:val="Strong"/>
          <w:rFonts w:ascii="Segoe UI" w:hAnsi="Segoe UI" w:cs="Segoe UI"/>
          <w:sz w:val="21"/>
          <w:szCs w:val="21"/>
        </w:rPr>
        <w:t>private registry</w:t>
      </w:r>
      <w:r>
        <w:rPr>
          <w:rFonts w:ascii="Segoe UI" w:hAnsi="Segoe UI" w:cs="Segoe UI"/>
          <w:sz w:val="21"/>
          <w:szCs w:val="21"/>
        </w:rPr>
        <w:t xml:space="preserve"> image paths and </w:t>
      </w:r>
      <w:r>
        <w:rPr>
          <w:rStyle w:val="HTMLCode"/>
          <w:rFonts w:eastAsiaTheme="majorEastAsia"/>
        </w:rPr>
        <w:t>operatorTag</w:t>
      </w:r>
      <w:r>
        <w:rPr>
          <w:rFonts w:ascii="Segoe UI" w:hAnsi="Segoe UI" w:cs="Segoe UI"/>
          <w:sz w:val="21"/>
          <w:szCs w:val="21"/>
        </w:rPr>
        <w:t xml:space="preserve"> aligned with what you’ve mirrored. </w:t>
      </w:r>
      <w:hyperlink r:id="rId51" w:history="1">
        <w:r>
          <w:rPr>
            <w:rStyle w:val="Hyperlink"/>
            <w:rFonts w:ascii="Segoe UI" w:hAnsi="Segoe UI" w:cs="Segoe UI"/>
            <w:sz w:val="21"/>
            <w:szCs w:val="21"/>
          </w:rPr>
          <w:t>[Dynatrace…tion Steps | Outlook]</w:t>
        </w:r>
      </w:hyperlink>
    </w:p>
    <w:p w14:paraId="047EA904" w14:textId="77777777" w:rsidR="007D58A5" w:rsidRDefault="007D58A5" w:rsidP="007D58A5">
      <w:pPr>
        <w:numPr>
          <w:ilvl w:val="0"/>
          <w:numId w:val="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Cluster access</w:t>
      </w:r>
      <w:r>
        <w:rPr>
          <w:rFonts w:ascii="Segoe UI" w:hAnsi="Segoe UI" w:cs="Segoe UI"/>
          <w:sz w:val="21"/>
          <w:szCs w:val="21"/>
        </w:rPr>
        <w:t xml:space="preserve">: The </w:t>
      </w:r>
      <w:r>
        <w:rPr>
          <w:rStyle w:val="HTMLCode"/>
          <w:rFonts w:eastAsiaTheme="majorEastAsia"/>
        </w:rPr>
        <w:t>AzureCLI@2</w:t>
      </w:r>
      <w:r>
        <w:rPr>
          <w:rFonts w:ascii="Segoe UI" w:hAnsi="Segoe UI" w:cs="Segoe UI"/>
          <w:sz w:val="21"/>
          <w:szCs w:val="21"/>
        </w:rPr>
        <w:t xml:space="preserve"> task pulls kubeconfig via </w:t>
      </w:r>
      <w:r>
        <w:rPr>
          <w:rStyle w:val="HTMLCode"/>
          <w:rFonts w:eastAsiaTheme="majorEastAsia"/>
        </w:rPr>
        <w:t>az aks get-credentials</w:t>
      </w:r>
      <w:r>
        <w:rPr>
          <w:rFonts w:ascii="Segoe UI" w:hAnsi="Segoe UI" w:cs="Segoe UI"/>
          <w:sz w:val="21"/>
          <w:szCs w:val="21"/>
        </w:rPr>
        <w:t xml:space="preserve">. Ensure the service principal in </w:t>
      </w:r>
      <w:r>
        <w:rPr>
          <w:rStyle w:val="HTMLCode"/>
          <w:rFonts w:eastAsiaTheme="majorEastAsia"/>
        </w:rPr>
        <w:t>SC_AzureRM</w:t>
      </w:r>
      <w:r>
        <w:rPr>
          <w:rFonts w:ascii="Segoe UI" w:hAnsi="Segoe UI" w:cs="Segoe UI"/>
          <w:sz w:val="21"/>
          <w:szCs w:val="21"/>
        </w:rPr>
        <w:t xml:space="preserve"> has AKS </w:t>
      </w:r>
      <w:r>
        <w:rPr>
          <w:rStyle w:val="Emphasis"/>
          <w:rFonts w:ascii="Segoe UI" w:hAnsi="Segoe UI" w:cs="Segoe UI"/>
          <w:sz w:val="21"/>
          <w:szCs w:val="21"/>
        </w:rPr>
        <w:t>cluster user</w:t>
      </w:r>
      <w:r>
        <w:rPr>
          <w:rFonts w:ascii="Segoe UI" w:hAnsi="Segoe UI" w:cs="Segoe UI"/>
          <w:sz w:val="21"/>
          <w:szCs w:val="21"/>
        </w:rPr>
        <w:t xml:space="preserve"> rights. (This follows the “cluster admin required” guidance.) </w:t>
      </w:r>
      <w:hyperlink r:id="rId52" w:history="1">
        <w:r>
          <w:rPr>
            <w:rStyle w:val="Hyperlink"/>
            <w:rFonts w:ascii="Segoe UI" w:hAnsi="Segoe UI" w:cs="Segoe UI"/>
            <w:sz w:val="21"/>
            <w:szCs w:val="21"/>
          </w:rPr>
          <w:t>[Dynatrace…tion Steps | Outlook]</w:t>
        </w:r>
      </w:hyperlink>
    </w:p>
    <w:p w14:paraId="0A26AAE4" w14:textId="77777777" w:rsidR="007D58A5" w:rsidRDefault="00E203F4" w:rsidP="007D58A5">
      <w:pPr>
        <w:spacing w:after="0" w:line="300" w:lineRule="atLeast"/>
        <w:rPr>
          <w:rFonts w:ascii="Segoe UI" w:hAnsi="Segoe UI" w:cs="Segoe UI"/>
          <w:sz w:val="21"/>
          <w:szCs w:val="21"/>
        </w:rPr>
      </w:pPr>
      <w:r>
        <w:rPr>
          <w:rFonts w:ascii="Segoe UI" w:hAnsi="Segoe UI" w:cs="Segoe UI"/>
          <w:noProof/>
          <w:sz w:val="21"/>
          <w:szCs w:val="21"/>
        </w:rPr>
        <w:pict w14:anchorId="50AC2A30">
          <v:rect id="_x0000_i1025" alt="" style="width:468pt;height:.05pt;mso-width-percent:0;mso-height-percent:0;mso-width-percent:0;mso-height-percent:0" o:hralign="center" o:hrstd="t" o:hr="t" fillcolor="#a0a0a0" stroked="f"/>
        </w:pict>
      </w:r>
    </w:p>
    <w:p w14:paraId="0876954B" w14:textId="77777777" w:rsidR="007D58A5" w:rsidRDefault="007D58A5" w:rsidP="007D58A5">
      <w:pPr>
        <w:pStyle w:val="Heading2"/>
        <w:spacing w:line="300" w:lineRule="atLeast"/>
        <w:rPr>
          <w:rFonts w:ascii="Segoe UI" w:hAnsi="Segoe UI" w:cs="Segoe UI"/>
          <w:sz w:val="36"/>
          <w:szCs w:val="36"/>
        </w:rPr>
      </w:pPr>
      <w:r>
        <w:rPr>
          <w:rFonts w:ascii="Segoe UI" w:hAnsi="Segoe UI" w:cs="Segoe UI"/>
        </w:rPr>
        <w:t xml:space="preserve">Want me to slim this to </w:t>
      </w:r>
      <w:r>
        <w:rPr>
          <w:rStyle w:val="Strong"/>
          <w:rFonts w:ascii="Segoe UI" w:hAnsi="Segoe UI" w:cs="Segoe UI"/>
          <w:b w:val="0"/>
          <w:bCs w:val="0"/>
        </w:rPr>
        <w:t>just one approach</w:t>
      </w:r>
      <w:r>
        <w:rPr>
          <w:rFonts w:ascii="Segoe UI" w:hAnsi="Segoe UI" w:cs="Segoe UI"/>
        </w:rPr>
        <w:t xml:space="preserve"> (A or B) and wire it to your exact </w:t>
      </w:r>
      <w:r>
        <w:rPr>
          <w:rStyle w:val="HTMLCode"/>
          <w:rFonts w:eastAsiaTheme="majorEastAsia"/>
        </w:rPr>
        <w:t>RG/AKS</w:t>
      </w:r>
      <w:r>
        <w:rPr>
          <w:rFonts w:ascii="Segoe UI" w:hAnsi="Segoe UI" w:cs="Segoe UI"/>
        </w:rPr>
        <w:t xml:space="preserve"> names and chart layout?</w:t>
      </w:r>
    </w:p>
    <w:p w14:paraId="484A1505" w14:textId="77777777" w:rsidR="007D58A5" w:rsidRDefault="007D58A5" w:rsidP="007D58A5">
      <w:pPr>
        <w:pStyle w:val="NormalWeb"/>
        <w:spacing w:line="300" w:lineRule="atLeast"/>
        <w:rPr>
          <w:rFonts w:ascii="Segoe UI" w:hAnsi="Segoe UI" w:cs="Segoe UI"/>
          <w:sz w:val="21"/>
          <w:szCs w:val="21"/>
        </w:rPr>
      </w:pPr>
      <w:r>
        <w:rPr>
          <w:rFonts w:ascii="Segoe UI" w:hAnsi="Segoe UI" w:cs="Segoe UI"/>
          <w:sz w:val="21"/>
          <w:szCs w:val="21"/>
        </w:rPr>
        <w:t xml:space="preserve">Say </w:t>
      </w:r>
      <w:r>
        <w:rPr>
          <w:rStyle w:val="Strong"/>
          <w:rFonts w:ascii="Segoe UI" w:eastAsiaTheme="majorEastAsia" w:hAnsi="Segoe UI" w:cs="Segoe UI"/>
          <w:sz w:val="21"/>
          <w:szCs w:val="21"/>
        </w:rPr>
        <w:t>“Use A”</w:t>
      </w:r>
      <w:r>
        <w:rPr>
          <w:rFonts w:ascii="Segoe UI" w:hAnsi="Segoe UI" w:cs="Segoe UI"/>
          <w:sz w:val="21"/>
          <w:szCs w:val="21"/>
        </w:rPr>
        <w:t xml:space="preserve"> or </w:t>
      </w:r>
      <w:r>
        <w:rPr>
          <w:rStyle w:val="Strong"/>
          <w:rFonts w:ascii="Segoe UI" w:eastAsiaTheme="majorEastAsia" w:hAnsi="Segoe UI" w:cs="Segoe UI"/>
          <w:sz w:val="21"/>
          <w:szCs w:val="21"/>
        </w:rPr>
        <w:t>“Use B”</w:t>
      </w:r>
      <w:r>
        <w:rPr>
          <w:rFonts w:ascii="Segoe UI" w:hAnsi="Segoe UI" w:cs="Segoe UI"/>
          <w:sz w:val="21"/>
          <w:szCs w:val="21"/>
        </w:rPr>
        <w:t xml:space="preserve"> and drop your </w:t>
      </w:r>
      <w:r>
        <w:rPr>
          <w:rStyle w:val="Strong"/>
          <w:rFonts w:ascii="Segoe UI" w:eastAsiaTheme="majorEastAsia" w:hAnsi="Segoe UI" w:cs="Segoe UI"/>
          <w:sz w:val="21"/>
          <w:szCs w:val="21"/>
        </w:rPr>
        <w:t>resource group</w:t>
      </w:r>
      <w:r>
        <w:rPr>
          <w:rFonts w:ascii="Segoe UI" w:hAnsi="Segoe UI" w:cs="Segoe UI"/>
          <w:sz w:val="21"/>
          <w:szCs w:val="21"/>
        </w:rPr>
        <w:t xml:space="preserve">, </w:t>
      </w:r>
      <w:r>
        <w:rPr>
          <w:rStyle w:val="Strong"/>
          <w:rFonts w:ascii="Segoe UI" w:eastAsiaTheme="majorEastAsia" w:hAnsi="Segoe UI" w:cs="Segoe UI"/>
          <w:sz w:val="21"/>
          <w:szCs w:val="21"/>
        </w:rPr>
        <w:t>cluster name</w:t>
      </w:r>
      <w:r>
        <w:rPr>
          <w:rFonts w:ascii="Segoe UI" w:hAnsi="Segoe UI" w:cs="Segoe UI"/>
          <w:sz w:val="21"/>
          <w:szCs w:val="21"/>
        </w:rPr>
        <w:t xml:space="preserve">, and either your </w:t>
      </w:r>
      <w:r>
        <w:rPr>
          <w:rStyle w:val="Strong"/>
          <w:rFonts w:ascii="Segoe UI" w:eastAsiaTheme="majorEastAsia" w:hAnsi="Segoe UI" w:cs="Segoe UI"/>
          <w:sz w:val="21"/>
          <w:szCs w:val="21"/>
        </w:rPr>
        <w:t>chart path/version</w:t>
      </w:r>
      <w:r>
        <w:rPr>
          <w:rFonts w:ascii="Segoe UI" w:hAnsi="Segoe UI" w:cs="Segoe UI"/>
          <w:sz w:val="21"/>
          <w:szCs w:val="21"/>
        </w:rPr>
        <w:t xml:space="preserve"> (A) or </w:t>
      </w:r>
      <w:r>
        <w:rPr>
          <w:rStyle w:val="Strong"/>
          <w:rFonts w:ascii="Segoe UI" w:eastAsiaTheme="majorEastAsia" w:hAnsi="Segoe UI" w:cs="Segoe UI"/>
          <w:sz w:val="21"/>
          <w:szCs w:val="21"/>
        </w:rPr>
        <w:t>manifest path</w:t>
      </w:r>
      <w:r>
        <w:rPr>
          <w:rFonts w:ascii="Segoe UI" w:hAnsi="Segoe UI" w:cs="Segoe UI"/>
          <w:sz w:val="21"/>
          <w:szCs w:val="21"/>
        </w:rPr>
        <w:t xml:space="preserve"> (B). I’ll return a single, minimal pipeline tailored to your repo structure.</w:t>
      </w:r>
    </w:p>
    <w:p w14:paraId="1F023ED6" w14:textId="77777777" w:rsidR="007D58A5" w:rsidRDefault="007D58A5"/>
    <w:sectPr w:rsidR="007D5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729F"/>
    <w:multiLevelType w:val="multilevel"/>
    <w:tmpl w:val="F7BE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25444"/>
    <w:multiLevelType w:val="multilevel"/>
    <w:tmpl w:val="10107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A0484"/>
    <w:multiLevelType w:val="multilevel"/>
    <w:tmpl w:val="BC8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47F4B"/>
    <w:multiLevelType w:val="multilevel"/>
    <w:tmpl w:val="80B40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73A5B"/>
    <w:multiLevelType w:val="multilevel"/>
    <w:tmpl w:val="C83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E5215"/>
    <w:multiLevelType w:val="multilevel"/>
    <w:tmpl w:val="601C9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E22DD"/>
    <w:multiLevelType w:val="multilevel"/>
    <w:tmpl w:val="449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F24822"/>
    <w:multiLevelType w:val="multilevel"/>
    <w:tmpl w:val="1BE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365C4"/>
    <w:multiLevelType w:val="multilevel"/>
    <w:tmpl w:val="93A49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300DC7"/>
    <w:multiLevelType w:val="multilevel"/>
    <w:tmpl w:val="C56E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81CB6"/>
    <w:multiLevelType w:val="multilevel"/>
    <w:tmpl w:val="5A2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E5D0D"/>
    <w:multiLevelType w:val="multilevel"/>
    <w:tmpl w:val="1652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0112">
    <w:abstractNumId w:val="9"/>
  </w:num>
  <w:num w:numId="2" w16cid:durableId="1174565152">
    <w:abstractNumId w:val="2"/>
  </w:num>
  <w:num w:numId="3" w16cid:durableId="1331062840">
    <w:abstractNumId w:val="5"/>
  </w:num>
  <w:num w:numId="4" w16cid:durableId="998004133">
    <w:abstractNumId w:val="0"/>
  </w:num>
  <w:num w:numId="5" w16cid:durableId="2131165374">
    <w:abstractNumId w:val="8"/>
  </w:num>
  <w:num w:numId="6" w16cid:durableId="1027098499">
    <w:abstractNumId w:val="4"/>
  </w:num>
  <w:num w:numId="7" w16cid:durableId="1791053582">
    <w:abstractNumId w:val="6"/>
  </w:num>
  <w:num w:numId="8" w16cid:durableId="1837722875">
    <w:abstractNumId w:val="3"/>
  </w:num>
  <w:num w:numId="9" w16cid:durableId="178473231">
    <w:abstractNumId w:val="10"/>
  </w:num>
  <w:num w:numId="10" w16cid:durableId="1721857730">
    <w:abstractNumId w:val="1"/>
  </w:num>
  <w:num w:numId="11" w16cid:durableId="108673304">
    <w:abstractNumId w:val="7"/>
  </w:num>
  <w:num w:numId="12" w16cid:durableId="592520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53"/>
    <w:rsid w:val="000401F9"/>
    <w:rsid w:val="00060075"/>
    <w:rsid w:val="00402D53"/>
    <w:rsid w:val="007D58A5"/>
    <w:rsid w:val="00892B75"/>
    <w:rsid w:val="00B8692C"/>
    <w:rsid w:val="00E20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7E8C"/>
  <w15:chartTrackingRefBased/>
  <w15:docId w15:val="{C8EFBB07-16E0-1B47-94CA-D374B002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2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2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D53"/>
    <w:rPr>
      <w:rFonts w:eastAsiaTheme="majorEastAsia" w:cstheme="majorBidi"/>
      <w:color w:val="272727" w:themeColor="text1" w:themeTint="D8"/>
    </w:rPr>
  </w:style>
  <w:style w:type="paragraph" w:styleId="Title">
    <w:name w:val="Title"/>
    <w:basedOn w:val="Normal"/>
    <w:next w:val="Normal"/>
    <w:link w:val="TitleChar"/>
    <w:uiPriority w:val="10"/>
    <w:qFormat/>
    <w:rsid w:val="0040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D53"/>
    <w:pPr>
      <w:spacing w:before="160"/>
      <w:jc w:val="center"/>
    </w:pPr>
    <w:rPr>
      <w:i/>
      <w:iCs/>
      <w:color w:val="404040" w:themeColor="text1" w:themeTint="BF"/>
    </w:rPr>
  </w:style>
  <w:style w:type="character" w:customStyle="1" w:styleId="QuoteChar">
    <w:name w:val="Quote Char"/>
    <w:basedOn w:val="DefaultParagraphFont"/>
    <w:link w:val="Quote"/>
    <w:uiPriority w:val="29"/>
    <w:rsid w:val="00402D53"/>
    <w:rPr>
      <w:i/>
      <w:iCs/>
      <w:color w:val="404040" w:themeColor="text1" w:themeTint="BF"/>
    </w:rPr>
  </w:style>
  <w:style w:type="paragraph" w:styleId="ListParagraph">
    <w:name w:val="List Paragraph"/>
    <w:basedOn w:val="Normal"/>
    <w:uiPriority w:val="34"/>
    <w:qFormat/>
    <w:rsid w:val="00402D53"/>
    <w:pPr>
      <w:ind w:left="720"/>
      <w:contextualSpacing/>
    </w:pPr>
  </w:style>
  <w:style w:type="character" w:styleId="IntenseEmphasis">
    <w:name w:val="Intense Emphasis"/>
    <w:basedOn w:val="DefaultParagraphFont"/>
    <w:uiPriority w:val="21"/>
    <w:qFormat/>
    <w:rsid w:val="00402D53"/>
    <w:rPr>
      <w:i/>
      <w:iCs/>
      <w:color w:val="0F4761" w:themeColor="accent1" w:themeShade="BF"/>
    </w:rPr>
  </w:style>
  <w:style w:type="paragraph" w:styleId="IntenseQuote">
    <w:name w:val="Intense Quote"/>
    <w:basedOn w:val="Normal"/>
    <w:next w:val="Normal"/>
    <w:link w:val="IntenseQuoteChar"/>
    <w:uiPriority w:val="30"/>
    <w:qFormat/>
    <w:rsid w:val="0040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D53"/>
    <w:rPr>
      <w:i/>
      <w:iCs/>
      <w:color w:val="0F4761" w:themeColor="accent1" w:themeShade="BF"/>
    </w:rPr>
  </w:style>
  <w:style w:type="character" w:styleId="IntenseReference">
    <w:name w:val="Intense Reference"/>
    <w:basedOn w:val="DefaultParagraphFont"/>
    <w:uiPriority w:val="32"/>
    <w:qFormat/>
    <w:rsid w:val="00402D53"/>
    <w:rPr>
      <w:b/>
      <w:bCs/>
      <w:smallCaps/>
      <w:color w:val="0F4761" w:themeColor="accent1" w:themeShade="BF"/>
      <w:spacing w:val="5"/>
    </w:rPr>
  </w:style>
  <w:style w:type="character" w:styleId="Hyperlink">
    <w:name w:val="Hyperlink"/>
    <w:basedOn w:val="DefaultParagraphFont"/>
    <w:uiPriority w:val="99"/>
    <w:semiHidden/>
    <w:unhideWhenUsed/>
    <w:rsid w:val="00402D53"/>
    <w:rPr>
      <w:color w:val="0000FF"/>
      <w:u w:val="single"/>
    </w:rPr>
  </w:style>
  <w:style w:type="paragraph" w:styleId="NormalWeb">
    <w:name w:val="Normal (Web)"/>
    <w:basedOn w:val="Normal"/>
    <w:uiPriority w:val="99"/>
    <w:semiHidden/>
    <w:unhideWhenUsed/>
    <w:rsid w:val="00402D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02D53"/>
    <w:rPr>
      <w:rFonts w:ascii="Courier New" w:eastAsia="Times New Roman" w:hAnsi="Courier New" w:cs="Courier New"/>
      <w:sz w:val="20"/>
      <w:szCs w:val="20"/>
    </w:rPr>
  </w:style>
  <w:style w:type="character" w:styleId="Emphasis">
    <w:name w:val="Emphasis"/>
    <w:basedOn w:val="DefaultParagraphFont"/>
    <w:uiPriority w:val="20"/>
    <w:qFormat/>
    <w:rsid w:val="00402D53"/>
    <w:rPr>
      <w:i/>
      <w:iCs/>
    </w:rPr>
  </w:style>
  <w:style w:type="paragraph" w:styleId="HTMLPreformatted">
    <w:name w:val="HTML Preformatted"/>
    <w:basedOn w:val="Normal"/>
    <w:link w:val="HTMLPreformattedChar"/>
    <w:uiPriority w:val="99"/>
    <w:semiHidden/>
    <w:unhideWhenUsed/>
    <w:rsid w:val="00402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2D53"/>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7D58A5"/>
    <w:rPr>
      <w:strike w:val="0"/>
      <w:dstrike w:val="0"/>
      <w:color w:val="464FEB"/>
      <w:u w:val="none"/>
      <w:effect w:val="none"/>
    </w:rPr>
  </w:style>
  <w:style w:type="paragraph" w:customStyle="1" w:styleId="msonormal0">
    <w:name w:val="msonormal"/>
    <w:basedOn w:val="Normal"/>
    <w:rsid w:val="007D58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58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evops/pipelines/tasks/reference/helm-installer-v1?view=azure-pipelines" TargetMode="External"/><Relationship Id="rId18" Type="http://schemas.openxmlformats.org/officeDocument/2006/relationships/hyperlink" Target="https://dynatrace.stackenterprise.co/articles/15579" TargetMode="External"/><Relationship Id="rId26" Type="http://schemas.openxmlformats.org/officeDocument/2006/relationships/hyperlink" Target="https://learn.microsoft.com/en-us/azure/key-vault/general/overview" TargetMode="External"/><Relationship Id="rId39" Type="http://schemas.openxmlformats.org/officeDocument/2006/relationships/hyperlink" Target="https://learn.microsoft.com/en-us/azure/devops/repos/git/create-new-repo?view=azure-devops" TargetMode="External"/><Relationship Id="rId21" Type="http://schemas.openxmlformats.org/officeDocument/2006/relationships/hyperlink" Target="https://learn.microsoft.com/en-us/azure/devops/organizations/accounts/create-organization?view=azure-devops" TargetMode="External"/><Relationship Id="rId34" Type="http://schemas.openxmlformats.org/officeDocument/2006/relationships/hyperlink" Target="https://dynatrace.stackenterprise.co/articles/15579" TargetMode="External"/><Relationship Id="rId42" Type="http://schemas.openxmlformats.org/officeDocument/2006/relationships/hyperlink" Target="https://dynatrace-my.sharepoint.com/personal/jeffery_yarbrough_dynatrace_com/_layouts/15/Doc.aspx?sourcedoc=%7BE2C4E838-A9E5-41B1-B187-8FBFB0F84D76%7D\&amp;file=Deploying%20Dynatrace%20Operator%20with%20Azure%20DevOps.docx\&amp;action=default\&amp;mobileredirect=true\&amp;DefaultItemOpen=1" TargetMode="External"/><Relationship Id="rId47" Type="http://schemas.openxmlformats.org/officeDocument/2006/relationships/hyperlink" Target="https://dynatrace-my.sharepoint.com/personal/jeffery_yarbrough_dynatrace_com/_layouts/15/Doc.aspx?sourcedoc=%7BE2C4E838-A9E5-41B1-B187-8FBFB0F84D76%7D\&amp;file=Deploying%20Dynatrace%20Operator%20with%20Azure%20DevOps.docx\&amp;action=default\&amp;mobileredirect=true\&amp;DefaultItemOpen=1" TargetMode="External"/><Relationship Id="rId50"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7" Type="http://schemas.openxmlformats.org/officeDocument/2006/relationships/hyperlink" Target="https://helm.sh/" TargetMode="External"/><Relationship Id="rId2" Type="http://schemas.openxmlformats.org/officeDocument/2006/relationships/styles" Target="styles.xml"/><Relationship Id="rId16" Type="http://schemas.openxmlformats.org/officeDocument/2006/relationships/hyperlink" Target="https://learn.microsoft.com/en-us/azure/devops/pipelines/tasks/reference/kubernetes-v1?view=azure-pipelines" TargetMode="External"/><Relationship Id="rId29" Type="http://schemas.openxmlformats.org/officeDocument/2006/relationships/hyperlink" Target="https://learn.microsoft.com/en-us/azure/devops/pipelines/tasks/reference/helm-installer-v1?view=azure-pipelines" TargetMode="External"/><Relationship Id="rId11" Type="http://schemas.openxmlformats.org/officeDocument/2006/relationships/hyperlink" Target="https://dynatrace.stackenterprise.co/articles/15579" TargetMode="External"/><Relationship Id="rId24" Type="http://schemas.openxmlformats.org/officeDocument/2006/relationships/hyperlink" Target="https://dynatrace.stackenterprise.co/articles/15579" TargetMode="External"/><Relationship Id="rId32" Type="http://schemas.openxmlformats.org/officeDocument/2006/relationships/hyperlink" Target="https://dynatrace.stackenterprise.co/articles/15579" TargetMode="External"/><Relationship Id="rId37" Type="http://schemas.openxmlformats.org/officeDocument/2006/relationships/hyperlink" Target="https://dynatrace.stackenterprise.co/articles/15579" TargetMode="External"/><Relationship Id="rId40" Type="http://schemas.openxmlformats.org/officeDocument/2006/relationships/hyperlink" Target="https://dynatrace.stackenterprise.co/articles/15579" TargetMode="External"/><Relationship Id="rId45" Type="http://schemas.openxmlformats.org/officeDocument/2006/relationships/hyperlink" Target="https://dynatrace-my.sharepoint.com/personal/jeffery_yarbrough_dynatrace_com/_layouts/15/Doc.aspx?sourcedoc=%7BE2C4E838-A9E5-41B1-B187-8FBFB0F84D76%7D\&amp;file=Deploying%20Dynatrace%20Operator%20with%20Azure%20DevOps.docx\&amp;action=default\&amp;mobileredirect=true\&amp;DefaultItemOpen=1" TargetMode="External"/><Relationship Id="rId53" Type="http://schemas.openxmlformats.org/officeDocument/2006/relationships/fontTable" Target="fontTable.xml"/><Relationship Id="rId5" Type="http://schemas.openxmlformats.org/officeDocument/2006/relationships/hyperlink" Target="https://dynatrace.stackenterprise.co/articles/15579" TargetMode="External"/><Relationship Id="rId10" Type="http://schemas.openxmlformats.org/officeDocument/2006/relationships/hyperlink" Target="https://bitbucket.lab.dynatrace.org/users/stanley.switalski/repos/azuredevops-operatordeployment/browse" TargetMode="External"/><Relationship Id="rId19" Type="http://schemas.openxmlformats.org/officeDocument/2006/relationships/hyperlink" Target="https://learn.microsoft.com/en-us/azure/aks/learn/quick-kubernetes-deploy-rm-template?tabs=azure-cli" TargetMode="External"/><Relationship Id="rId31" Type="http://schemas.openxmlformats.org/officeDocument/2006/relationships/hyperlink" Target="https://learn.microsoft.com/en-us/azure/devops/pipelines/tasks/reference/helm-deploy-v0?view=azure-pipelines" TargetMode="External"/><Relationship Id="rId44"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52"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4" Type="http://schemas.openxmlformats.org/officeDocument/2006/relationships/webSettings" Target="webSettings.xml"/><Relationship Id="rId9" Type="http://schemas.openxmlformats.org/officeDocument/2006/relationships/hyperlink" Target="https://dynatrace.stackenterprise.co/articles/15579" TargetMode="External"/><Relationship Id="rId14" Type="http://schemas.openxmlformats.org/officeDocument/2006/relationships/hyperlink" Target="https://learn.microsoft.com/en-us/azure/devops/pipelines/tasks/reference/helm-deploy-v0?view=azure-pipelines" TargetMode="External"/><Relationship Id="rId22" Type="http://schemas.openxmlformats.org/officeDocument/2006/relationships/hyperlink" Target="https://dynatrace.stackenterprise.co/articles/15579" TargetMode="External"/><Relationship Id="rId27" Type="http://schemas.openxmlformats.org/officeDocument/2006/relationships/hyperlink" Target="https://learn.microsoft.com/en-us/azure/devops/pipelines/library/variable-groups?view=azure-devops&amp;tabs=yaml" TargetMode="External"/><Relationship Id="rId30" Type="http://schemas.openxmlformats.org/officeDocument/2006/relationships/hyperlink" Target="https://dynatrace.stackenterprise.co/articles/15579" TargetMode="External"/><Relationship Id="rId35" Type="http://schemas.openxmlformats.org/officeDocument/2006/relationships/hyperlink" Target="https://dynatrace.stackenterprise.co/articles/15579" TargetMode="External"/><Relationship Id="rId43" Type="http://schemas.openxmlformats.org/officeDocument/2006/relationships/hyperlink" Target="https://dynatrace-my.sharepoint.com/personal/jeffery_yarbrough_dynatrace_com/_layouts/15/Doc.aspx?sourcedoc=%7BE2C4E838-A9E5-41B1-B187-8FBFB0F84D76%7D\&amp;file=Deploying%20Dynatrace%20Operator%20with%20Azure%20DevOps.docx\&amp;action=default\&amp;mobileredirect=true\&amp;DefaultItemOpen=1" TargetMode="External"/><Relationship Id="rId48"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8" Type="http://schemas.openxmlformats.org/officeDocument/2006/relationships/hyperlink" Target="https://bitbucket.lab.dynatrace.org/users/stanley.switalski/repos/azuredevops-operatordeployment/browse" TargetMode="External"/><Relationship Id="rId51"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3" Type="http://schemas.openxmlformats.org/officeDocument/2006/relationships/settings" Target="settings.xml"/><Relationship Id="rId12" Type="http://schemas.openxmlformats.org/officeDocument/2006/relationships/hyperlink" Target="https://dynatrace.stackenterprise.co/articles/15579" TargetMode="External"/><Relationship Id="rId17" Type="http://schemas.openxmlformats.org/officeDocument/2006/relationships/hyperlink" Target="https://dynatrace.stackenterprise.co/articles/15579" TargetMode="External"/><Relationship Id="rId25" Type="http://schemas.openxmlformats.org/officeDocument/2006/relationships/hyperlink" Target="https://learn.microsoft.com/en-us/azure/devops/pipelines/library/variable-groups?view=azure-devops&amp;tabs=yaml" TargetMode="External"/><Relationship Id="rId33" Type="http://schemas.openxmlformats.org/officeDocument/2006/relationships/hyperlink" Target="https://learn.microsoft.com/en-us/azure/devops/pipelines/tasks/reference/helm-deploy-v0?view=azure-pipelines" TargetMode="External"/><Relationship Id="rId38" Type="http://schemas.openxmlformats.org/officeDocument/2006/relationships/hyperlink" Target="https://dynatrace.stackenterprise.co/articles/15579" TargetMode="External"/><Relationship Id="rId46"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 Id="rId20" Type="http://schemas.openxmlformats.org/officeDocument/2006/relationships/hyperlink" Target="https://dynatrace.stackenterprise.co/articles/15579" TargetMode="External"/><Relationship Id="rId41" Type="http://schemas.openxmlformats.org/officeDocument/2006/relationships/hyperlink" Target="https://dynatrace.stackenterprise.co/articles/15579"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ynatrace.stackenterprise.co/articles/15579" TargetMode="External"/><Relationship Id="rId15" Type="http://schemas.openxmlformats.org/officeDocument/2006/relationships/hyperlink" Target="https://learn.microsoft.com/en-us/azure/devops/pipelines/tasks/reference/helm-deploy-v0?view=azure-pipelines" TargetMode="External"/><Relationship Id="rId23" Type="http://schemas.openxmlformats.org/officeDocument/2006/relationships/hyperlink" Target="https://learn.microsoft.com/en-us/azure/devops/pipelines/library/service-endpoints?view=azure-devops" TargetMode="External"/><Relationship Id="rId28" Type="http://schemas.openxmlformats.org/officeDocument/2006/relationships/hyperlink" Target="https://dynatrace.stackenterprise.co/articles/15579" TargetMode="External"/><Relationship Id="rId36" Type="http://schemas.openxmlformats.org/officeDocument/2006/relationships/hyperlink" Target="https://dynatrace.stackenterprise.co/articles/15579" TargetMode="External"/><Relationship Id="rId49" Type="http://schemas.openxmlformats.org/officeDocument/2006/relationships/hyperlink" Target="https://outlook.office365.com/owa/?ItemID=AAMkAGZlZmNhMjAzLTJhZDctNDI3Yi1hZWUwLTI0OGJkM2NlYjE4ZQBGAAAAAADQfNej0x4bRqdyHOZSbJ2FBwBbYzXiSAUnRaPYOdVjBC3%2fAAAAAAEMAABbYzXiSAUnRaPYOdVjBC3%2fAAlSyO79AAA%3d\&amp;exvsurl=1\&amp;viewmodel=ReadMessageI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4137</Words>
  <Characters>22093</Characters>
  <Application>Microsoft Office Word</Application>
  <DocSecurity>0</DocSecurity>
  <Lines>460</Lines>
  <Paragraphs>319</Paragraphs>
  <ScaleCrop>false</ScaleCrop>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Yarbrough, Jeffery</dc:creator>
  <cp:keywords/>
  <dc:description/>
  <cp:lastModifiedBy>Yarbrough, Jeffery</cp:lastModifiedBy>
  <cp:revision>2</cp:revision>
  <dcterms:created xsi:type="dcterms:W3CDTF">2026-01-30T16:57:00Z</dcterms:created>
  <dcterms:modified xsi:type="dcterms:W3CDTF">2026-01-30T17:07:00Z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ecb48-496b-4ff5-854c-39fd4ddf2f80_Enabled">
    <vt:lpwstr>true</vt:lpwstr>
  </property>
  <property fmtid="{D5CDD505-2E9C-101B-9397-08002B2CF9AE}" pid="3" name="MSIP_Label_b7decb48-496b-4ff5-854c-39fd4ddf2f80_SetDate">
    <vt:lpwstr>2026-09-30T10:28:58Z</vt:lpwstr>
  </property>
  <property fmtid="{D5CDD505-2E9C-101B-9397-08002B2CF9AE}" pid="4" name="MSIP_Label_b7decb48-496b-4ff5-854c-39fd4ddf2f80_Method">
    <vt:lpwstr>Standard</vt:lpwstr>
  </property>
  <property fmtid="{D5CDD505-2E9C-101B-9397-08002B2CF9AE}" pid="5" name="MSIP_Label_b7decb48-496b-4ff5-854c-39fd4ddf2f80_Name">
    <vt:lpwstr>Standard PI</vt:lpwstr>
  </property>
  <property fmtid="{D5CDD505-2E9C-101B-9397-08002B2CF9AE}" pid="6" name="MSIP_Label_b7decb48-496b-4ff5-854c-39fd4ddf2f80_SiteId">
    <vt:lpwstr>70ebe3a3-5b30-435d-9d67-7716d74ca190</vt:lpwstr>
  </property>
  <property fmtid="{D5CDD505-2E9C-101B-9397-08002B2CF9AE}" pid="7" name="MSIP_Label_b7decb48-496b-4ff5-854c-39fd4ddf2f80_ActionId">
    <vt:lpwstr>f400ee16-03dc-43a6-97d0-6235fb1edff7</vt:lpwstr>
  </property>
  <property fmtid="{D5CDD505-2E9C-101B-9397-08002B2CF9AE}" pid="8" name="MSIP_Label_b7decb48-496b-4ff5-854c-39fd4ddf2f80_Provider">
    <vt:lpwstr>Varonis.Labeling</vt:lpwstr>
  </property>
  <property fmtid="{D5CDD505-2E9C-101B-9397-08002B2CF9AE}" pid="9" name="MSIP_Label_b7decb48-496b-4ff5-854c-39fd4ddf2f80_ContentBits">
    <vt:lpwstr>0</vt:lpwstr>
  </property>
</Properties>
</file>