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rPr>
      </w:pPr>
      <w:r>
        <w:rPr>
          <w:rFonts w:ascii="Times New Roman" w:hAnsi="Times New Roman" w:cs="Times New Roman"/>
          <w:sz w:val="40"/>
          <w:szCs w:val="40"/>
        </w:rPr>
        <w:t>Sistema de contratación de servicio educativo</w:t>
      </w:r>
    </w:p>
    <w:p>
      <w:pPr>
        <w:jc w:val="center"/>
        <w:rPr>
          <w:sz w:val="40"/>
          <w:szCs w:val="40"/>
        </w:rPr>
      </w:pPr>
    </w:p>
    <w:p>
      <w:pPr>
        <w:jc w:val="center"/>
        <w:rPr>
          <w:rFonts w:ascii="Times New Roman" w:hAnsi="Times New Roman" w:cs="Times New Roman"/>
          <w:b/>
          <w:bCs/>
          <w:sz w:val="40"/>
          <w:szCs w:val="40"/>
        </w:rPr>
      </w:pPr>
      <w:r>
        <w:rPr>
          <w:rFonts w:ascii="Times New Roman" w:hAnsi="Times New Roman" w:cs="Times New Roman"/>
          <w:b/>
          <w:bCs/>
          <w:sz w:val="40"/>
          <w:szCs w:val="40"/>
        </w:rPr>
        <w:t>Especificación de Requisito:</w:t>
      </w:r>
    </w:p>
    <w:p>
      <w:pPr>
        <w:jc w:val="center"/>
        <w:rPr>
          <w:rFonts w:hint="default" w:ascii="Times New Roman" w:hAnsi="Times New Roman" w:cs="Times New Roman"/>
          <w:b/>
          <w:bCs/>
          <w:sz w:val="40"/>
          <w:szCs w:val="40"/>
          <w:lang w:val="es-PE"/>
        </w:rPr>
      </w:pPr>
      <w:r>
        <w:rPr>
          <w:rFonts w:ascii="Times New Roman" w:hAnsi="Times New Roman" w:cs="Times New Roman"/>
          <w:b/>
          <w:bCs/>
          <w:sz w:val="40"/>
          <w:szCs w:val="40"/>
        </w:rPr>
        <w:t>ER0</w:t>
      </w:r>
      <w:r>
        <w:rPr>
          <w:rFonts w:hint="default" w:ascii="Times New Roman" w:hAnsi="Times New Roman" w:cs="Times New Roman"/>
          <w:b/>
          <w:bCs/>
          <w:sz w:val="40"/>
          <w:szCs w:val="40"/>
          <w:lang w:val="es-PE"/>
        </w:rPr>
        <w:t>1</w:t>
      </w:r>
      <w:r>
        <w:rPr>
          <w:rFonts w:ascii="Times New Roman" w:hAnsi="Times New Roman" w:cs="Times New Roman"/>
          <w:b/>
          <w:bCs/>
          <w:sz w:val="40"/>
          <w:szCs w:val="40"/>
        </w:rPr>
        <w:t>3-</w:t>
      </w:r>
      <w:r>
        <w:rPr>
          <w:rFonts w:hint="default" w:ascii="Times New Roman" w:hAnsi="Times New Roman" w:cs="Times New Roman"/>
          <w:b/>
          <w:bCs/>
          <w:sz w:val="40"/>
          <w:szCs w:val="40"/>
          <w:lang w:val="es-PE"/>
        </w:rPr>
        <w:t>Arquitectura y Diseño de software</w:t>
      </w:r>
      <w:r>
        <w:rPr>
          <w:rFonts w:hint="default" w:ascii="Times New Roman" w:hAnsi="Times New Roman" w:cs="Times New Roman"/>
          <w:b/>
          <w:bCs/>
          <w:sz w:val="40"/>
          <w:szCs w:val="40"/>
          <w:lang w:val="es-PE"/>
        </w:rPr>
        <w:tab/>
      </w:r>
      <w:r>
        <w:rPr>
          <w:rFonts w:hint="default" w:ascii="Times New Roman" w:hAnsi="Times New Roman" w:cs="Times New Roman"/>
          <w:b/>
          <w:bCs/>
          <w:sz w:val="40"/>
          <w:szCs w:val="40"/>
          <w:lang w:val="es-PE"/>
        </w:rPr>
        <w:tab/>
      </w:r>
    </w:p>
    <w:p>
      <w:pPr>
        <w:jc w:val="center"/>
        <w:rPr>
          <w:rFonts w:ascii="Times New Roman" w:hAnsi="Times New Roman" w:cs="Times New Roman"/>
          <w:sz w:val="40"/>
          <w:szCs w:val="40"/>
        </w:rPr>
      </w:pPr>
    </w:p>
    <w:p>
      <w:pPr>
        <w:jc w:val="center"/>
        <w:rPr>
          <w:rFonts w:ascii="Times New Roman" w:hAnsi="Times New Roman" w:cs="Times New Roman"/>
          <w:sz w:val="40"/>
          <w:szCs w:val="40"/>
        </w:rPr>
      </w:pPr>
      <w:r>
        <w:rPr>
          <w:rFonts w:ascii="Times New Roman" w:hAnsi="Times New Roman" w:cs="Times New Roman"/>
          <w:sz w:val="40"/>
          <w:szCs w:val="40"/>
        </w:rPr>
        <w:t>Versión 1.0</w:t>
      </w: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tabs>
          <w:tab w:val="left" w:pos="6228"/>
        </w:tabs>
        <w:rPr>
          <w:rFonts w:hint="default" w:ascii="Times New Roman" w:hAnsi="Times New Roman" w:cs="Times New Roman"/>
          <w:sz w:val="40"/>
          <w:szCs w:val="40"/>
          <w:lang w:val="es-PE"/>
        </w:rPr>
      </w:pPr>
      <w:r>
        <w:rPr>
          <w:rFonts w:ascii="Times New Roman" w:hAnsi="Times New Roman" w:cs="Times New Roman"/>
          <w:sz w:val="40"/>
          <w:szCs w:val="40"/>
        </w:rPr>
        <w:tab/>
      </w:r>
      <w:r>
        <w:rPr>
          <w:rFonts w:ascii="Times New Roman" w:hAnsi="Times New Roman" w:cs="Times New Roman"/>
          <w:b/>
          <w:bCs/>
          <w:sz w:val="32"/>
          <w:szCs w:val="32"/>
        </w:rPr>
        <w:t>Lima, Abril del 202</w:t>
      </w:r>
      <w:r>
        <w:rPr>
          <w:rFonts w:hint="default" w:ascii="Times New Roman" w:hAnsi="Times New Roman" w:cs="Times New Roman"/>
          <w:b/>
          <w:bCs/>
          <w:sz w:val="32"/>
          <w:szCs w:val="32"/>
          <w:lang w:val="es-PE"/>
        </w:rPr>
        <w:t>3</w:t>
      </w:r>
    </w:p>
    <w:p>
      <w:pPr>
        <w:rPr>
          <w:rFonts w:ascii="Times New Roman" w:hAnsi="Times New Roman" w:cs="Times New Roman"/>
          <w:sz w:val="40"/>
          <w:szCs w:val="40"/>
        </w:rPr>
      </w:pPr>
    </w:p>
    <w:p>
      <w:pPr>
        <w:tabs>
          <w:tab w:val="left" w:pos="7812"/>
        </w:tabs>
        <w:rPr>
          <w:rFonts w:ascii="Times New Roman" w:hAnsi="Times New Roman" w:cs="Times New Roman"/>
          <w:b/>
          <w:bCs/>
          <w:sz w:val="32"/>
          <w:szCs w:val="32"/>
        </w:rPr>
      </w:pPr>
      <w:r>
        <w:rPr>
          <w:rFonts w:ascii="Times New Roman" w:hAnsi="Times New Roman" w:cs="Times New Roman"/>
          <w:sz w:val="40"/>
          <w:szCs w:val="40"/>
        </w:rPr>
        <w:t xml:space="preserve">                                                            </w:t>
      </w:r>
      <w:r>
        <w:rPr>
          <w:rFonts w:ascii="Times New Roman" w:hAnsi="Times New Roman" w:cs="Times New Roman"/>
          <w:b/>
          <w:bCs/>
          <w:sz w:val="40"/>
          <w:szCs w:val="40"/>
        </w:rPr>
        <w:t xml:space="preserve">  </w:t>
      </w:r>
    </w:p>
    <w:p>
      <w:pPr>
        <w:tabs>
          <w:tab w:val="left" w:pos="7812"/>
        </w:tabs>
        <w:jc w:val="center"/>
        <w:rPr>
          <w:rFonts w:ascii="Times New Roman" w:hAnsi="Times New Roman" w:cs="Times New Roman"/>
          <w:b/>
          <w:bCs/>
          <w:sz w:val="40"/>
          <w:szCs w:val="40"/>
        </w:rPr>
      </w:pPr>
      <w:r>
        <w:rPr>
          <w:rFonts w:ascii="Times New Roman" w:hAnsi="Times New Roman" w:cs="Times New Roman"/>
          <w:b/>
          <w:bCs/>
          <w:sz w:val="40"/>
          <w:szCs w:val="40"/>
        </w:rPr>
        <w:t>Control de versiones</w:t>
      </w:r>
    </w:p>
    <w:p>
      <w:pPr>
        <w:tabs>
          <w:tab w:val="left" w:pos="7812"/>
        </w:tabs>
        <w:rPr>
          <w:rFonts w:ascii="Times New Roman" w:hAnsi="Times New Roman" w:cs="Times New Roman"/>
          <w:b/>
          <w:bCs/>
          <w:sz w:val="32"/>
          <w:szCs w:val="32"/>
        </w:rPr>
      </w:pPr>
    </w:p>
    <w:p>
      <w:pPr>
        <w:pageBreakBefore/>
        <w:tabs>
          <w:tab w:val="left" w:pos="1815"/>
        </w:tabs>
        <w:spacing w:before="600"/>
        <w:jc w:val="center"/>
        <w:rPr>
          <w:rFonts w:hint="default" w:ascii="Times New Roman" w:hAnsi="Times New Roman" w:cs="Times New Roman"/>
          <w:b/>
          <w:color w:val="000000"/>
          <w:sz w:val="28"/>
          <w:szCs w:val="28"/>
        </w:rPr>
      </w:pPr>
      <w:r>
        <w:rPr>
          <w:rFonts w:hint="default" w:ascii="Times New Roman" w:hAnsi="Times New Roman" w:cs="Times New Roman"/>
          <w:b/>
          <w:color w:val="000000"/>
          <w:sz w:val="28"/>
          <w:szCs w:val="28"/>
        </w:rPr>
        <w:t>ÍNDICE</w:t>
      </w:r>
    </w:p>
    <w:sdt>
      <w:sdtPr>
        <w:rPr>
          <w:rFonts w:ascii="SimSun" w:hAnsi="SimSun" w:eastAsia="SimSun" w:cstheme="minorBidi"/>
          <w:sz w:val="21"/>
          <w:szCs w:val="22"/>
          <w:lang w:val="es-PE" w:eastAsia="en-US" w:bidi="ar-SA"/>
        </w:rPr>
        <w:id w:val="147469785"/>
        <w15:color w:val="DBDBDB"/>
        <w:docPartObj>
          <w:docPartGallery w:val="Table of Contents"/>
          <w:docPartUnique/>
        </w:docPartObj>
      </w:sdtPr>
      <w:sdtEndPr>
        <w:rPr>
          <w:rFonts w:ascii="Times New Roman" w:hAnsi="Times New Roman" w:cs="Times New Roman" w:eastAsiaTheme="minorHAnsi"/>
          <w:bCs/>
          <w:sz w:val="22"/>
          <w:szCs w:val="32"/>
          <w:lang w:val="es-PE" w:eastAsia="en-US" w:bidi="ar-SA"/>
        </w:rPr>
      </w:sdtEndPr>
      <w:sdtContent>
        <w:p>
          <w:pPr>
            <w:spacing w:before="0" w:beforeLines="0" w:after="0" w:afterLines="0" w:line="240" w:lineRule="auto"/>
            <w:ind w:left="0" w:leftChars="0" w:right="0" w:rightChars="0" w:firstLine="0" w:firstLineChars="0"/>
            <w:jc w:val="center"/>
          </w:pPr>
        </w:p>
        <w:p>
          <w:pPr>
            <w:pStyle w:val="13"/>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TOC \o "1-3" \h \u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_Toc9397 </w:instrText>
          </w:r>
          <w:r>
            <w:rPr>
              <w:rFonts w:hint="default" w:ascii="Times New Roman" w:hAnsi="Times New Roman" w:cs="Times New Roman"/>
              <w:b/>
              <w:bCs/>
              <w:sz w:val="24"/>
              <w:szCs w:val="24"/>
            </w:rPr>
            <w:fldChar w:fldCharType="separate"/>
          </w:r>
          <w:r>
            <w:rPr>
              <w:rFonts w:hint="default" w:ascii="Times New Roman" w:hAnsi="Times New Roman" w:cs="Times New Roman"/>
              <w:b/>
              <w:bCs/>
              <w:i w:val="0"/>
              <w:iCs w:val="0"/>
              <w:sz w:val="24"/>
              <w:szCs w:val="24"/>
            </w:rPr>
            <w:t>1. Introducción</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_Toc9397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_Toc25142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1.1 Propósito</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_Toc25142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_Toc31012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1.2 Alcance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_Toc31012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_Toc26939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 xml:space="preserve">1.3 </w:t>
          </w:r>
          <w:r>
            <w:rPr>
              <w:rFonts w:hint="default" w:ascii="Times New Roman" w:hAnsi="Times New Roman" w:cs="Times New Roman"/>
              <w:b/>
              <w:bCs/>
              <w:sz w:val="24"/>
              <w:szCs w:val="24"/>
              <w:lang w:val="es-PE"/>
            </w:rPr>
            <w:t>Definiciones</w:t>
          </w:r>
          <w:r>
            <w:rPr>
              <w:rFonts w:hint="default" w:ascii="Times New Roman" w:hAnsi="Times New Roman" w:cs="Times New Roman"/>
              <w:b/>
              <w:bCs/>
              <w:sz w:val="24"/>
              <w:szCs w:val="24"/>
            </w:rPr>
            <w:t>, siglas y abreviacione</w:t>
          </w:r>
          <w:r>
            <w:rPr>
              <w:rFonts w:hint="default" w:ascii="Times New Roman" w:hAnsi="Times New Roman" w:cs="Times New Roman"/>
              <w:b/>
              <w:bCs/>
              <w:sz w:val="24"/>
              <w:szCs w:val="24"/>
              <w:lang w:val="es-PE"/>
            </w:rPr>
            <w:t>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_Toc26939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_Toc20671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s-PE"/>
            </w:rPr>
            <w:t>1.4 Arquitectura del software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_Toc20671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_Toc12173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 xml:space="preserve">1.5 </w:t>
          </w:r>
          <w:r>
            <w:rPr>
              <w:rFonts w:hint="default" w:ascii="Times New Roman" w:hAnsi="Times New Roman" w:cs="Times New Roman"/>
              <w:b/>
              <w:bCs/>
              <w:sz w:val="24"/>
              <w:szCs w:val="24"/>
              <w:lang w:val="es-PE"/>
            </w:rPr>
            <w:t>Diseño del software: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_Toc12173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3"/>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_Toc23812 </w:instrText>
          </w:r>
          <w:r>
            <w:rPr>
              <w:rFonts w:hint="default" w:ascii="Times New Roman" w:hAnsi="Times New Roman" w:cs="Times New Roman"/>
              <w:b/>
              <w:bCs/>
              <w:sz w:val="24"/>
              <w:szCs w:val="24"/>
            </w:rPr>
            <w:fldChar w:fldCharType="separate"/>
          </w:r>
          <w:r>
            <w:rPr>
              <w:rFonts w:hint="default" w:ascii="Times New Roman" w:hAnsi="Times New Roman" w:cs="Times New Roman"/>
              <w:b/>
              <w:bCs/>
              <w:i w:val="0"/>
              <w:iCs w:val="0"/>
              <w:sz w:val="24"/>
              <w:szCs w:val="24"/>
            </w:rPr>
            <w:t xml:space="preserve">2. </w:t>
          </w:r>
          <w:r>
            <w:rPr>
              <w:rFonts w:hint="default" w:ascii="Times New Roman" w:hAnsi="Times New Roman" w:cs="Times New Roman"/>
              <w:b/>
              <w:bCs/>
              <w:i w:val="0"/>
              <w:iCs w:val="0"/>
              <w:sz w:val="24"/>
              <w:szCs w:val="24"/>
              <w:lang w:val="es-PE"/>
            </w:rPr>
            <w:t>Diagramas de arquitectura</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_Toc23812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5</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_Toc6439 </w:instrText>
          </w:r>
          <w:r>
            <w:rPr>
              <w:rFonts w:hint="default" w:ascii="Times New Roman" w:hAnsi="Times New Roman" w:cs="Times New Roman"/>
              <w:b/>
              <w:bCs/>
              <w:sz w:val="24"/>
              <w:szCs w:val="24"/>
            </w:rPr>
            <w:fldChar w:fldCharType="separate"/>
          </w:r>
          <w:r>
            <w:rPr>
              <w:rFonts w:hint="default" w:ascii="Times New Roman" w:hAnsi="Times New Roman" w:cs="Times New Roman"/>
              <w:b/>
              <w:bCs/>
              <w:i w:val="0"/>
              <w:iCs w:val="0"/>
              <w:sz w:val="24"/>
              <w:szCs w:val="24"/>
            </w:rPr>
            <w:t xml:space="preserve">2.1 Diagrama de </w:t>
          </w:r>
          <w:r>
            <w:rPr>
              <w:rFonts w:hint="default" w:ascii="Times New Roman" w:hAnsi="Times New Roman" w:cs="Times New Roman"/>
              <w:b/>
              <w:bCs/>
              <w:i w:val="0"/>
              <w:iCs w:val="0"/>
              <w:sz w:val="24"/>
              <w:szCs w:val="24"/>
              <w:lang w:val="es-PE"/>
            </w:rPr>
            <w:t>clase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_Toc6439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5</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_Toc28823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s-PE"/>
            </w:rPr>
            <w:t xml:space="preserve">2.2 </w:t>
          </w:r>
          <w:r>
            <w:rPr>
              <w:rFonts w:hint="default" w:ascii="Times New Roman" w:hAnsi="Times New Roman" w:cs="Times New Roman"/>
              <w:b/>
              <w:bCs/>
              <w:sz w:val="24"/>
              <w:szCs w:val="24"/>
            </w:rPr>
            <w:t>D</w:t>
          </w:r>
          <w:r>
            <w:rPr>
              <w:rFonts w:hint="default" w:ascii="Times New Roman" w:hAnsi="Times New Roman" w:cs="Times New Roman"/>
              <w:b/>
              <w:bCs/>
              <w:sz w:val="24"/>
              <w:szCs w:val="24"/>
              <w:lang w:val="es-PE"/>
            </w:rPr>
            <w:t>iagrama de caso de uso:</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_Toc28823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5</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spacing w:line="480" w:lineRule="auto"/>
            <w:rPr>
              <w:rFonts w:ascii="Times New Roman" w:hAnsi="Times New Roman" w:cs="Times New Roman"/>
              <w:b/>
              <w:bCs/>
              <w:sz w:val="32"/>
              <w:szCs w:val="32"/>
            </w:rPr>
          </w:pPr>
          <w:r>
            <w:rPr>
              <w:rFonts w:hint="default" w:ascii="Times New Roman" w:hAnsi="Times New Roman" w:cs="Times New Roman"/>
              <w:b/>
              <w:bCs/>
              <w:sz w:val="24"/>
              <w:szCs w:val="24"/>
            </w:rPr>
            <w:fldChar w:fldCharType="end"/>
          </w:r>
        </w:p>
      </w:sdtContent>
    </w:sdt>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hint="default" w:ascii="Times New Roman" w:hAnsi="Times New Roman" w:cs="Times New Roman"/>
          <w:b/>
          <w:bCs/>
          <w:sz w:val="28"/>
          <w:szCs w:val="28"/>
        </w:rPr>
      </w:pPr>
    </w:p>
    <w:p>
      <w:pPr>
        <w:pStyle w:val="3"/>
        <w:numPr>
          <w:ilvl w:val="0"/>
          <w:numId w:val="1"/>
        </w:numPr>
        <w:bidi w:val="0"/>
        <w:jc w:val="center"/>
        <w:outlineLvl w:val="0"/>
        <w:rPr>
          <w:rFonts w:hint="default" w:ascii="Times New Roman" w:hAnsi="Times New Roman" w:cs="Times New Roman"/>
          <w:i w:val="0"/>
          <w:iCs w:val="0"/>
          <w:sz w:val="28"/>
          <w:szCs w:val="28"/>
        </w:rPr>
      </w:pPr>
      <w:bookmarkStart w:id="0" w:name="_Toc9397"/>
      <w:bookmarkStart w:id="1" w:name="_Toc14329"/>
      <w:r>
        <w:rPr>
          <w:rFonts w:hint="default" w:ascii="Times New Roman" w:hAnsi="Times New Roman" w:cs="Times New Roman"/>
          <w:i w:val="0"/>
          <w:iCs w:val="0"/>
          <w:sz w:val="28"/>
          <w:szCs w:val="28"/>
        </w:rPr>
        <w:t>Introducción</w:t>
      </w:r>
      <w:bookmarkEnd w:id="0"/>
      <w:bookmarkEnd w:id="1"/>
    </w:p>
    <w:p>
      <w:pPr>
        <w:pStyle w:val="4"/>
        <w:numPr>
          <w:ilvl w:val="1"/>
          <w:numId w:val="1"/>
        </w:numPr>
        <w:bidi w:val="0"/>
        <w:outlineLvl w:val="1"/>
        <w:rPr>
          <w:rFonts w:hint="default" w:ascii="Times New Roman" w:hAnsi="Times New Roman" w:cs="Times New Roman"/>
          <w:sz w:val="28"/>
          <w:szCs w:val="28"/>
        </w:rPr>
      </w:pPr>
      <w:bookmarkStart w:id="2" w:name="_Toc25142"/>
      <w:r>
        <w:rPr>
          <w:rFonts w:hint="default" w:ascii="Times New Roman" w:hAnsi="Times New Roman" w:cs="Times New Roman"/>
          <w:sz w:val="28"/>
          <w:szCs w:val="28"/>
        </w:rPr>
        <w:t>Propósito</w:t>
      </w:r>
      <w:bookmarkEnd w:id="2"/>
    </w:p>
    <w:p>
      <w:pPr>
        <w:pStyle w:val="9"/>
        <w:numPr>
          <w:ilvl w:val="0"/>
          <w:numId w:val="0"/>
        </w:numPr>
        <w:tabs>
          <w:tab w:val="left" w:pos="7812"/>
        </w:tabs>
        <w:ind w:left="360" w:leftChars="0"/>
        <w:rPr>
          <w:rFonts w:ascii="Times New Roman" w:hAnsi="Times New Roman" w:cs="Times New Roman"/>
          <w:b/>
          <w:bCs/>
          <w:sz w:val="28"/>
          <w:szCs w:val="28"/>
        </w:rPr>
      </w:pPr>
    </w:p>
    <w:p>
      <w:pPr>
        <w:pStyle w:val="9"/>
        <w:numPr>
          <w:ilvl w:val="0"/>
          <w:numId w:val="0"/>
        </w:numPr>
        <w:tabs>
          <w:tab w:val="left" w:pos="7812"/>
        </w:tabs>
        <w:ind w:left="360" w:leftChars="0"/>
        <w:rPr>
          <w:rFonts w:hint="default" w:ascii="Times New Roman" w:hAnsi="Times New Roman" w:cs="Times New Roman"/>
          <w:b w:val="0"/>
          <w:bCs w:val="0"/>
          <w:sz w:val="24"/>
          <w:szCs w:val="24"/>
          <w:lang w:val="es-PE"/>
        </w:rPr>
      </w:pPr>
      <w:r>
        <w:rPr>
          <w:rFonts w:hint="default" w:ascii="Times New Roman" w:hAnsi="Times New Roman"/>
          <w:b w:val="0"/>
          <w:bCs w:val="0"/>
          <w:sz w:val="24"/>
          <w:szCs w:val="24"/>
        </w:rPr>
        <w:t xml:space="preserve">El </w:t>
      </w:r>
      <w:r>
        <w:rPr>
          <w:rFonts w:hint="default" w:ascii="Times New Roman" w:hAnsi="Times New Roman"/>
          <w:b w:val="0"/>
          <w:bCs w:val="0"/>
          <w:sz w:val="24"/>
          <w:szCs w:val="24"/>
          <w:lang w:val="es-PE"/>
        </w:rPr>
        <w:t>propósito</w:t>
      </w:r>
      <w:r>
        <w:rPr>
          <w:rFonts w:hint="default" w:ascii="Times New Roman" w:hAnsi="Times New Roman"/>
          <w:b w:val="0"/>
          <w:bCs w:val="0"/>
          <w:sz w:val="24"/>
          <w:szCs w:val="24"/>
        </w:rPr>
        <w:t xml:space="preserve"> de este documento es proporcionar una descripción detallada de la arquitectura y diseño del sistema de contratación de servicios educativos.</w:t>
      </w:r>
      <w:r>
        <w:rPr>
          <w:rFonts w:hint="default" w:ascii="Times New Roman" w:hAnsi="Times New Roman"/>
          <w:b w:val="0"/>
          <w:bCs w:val="0"/>
          <w:sz w:val="24"/>
          <w:szCs w:val="24"/>
          <w:lang w:val="es-PE"/>
        </w:rPr>
        <w:t xml:space="preserve"> Se usará un número limitado de vistas para representar las ideas que se implementarán en el sistema .</w:t>
      </w:r>
    </w:p>
    <w:p>
      <w:pPr>
        <w:pStyle w:val="9"/>
        <w:numPr>
          <w:ilvl w:val="0"/>
          <w:numId w:val="0"/>
        </w:numPr>
        <w:tabs>
          <w:tab w:val="left" w:pos="7812"/>
        </w:tabs>
        <w:rPr>
          <w:rFonts w:ascii="Times New Roman" w:hAnsi="Times New Roman" w:cs="Times New Roman"/>
          <w:b/>
          <w:bCs/>
          <w:sz w:val="28"/>
          <w:szCs w:val="28"/>
        </w:rPr>
      </w:pPr>
    </w:p>
    <w:p>
      <w:pPr>
        <w:pStyle w:val="9"/>
        <w:numPr>
          <w:ilvl w:val="0"/>
          <w:numId w:val="0"/>
        </w:numPr>
        <w:tabs>
          <w:tab w:val="left" w:pos="7812"/>
        </w:tabs>
        <w:rPr>
          <w:rFonts w:hint="default" w:ascii="Times New Roman" w:hAnsi="Times New Roman" w:cs="Times New Roman"/>
          <w:b w:val="0"/>
          <w:bCs w:val="0"/>
          <w:sz w:val="24"/>
          <w:szCs w:val="24"/>
          <w:lang w:val="es-PE"/>
        </w:rPr>
      </w:pPr>
    </w:p>
    <w:p>
      <w:pPr>
        <w:pStyle w:val="4"/>
        <w:numPr>
          <w:ilvl w:val="1"/>
          <w:numId w:val="1"/>
        </w:numPr>
        <w:bidi w:val="0"/>
        <w:outlineLvl w:val="1"/>
        <w:rPr>
          <w:rFonts w:hint="default" w:ascii="Times New Roman" w:hAnsi="Times New Roman" w:cs="Times New Roman"/>
          <w:sz w:val="28"/>
          <w:szCs w:val="28"/>
        </w:rPr>
      </w:pPr>
      <w:bookmarkStart w:id="3" w:name="_Toc31012"/>
      <w:r>
        <w:rPr>
          <w:rFonts w:hint="default" w:ascii="Times New Roman" w:hAnsi="Times New Roman" w:cs="Times New Roman"/>
          <w:sz w:val="28"/>
          <w:szCs w:val="28"/>
        </w:rPr>
        <w:t>Alcance</w:t>
      </w:r>
      <w:bookmarkEnd w:id="3"/>
    </w:p>
    <w:p>
      <w:pPr>
        <w:pStyle w:val="9"/>
        <w:numPr>
          <w:ilvl w:val="0"/>
          <w:numId w:val="0"/>
        </w:numPr>
        <w:tabs>
          <w:tab w:val="left" w:pos="7812"/>
        </w:tabs>
        <w:ind w:left="360" w:leftChars="0"/>
        <w:rPr>
          <w:rFonts w:hint="default" w:ascii="Times New Roman" w:hAnsi="Times New Roman" w:cs="Times New Roman"/>
          <w:b w:val="0"/>
          <w:bCs w:val="0"/>
          <w:sz w:val="24"/>
          <w:szCs w:val="24"/>
          <w:lang w:val="es-PE"/>
        </w:rPr>
      </w:pPr>
      <w:r>
        <w:rPr>
          <w:rFonts w:hint="default" w:ascii="Times New Roman" w:hAnsi="Times New Roman" w:cs="Times New Roman"/>
          <w:b w:val="0"/>
          <w:bCs w:val="0"/>
          <w:sz w:val="24"/>
          <w:szCs w:val="24"/>
          <w:lang w:val="es-PE"/>
        </w:rPr>
        <w:t>El siguiente documento abarca el diseño elaborado para el proyecto SeMás, donde es una página web desarrollada para la contratación de servicios educativos orientado a estudiantes universitarios que busquen reforzar sus conocimientos en cursos de educación superior. Se desarrollará mediante los lenguajes de programación de Javascript, HTML y CSS.</w:t>
      </w:r>
    </w:p>
    <w:p>
      <w:pPr>
        <w:pStyle w:val="9"/>
        <w:numPr>
          <w:ilvl w:val="0"/>
          <w:numId w:val="0"/>
        </w:numPr>
        <w:tabs>
          <w:tab w:val="left" w:pos="7812"/>
        </w:tabs>
        <w:spacing w:after="160" w:line="259" w:lineRule="auto"/>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ab/>
      </w:r>
    </w:p>
    <w:p>
      <w:pPr>
        <w:pStyle w:val="9"/>
        <w:tabs>
          <w:tab w:val="left" w:pos="7812"/>
        </w:tabs>
        <w:ind w:left="0" w:leftChars="0" w:firstLine="0" w:firstLineChars="0"/>
        <w:rPr>
          <w:rFonts w:ascii="Times New Roman" w:hAnsi="Times New Roman" w:cs="Times New Roman"/>
          <w:sz w:val="24"/>
          <w:szCs w:val="24"/>
        </w:rPr>
      </w:pPr>
    </w:p>
    <w:p>
      <w:pPr>
        <w:pStyle w:val="4"/>
        <w:numPr>
          <w:ilvl w:val="1"/>
          <w:numId w:val="1"/>
        </w:numPr>
        <w:bidi w:val="0"/>
        <w:outlineLvl w:val="1"/>
        <w:rPr>
          <w:rFonts w:hint="default" w:ascii="Times New Roman" w:hAnsi="Times New Roman" w:cs="Times New Roman"/>
          <w:sz w:val="28"/>
          <w:szCs w:val="28"/>
        </w:rPr>
      </w:pPr>
      <w:bookmarkStart w:id="4" w:name="_Toc26939"/>
      <w:r>
        <w:rPr>
          <w:rFonts w:hint="default" w:ascii="Times New Roman" w:hAnsi="Times New Roman" w:cs="Times New Roman"/>
          <w:sz w:val="28"/>
          <w:szCs w:val="28"/>
          <w:lang w:val="es-PE"/>
        </w:rPr>
        <w:t>Definiciones</w:t>
      </w:r>
      <w:r>
        <w:rPr>
          <w:rFonts w:hint="default" w:ascii="Times New Roman" w:hAnsi="Times New Roman" w:cs="Times New Roman"/>
          <w:sz w:val="28"/>
          <w:szCs w:val="28"/>
        </w:rPr>
        <w:t>, siglas y abreviacione</w:t>
      </w:r>
      <w:r>
        <w:rPr>
          <w:rFonts w:hint="default" w:ascii="Times New Roman" w:hAnsi="Times New Roman" w:cs="Times New Roman"/>
          <w:sz w:val="28"/>
          <w:szCs w:val="28"/>
          <w:lang w:val="es-PE"/>
        </w:rPr>
        <w:t>s</w:t>
      </w:r>
      <w:bookmarkEnd w:id="4"/>
    </w:p>
    <w:p>
      <w:pPr>
        <w:pStyle w:val="9"/>
        <w:numPr>
          <w:ilvl w:val="0"/>
          <w:numId w:val="0"/>
        </w:numPr>
        <w:tabs>
          <w:tab w:val="left" w:pos="7812"/>
        </w:tabs>
        <w:ind w:left="360" w:leftChars="0"/>
        <w:rPr>
          <w:rFonts w:hint="default" w:ascii="Times New Roman" w:hAnsi="Times New Roman" w:cs="Times New Roman"/>
          <w:b/>
          <w:bCs/>
          <w:sz w:val="28"/>
          <w:szCs w:val="28"/>
        </w:rPr>
      </w:pPr>
    </w:p>
    <w:p>
      <w:pPr>
        <w:pStyle w:val="9"/>
        <w:numPr>
          <w:ilvl w:val="0"/>
          <w:numId w:val="2"/>
        </w:numPr>
        <w:tabs>
          <w:tab w:val="left" w:pos="7812"/>
          <w:tab w:val="clear" w:pos="1260"/>
        </w:tabs>
        <w:ind w:left="1260" w:leftChars="0" w:hanging="420" w:firstLineChars="0"/>
        <w:rPr>
          <w:rFonts w:hint="default" w:ascii="Times New Roman" w:hAnsi="Times New Roman" w:cs="Times New Roman"/>
          <w:b/>
          <w:bCs/>
          <w:sz w:val="28"/>
          <w:szCs w:val="28"/>
        </w:rPr>
      </w:pPr>
      <w:r>
        <w:rPr>
          <w:rFonts w:hint="default" w:ascii="Times New Roman" w:hAnsi="Times New Roman" w:cs="Times New Roman"/>
          <w:b w:val="0"/>
          <w:bCs w:val="0"/>
          <w:sz w:val="24"/>
          <w:szCs w:val="24"/>
          <w:lang w:val="es-PE"/>
        </w:rPr>
        <w:t>DB: Base de datos</w:t>
      </w:r>
    </w:p>
    <w:p>
      <w:pPr>
        <w:pStyle w:val="9"/>
        <w:numPr>
          <w:ilvl w:val="0"/>
          <w:numId w:val="0"/>
        </w:numPr>
        <w:tabs>
          <w:tab w:val="left" w:pos="7812"/>
        </w:tabs>
        <w:spacing w:after="160" w:line="259" w:lineRule="auto"/>
        <w:contextualSpacing/>
        <w:rPr>
          <w:rFonts w:hint="default" w:ascii="Times New Roman" w:hAnsi="Times New Roman" w:cs="Times New Roman"/>
          <w:b/>
          <w:color w:val="000000"/>
          <w:sz w:val="28"/>
          <w:szCs w:val="28"/>
          <w:lang w:val="es-PE"/>
        </w:rPr>
      </w:pPr>
    </w:p>
    <w:p>
      <w:pPr>
        <w:pStyle w:val="9"/>
        <w:numPr>
          <w:ilvl w:val="0"/>
          <w:numId w:val="0"/>
        </w:numPr>
        <w:tabs>
          <w:tab w:val="left" w:pos="7812"/>
        </w:tabs>
        <w:spacing w:after="160" w:line="259" w:lineRule="auto"/>
        <w:contextualSpacing/>
        <w:rPr>
          <w:rFonts w:hint="default" w:ascii="Times New Roman" w:hAnsi="Times New Roman" w:cs="Times New Roman"/>
          <w:b/>
          <w:color w:val="000000"/>
          <w:sz w:val="28"/>
          <w:szCs w:val="28"/>
          <w:lang w:val="es-PE"/>
        </w:rPr>
      </w:pPr>
    </w:p>
    <w:p>
      <w:pPr>
        <w:pStyle w:val="4"/>
        <w:numPr>
          <w:ilvl w:val="1"/>
          <w:numId w:val="1"/>
        </w:numPr>
        <w:bidi w:val="0"/>
        <w:outlineLvl w:val="1"/>
        <w:rPr>
          <w:rFonts w:hint="default" w:ascii="Times New Roman" w:hAnsi="Times New Roman" w:cs="Times New Roman"/>
          <w:sz w:val="28"/>
          <w:szCs w:val="28"/>
        </w:rPr>
      </w:pPr>
      <w:bookmarkStart w:id="5" w:name="_Toc20671"/>
      <w:r>
        <w:rPr>
          <w:rFonts w:hint="default" w:ascii="Times New Roman" w:hAnsi="Times New Roman" w:cs="Times New Roman"/>
          <w:sz w:val="28"/>
          <w:szCs w:val="28"/>
          <w:lang w:val="es-PE"/>
        </w:rPr>
        <w:t>Arquitectura del software</w:t>
      </w:r>
      <w:bookmarkEnd w:id="5"/>
      <w:r>
        <w:rPr>
          <w:rFonts w:hint="default" w:ascii="Times New Roman" w:hAnsi="Times New Roman" w:cs="Times New Roman"/>
          <w:sz w:val="28"/>
          <w:szCs w:val="28"/>
          <w:lang w:val="es-PE"/>
        </w:rPr>
        <w:t xml:space="preserve"> </w:t>
      </w:r>
    </w:p>
    <w:p>
      <w:pPr>
        <w:pStyle w:val="9"/>
        <w:numPr>
          <w:ilvl w:val="0"/>
          <w:numId w:val="0"/>
        </w:numPr>
        <w:tabs>
          <w:tab w:val="left" w:pos="7812"/>
        </w:tabs>
        <w:ind w:left="360" w:leftChars="0"/>
        <w:rPr>
          <w:rFonts w:hint="default" w:ascii="Times New Roman" w:hAnsi="Times New Roman" w:cs="Times New Roman"/>
          <w:b/>
          <w:bCs/>
          <w:sz w:val="28"/>
          <w:szCs w:val="28"/>
        </w:rPr>
      </w:pP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ab/>
      </w:r>
      <w:r>
        <w:rPr>
          <w:rFonts w:hint="default" w:ascii="Times New Roman" w:hAnsi="Times New Roman"/>
          <w:b w:val="0"/>
          <w:bCs w:val="0"/>
          <w:sz w:val="24"/>
          <w:szCs w:val="24"/>
          <w:lang w:val="es-PE"/>
        </w:rPr>
        <w:t>Capa de presentación: la capa de presentación se encargará de la interfaz web del sistema. Se utilizará un  framework  para la implementación de la capa de presentación.</w:t>
      </w: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ab/>
      </w:r>
      <w:r>
        <w:rPr>
          <w:rFonts w:hint="default" w:ascii="Times New Roman" w:hAnsi="Times New Roman"/>
          <w:b w:val="0"/>
          <w:bCs w:val="0"/>
          <w:sz w:val="24"/>
          <w:szCs w:val="24"/>
          <w:lang w:val="es-PE"/>
        </w:rPr>
        <w:t>Capa de lógica: la capa de lógica se encargará de procesar los datos y la lógica del sistema. Se utilizará el framework .NET Core para la implementación de la capa de lógica de negocio.</w:t>
      </w: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 xml:space="preserve"> </w:t>
      </w: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 xml:space="preserve">      Capa de datos: la capa de datos se encargará de la persistencia de los datos del sistema. Se utilizará un motor de base de datos para la implementación de la capa de datos para el almacenamiento de los usuarios registrados. </w:t>
      </w: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rPr>
          <w:rFonts w:hint="default" w:ascii="Times New Roman" w:hAnsi="Times New Roman" w:cs="Times New Roman"/>
          <w:b/>
          <w:bCs/>
          <w:sz w:val="28"/>
          <w:szCs w:val="28"/>
          <w:lang w:val="es-PE"/>
        </w:rPr>
      </w:pPr>
    </w:p>
    <w:p>
      <w:pPr>
        <w:pStyle w:val="9"/>
        <w:numPr>
          <w:ilvl w:val="0"/>
          <w:numId w:val="0"/>
        </w:numPr>
        <w:tabs>
          <w:tab w:val="left" w:pos="7812"/>
        </w:tabs>
        <w:rPr>
          <w:rFonts w:hint="default" w:ascii="Times New Roman" w:hAnsi="Times New Roman" w:cs="Times New Roman"/>
          <w:b/>
          <w:bCs/>
          <w:sz w:val="28"/>
          <w:szCs w:val="28"/>
          <w:lang w:val="es-PE"/>
        </w:rPr>
      </w:pPr>
    </w:p>
    <w:p>
      <w:pPr>
        <w:pStyle w:val="9"/>
        <w:numPr>
          <w:ilvl w:val="0"/>
          <w:numId w:val="0"/>
        </w:numPr>
        <w:tabs>
          <w:tab w:val="left" w:pos="7812"/>
        </w:tabs>
        <w:rPr>
          <w:rFonts w:hint="default" w:ascii="Times New Roman" w:hAnsi="Times New Roman" w:cs="Times New Roman"/>
          <w:b/>
          <w:bCs/>
          <w:sz w:val="28"/>
          <w:szCs w:val="28"/>
          <w:lang w:val="es-PE"/>
        </w:rPr>
      </w:pPr>
    </w:p>
    <w:p>
      <w:pPr>
        <w:pStyle w:val="4"/>
        <w:numPr>
          <w:ilvl w:val="1"/>
          <w:numId w:val="1"/>
        </w:numPr>
        <w:bidi w:val="0"/>
        <w:outlineLvl w:val="1"/>
        <w:rPr>
          <w:rFonts w:hint="default" w:ascii="Times New Roman" w:hAnsi="Times New Roman" w:cs="Times New Roman"/>
          <w:sz w:val="28"/>
          <w:szCs w:val="28"/>
        </w:rPr>
      </w:pPr>
      <w:bookmarkStart w:id="6" w:name="_Toc12173"/>
      <w:r>
        <w:rPr>
          <w:rFonts w:hint="default" w:ascii="Times New Roman" w:hAnsi="Times New Roman" w:cs="Times New Roman"/>
          <w:sz w:val="28"/>
          <w:szCs w:val="28"/>
          <w:lang w:val="es-PE"/>
        </w:rPr>
        <w:t>Diseño del software:</w:t>
      </w:r>
      <w:bookmarkEnd w:id="6"/>
    </w:p>
    <w:p>
      <w:pPr>
        <w:pStyle w:val="9"/>
        <w:numPr>
          <w:ilvl w:val="0"/>
          <w:numId w:val="0"/>
        </w:numPr>
        <w:tabs>
          <w:tab w:val="left" w:pos="7812"/>
        </w:tabs>
        <w:ind w:left="360" w:leftChars="0"/>
        <w:rPr>
          <w:rFonts w:hint="default" w:ascii="Times New Roman" w:hAnsi="Times New Roman" w:cs="Times New Roman"/>
          <w:b/>
          <w:bCs/>
          <w:sz w:val="28"/>
          <w:szCs w:val="28"/>
        </w:rPr>
      </w:pPr>
    </w:p>
    <w:p>
      <w:pPr>
        <w:pStyle w:val="9"/>
        <w:numPr>
          <w:ilvl w:val="0"/>
          <w:numId w:val="0"/>
        </w:numPr>
        <w:tabs>
          <w:tab w:val="left" w:pos="7812"/>
        </w:tabs>
        <w:ind w:left="360" w:leftChars="0"/>
        <w:rPr>
          <w:rFonts w:hint="default" w:ascii="Times New Roman" w:hAnsi="Times New Roman"/>
          <w:b w:val="0"/>
          <w:bCs w:val="0"/>
          <w:sz w:val="24"/>
          <w:szCs w:val="24"/>
        </w:rPr>
      </w:pPr>
      <w:r>
        <w:rPr>
          <w:rFonts w:hint="default" w:ascii="Times New Roman" w:hAnsi="Times New Roman"/>
          <w:b w:val="0"/>
          <w:bCs w:val="0"/>
          <w:sz w:val="24"/>
          <w:szCs w:val="24"/>
        </w:rPr>
        <w:t>El s</w:t>
      </w:r>
      <w:r>
        <w:rPr>
          <w:rFonts w:hint="default" w:ascii="Times New Roman" w:hAnsi="Times New Roman"/>
          <w:b w:val="0"/>
          <w:bCs w:val="0"/>
          <w:sz w:val="24"/>
          <w:szCs w:val="24"/>
          <w:lang w:val="es-PE"/>
        </w:rPr>
        <w:t>oftware</w:t>
      </w:r>
      <w:r>
        <w:rPr>
          <w:rFonts w:hint="default" w:ascii="Times New Roman" w:hAnsi="Times New Roman"/>
          <w:b w:val="0"/>
          <w:bCs w:val="0"/>
          <w:sz w:val="24"/>
          <w:szCs w:val="24"/>
        </w:rPr>
        <w:t xml:space="preserve"> estará compuesto por los siguientes componentes:</w:t>
      </w:r>
    </w:p>
    <w:p>
      <w:pPr>
        <w:pStyle w:val="9"/>
        <w:numPr>
          <w:ilvl w:val="0"/>
          <w:numId w:val="0"/>
        </w:numPr>
        <w:tabs>
          <w:tab w:val="left" w:pos="7812"/>
        </w:tabs>
        <w:ind w:left="360" w:leftChars="0"/>
        <w:rPr>
          <w:rFonts w:hint="default" w:ascii="Times New Roman" w:hAnsi="Times New Roman"/>
          <w:b w:val="0"/>
          <w:bCs w:val="0"/>
          <w:sz w:val="24"/>
          <w:szCs w:val="24"/>
        </w:rPr>
      </w:pPr>
    </w:p>
    <w:p>
      <w:pPr>
        <w:pStyle w:val="9"/>
        <w:numPr>
          <w:ilvl w:val="0"/>
          <w:numId w:val="3"/>
        </w:numPr>
        <w:tabs>
          <w:tab w:val="left" w:pos="7812"/>
          <w:tab w:val="clear" w:pos="420"/>
        </w:tabs>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Componente de búsqueda: este componente permitirá a los estudiantes  buscar</w:t>
      </w:r>
      <w:r>
        <w:rPr>
          <w:rFonts w:hint="default" w:ascii="Times New Roman" w:hAnsi="Times New Roman"/>
          <w:b w:val="0"/>
          <w:bCs w:val="0"/>
          <w:sz w:val="24"/>
          <w:szCs w:val="24"/>
          <w:lang w:val="es-PE"/>
        </w:rPr>
        <w:t xml:space="preserve"> a los profesores que enseñen el curso que desean tomar.</w:t>
      </w:r>
    </w:p>
    <w:p>
      <w:pPr>
        <w:pStyle w:val="9"/>
        <w:numPr>
          <w:ilvl w:val="0"/>
          <w:numId w:val="0"/>
        </w:numPr>
        <w:tabs>
          <w:tab w:val="left" w:pos="7812"/>
        </w:tabs>
        <w:ind w:left="360" w:leftChars="0" w:firstLine="240"/>
        <w:rPr>
          <w:rFonts w:hint="default" w:ascii="Times New Roman" w:hAnsi="Times New Roman"/>
          <w:b w:val="0"/>
          <w:bCs w:val="0"/>
          <w:sz w:val="24"/>
          <w:szCs w:val="24"/>
        </w:rPr>
      </w:pPr>
    </w:p>
    <w:p>
      <w:pPr>
        <w:pStyle w:val="9"/>
        <w:numPr>
          <w:ilvl w:val="0"/>
          <w:numId w:val="3"/>
        </w:numPr>
        <w:tabs>
          <w:tab w:val="left" w:pos="7812"/>
          <w:tab w:val="clear" w:pos="420"/>
        </w:tabs>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Componente de registro</w:t>
      </w:r>
      <w:r>
        <w:rPr>
          <w:rFonts w:hint="default" w:ascii="Times New Roman" w:hAnsi="Times New Roman"/>
          <w:b w:val="0"/>
          <w:bCs w:val="0"/>
          <w:sz w:val="24"/>
          <w:szCs w:val="24"/>
          <w:lang w:val="es-PE"/>
        </w:rPr>
        <w:t xml:space="preserve">: </w:t>
      </w:r>
      <w:r>
        <w:rPr>
          <w:rFonts w:hint="default" w:ascii="Times New Roman" w:hAnsi="Times New Roman"/>
          <w:b w:val="0"/>
          <w:bCs w:val="0"/>
          <w:sz w:val="24"/>
          <w:szCs w:val="24"/>
        </w:rPr>
        <w:t xml:space="preserve"> este componente permitirá a los profesores registrar sus servicios educativos  en el sistema y publicarlos para su contratación.</w:t>
      </w:r>
    </w:p>
    <w:p>
      <w:pPr>
        <w:pStyle w:val="9"/>
        <w:numPr>
          <w:ilvl w:val="0"/>
          <w:numId w:val="0"/>
        </w:numPr>
        <w:tabs>
          <w:tab w:val="left" w:pos="7812"/>
        </w:tabs>
        <w:rPr>
          <w:rFonts w:hint="default" w:ascii="Times New Roman" w:hAnsi="Times New Roman"/>
          <w:b w:val="0"/>
          <w:bCs w:val="0"/>
          <w:sz w:val="24"/>
          <w:szCs w:val="24"/>
        </w:rPr>
      </w:pPr>
    </w:p>
    <w:p>
      <w:pPr>
        <w:pStyle w:val="9"/>
        <w:numPr>
          <w:ilvl w:val="0"/>
          <w:numId w:val="3"/>
        </w:numPr>
        <w:tabs>
          <w:tab w:val="left" w:pos="7812"/>
          <w:tab w:val="clear" w:pos="420"/>
        </w:tabs>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Componente de procesamiento de pagos: este componente se encargará del procesamiento de pagos en línea de manera segura y confiable.</w:t>
      </w:r>
    </w:p>
    <w:p>
      <w:pPr>
        <w:pStyle w:val="9"/>
        <w:numPr>
          <w:ilvl w:val="0"/>
          <w:numId w:val="0"/>
        </w:numPr>
        <w:tabs>
          <w:tab w:val="left" w:pos="7812"/>
        </w:tabs>
        <w:ind w:left="360" w:leftChars="0" w:firstLine="240"/>
        <w:rPr>
          <w:rFonts w:hint="default" w:ascii="Times New Roman" w:hAnsi="Times New Roman"/>
          <w:b w:val="0"/>
          <w:bCs w:val="0"/>
          <w:sz w:val="24"/>
          <w:szCs w:val="24"/>
        </w:rPr>
      </w:pPr>
    </w:p>
    <w:p>
      <w:pPr>
        <w:pStyle w:val="9"/>
        <w:numPr>
          <w:ilvl w:val="0"/>
          <w:numId w:val="3"/>
        </w:numPr>
        <w:tabs>
          <w:tab w:val="left" w:pos="7812"/>
          <w:tab w:val="clear" w:pos="420"/>
        </w:tabs>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Componente de gestión de usuarios: este componente permitirá la gestión de los usuarios del sistema, incluyendo los estudiantes y profesores.</w:t>
      </w:r>
    </w:p>
    <w:p>
      <w:pPr>
        <w:pStyle w:val="9"/>
        <w:numPr>
          <w:ilvl w:val="0"/>
          <w:numId w:val="0"/>
        </w:numPr>
        <w:tabs>
          <w:tab w:val="left" w:pos="7812"/>
        </w:tabs>
        <w:ind w:left="360" w:leftChars="0"/>
        <w:rPr>
          <w:rFonts w:hint="default" w:ascii="Times New Roman" w:hAnsi="Times New Roman" w:cs="Times New Roman"/>
          <w:b/>
          <w:bCs/>
          <w:sz w:val="28"/>
          <w:szCs w:val="28"/>
        </w:rPr>
      </w:pPr>
    </w:p>
    <w:p>
      <w:pPr>
        <w:pStyle w:val="9"/>
        <w:numPr>
          <w:ilvl w:val="0"/>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ilvl w:val="0"/>
          <w:numId w:val="0"/>
        </w:numPr>
        <w:tabs>
          <w:tab w:val="left" w:pos="7812"/>
        </w:tabs>
        <w:spacing w:after="160" w:line="259" w:lineRule="auto"/>
        <w:contextualSpacing/>
        <w:rPr>
          <w:rFonts w:hint="default" w:ascii="Times New Roman" w:hAnsi="Times New Roman" w:cs="Times New Roman"/>
          <w:b/>
          <w:color w:val="000000"/>
          <w:sz w:val="28"/>
          <w:szCs w:val="28"/>
          <w:lang w:val="es-PE"/>
        </w:rPr>
      </w:pPr>
      <w:r>
        <w:rPr>
          <w:rFonts w:hint="default" w:ascii="Times New Roman" w:hAnsi="Times New Roman"/>
          <w:b w:val="0"/>
          <w:bCs w:val="0"/>
          <w:sz w:val="24"/>
          <w:szCs w:val="24"/>
          <w:lang w:val="es-PE"/>
        </w:rPr>
        <w:t xml:space="preserve">  </w:t>
      </w:r>
      <w:r>
        <w:rPr>
          <w:rFonts w:hint="default" w:ascii="Times New Roman" w:hAnsi="Times New Roman"/>
          <w:b w:val="0"/>
          <w:bCs w:val="0"/>
          <w:sz w:val="24"/>
          <w:szCs w:val="24"/>
          <w:lang w:val="es-PE"/>
        </w:rPr>
        <w:tab/>
      </w:r>
    </w:p>
    <w:p>
      <w:pPr>
        <w:pStyle w:val="9"/>
        <w:numPr>
          <w:ilvl w:val="0"/>
          <w:numId w:val="0"/>
        </w:numPr>
        <w:tabs>
          <w:tab w:val="left" w:pos="7812"/>
        </w:tabs>
        <w:spacing w:after="160" w:line="259" w:lineRule="auto"/>
        <w:contextualSpacing/>
        <w:rPr>
          <w:rFonts w:hint="default" w:ascii="Times New Roman" w:hAnsi="Times New Roman" w:cs="Times New Roman"/>
          <w:b/>
          <w:bCs/>
          <w:sz w:val="28"/>
          <w:szCs w:val="28"/>
        </w:rPr>
      </w:pPr>
    </w:p>
    <w:p>
      <w:pPr>
        <w:pStyle w:val="9"/>
        <w:numPr>
          <w:ilvl w:val="0"/>
          <w:numId w:val="0"/>
        </w:numPr>
        <w:tabs>
          <w:tab w:val="left" w:pos="7812"/>
        </w:tabs>
        <w:rPr>
          <w:rFonts w:hint="default" w:ascii="Times New Roman" w:hAnsi="Times New Roman" w:cs="Times New Roman"/>
          <w:b w:val="0"/>
          <w:bCs w:val="0"/>
          <w:sz w:val="24"/>
          <w:szCs w:val="24"/>
          <w:lang w:val="es-PE"/>
        </w:rPr>
      </w:pPr>
    </w:p>
    <w:p>
      <w:pPr>
        <w:pStyle w:val="9"/>
        <w:numPr>
          <w:ilvl w:val="0"/>
          <w:numId w:val="0"/>
        </w:numPr>
        <w:tabs>
          <w:tab w:val="left" w:pos="7812"/>
        </w:tabs>
        <w:rPr>
          <w:rFonts w:hint="default" w:ascii="Times New Roman" w:hAnsi="Times New Roman" w:cs="Times New Roman"/>
          <w:b w:val="0"/>
          <w:bCs w:val="0"/>
          <w:sz w:val="24"/>
          <w:szCs w:val="24"/>
          <w:lang w:val="es-PE"/>
        </w:rPr>
      </w:pPr>
      <w:r>
        <w:rPr>
          <w:rFonts w:hint="default" w:ascii="Times New Roman" w:hAnsi="Times New Roman" w:cs="Times New Roman"/>
          <w:b w:val="0"/>
          <w:bCs w:val="0"/>
          <w:sz w:val="24"/>
          <w:szCs w:val="24"/>
          <w:lang w:val="es-PE"/>
        </w:rPr>
        <w:tab/>
      </w:r>
      <w:r>
        <w:rPr>
          <w:rFonts w:hint="default" w:ascii="Times New Roman" w:hAnsi="Times New Roman" w:cs="Times New Roman"/>
          <w:b w:val="0"/>
          <w:bCs w:val="0"/>
          <w:sz w:val="24"/>
          <w:szCs w:val="24"/>
          <w:lang w:val="es-PE"/>
        </w:rPr>
        <w:tab/>
      </w:r>
    </w:p>
    <w:p>
      <w:pPr>
        <w:pStyle w:val="9"/>
        <w:numPr>
          <w:ilvl w:val="0"/>
          <w:numId w:val="0"/>
        </w:numPr>
        <w:tabs>
          <w:tab w:val="left" w:pos="7812"/>
        </w:tabs>
        <w:rPr>
          <w:rFonts w:hint="default" w:ascii="Times New Roman" w:hAnsi="Times New Roman" w:cs="Times New Roman"/>
          <w:b w:val="0"/>
          <w:bCs w:val="0"/>
          <w:sz w:val="24"/>
          <w:szCs w:val="24"/>
          <w:lang w:val="es-PE"/>
        </w:rPr>
      </w:pPr>
    </w:p>
    <w:p>
      <w:pPr>
        <w:pStyle w:val="9"/>
        <w:numPr>
          <w:ilvl w:val="0"/>
          <w:numId w:val="0"/>
        </w:numPr>
        <w:tabs>
          <w:tab w:val="left" w:pos="7812"/>
        </w:tabs>
        <w:rPr>
          <w:rFonts w:hint="default" w:ascii="Times New Roman" w:hAnsi="Times New Roman" w:cs="Times New Roman"/>
          <w:b w:val="0"/>
          <w:bCs w:val="0"/>
          <w:sz w:val="24"/>
          <w:szCs w:val="24"/>
          <w:lang w:val="es-PE"/>
        </w:rPr>
      </w:pPr>
    </w:p>
    <w:p>
      <w:pPr>
        <w:pStyle w:val="9"/>
        <w:numPr>
          <w:ilvl w:val="0"/>
          <w:numId w:val="0"/>
        </w:numPr>
        <w:tabs>
          <w:tab w:val="left" w:pos="7812"/>
        </w:tabs>
        <w:ind w:left="840" w:leftChars="0"/>
        <w:rPr>
          <w:rFonts w:hint="default" w:ascii="Times New Roman" w:hAnsi="Times New Roman" w:cs="Times New Roman"/>
          <w:b w:val="0"/>
          <w:bCs w:val="0"/>
          <w:sz w:val="24"/>
          <w:szCs w:val="24"/>
          <w:lang w:val="es-PE"/>
        </w:rPr>
      </w:pPr>
    </w:p>
    <w:p>
      <w:pPr>
        <w:pStyle w:val="9"/>
        <w:numPr>
          <w:ilvl w:val="0"/>
          <w:numId w:val="0"/>
        </w:numPr>
        <w:tabs>
          <w:tab w:val="left" w:pos="7812"/>
        </w:tabs>
        <w:rPr>
          <w:rFonts w:hint="default" w:ascii="Times New Roman" w:hAnsi="Times New Roman" w:cs="Times New Roman"/>
          <w:b w:val="0"/>
          <w:bCs w:val="0"/>
          <w:sz w:val="24"/>
          <w:szCs w:val="24"/>
          <w:lang w:val="es-PE"/>
        </w:rPr>
      </w:pPr>
      <w:r>
        <w:rPr>
          <w:rFonts w:hint="default" w:ascii="Times New Roman" w:hAnsi="Times New Roman" w:cs="Times New Roman"/>
          <w:b w:val="0"/>
          <w:bCs w:val="0"/>
          <w:sz w:val="24"/>
          <w:szCs w:val="24"/>
          <w:lang w:val="es-PE"/>
        </w:rPr>
        <w:tab/>
      </w:r>
    </w:p>
    <w:p>
      <w:pPr>
        <w:pStyle w:val="9"/>
        <w:numPr>
          <w:ilvl w:val="0"/>
          <w:numId w:val="0"/>
        </w:numPr>
        <w:tabs>
          <w:tab w:val="left" w:pos="7812"/>
        </w:tabs>
        <w:ind w:left="360" w:leftChars="0"/>
        <w:rPr>
          <w:rFonts w:hint="default" w:ascii="Times New Roman" w:hAnsi="Times New Roman" w:cs="Times New Roman"/>
          <w:b/>
          <w:bCs/>
          <w:sz w:val="24"/>
          <w:szCs w:val="24"/>
          <w:lang w:val="es-PE"/>
        </w:rPr>
      </w:pPr>
    </w:p>
    <w:p>
      <w:pPr>
        <w:pStyle w:val="9"/>
        <w:tabs>
          <w:tab w:val="left" w:pos="7812"/>
        </w:tabs>
        <w:ind w:left="1080"/>
        <w:rPr>
          <w:rFonts w:ascii="Times New Roman" w:hAnsi="Times New Roman" w:cs="Times New Roman"/>
          <w:sz w:val="24"/>
          <w:szCs w:val="24"/>
        </w:rPr>
      </w:pPr>
    </w:p>
    <w:p>
      <w:pPr>
        <w:tabs>
          <w:tab w:val="left" w:pos="7812"/>
        </w:tabs>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3"/>
        <w:numPr>
          <w:ilvl w:val="0"/>
          <w:numId w:val="1"/>
        </w:numPr>
        <w:bidi w:val="0"/>
        <w:outlineLvl w:val="0"/>
        <w:rPr>
          <w:rFonts w:hint="default" w:ascii="Times New Roman" w:hAnsi="Times New Roman" w:cs="Times New Roman"/>
          <w:b/>
          <w:bCs/>
          <w:i w:val="0"/>
          <w:iCs w:val="0"/>
          <w:sz w:val="28"/>
          <w:szCs w:val="28"/>
        </w:rPr>
      </w:pPr>
      <w:bookmarkStart w:id="7" w:name="_Toc15928"/>
      <w:bookmarkStart w:id="8" w:name="_Toc23812"/>
      <w:r>
        <w:rPr>
          <w:rFonts w:hint="default" w:ascii="Times New Roman" w:hAnsi="Times New Roman" w:cs="Times New Roman"/>
          <w:i w:val="0"/>
          <w:iCs w:val="0"/>
          <w:sz w:val="28"/>
          <w:szCs w:val="28"/>
          <w:lang w:val="es-PE"/>
        </w:rPr>
        <w:t>Diagramas de arquitectura</w:t>
      </w:r>
      <w:bookmarkEnd w:id="7"/>
      <w:bookmarkEnd w:id="8"/>
    </w:p>
    <w:p>
      <w:pPr>
        <w:pStyle w:val="4"/>
        <w:numPr>
          <w:ilvl w:val="1"/>
          <w:numId w:val="1"/>
        </w:numPr>
        <w:bidi w:val="0"/>
        <w:outlineLvl w:val="1"/>
        <w:rPr>
          <w:rFonts w:hint="default" w:ascii="Times New Roman" w:hAnsi="Times New Roman" w:cs="Times New Roman"/>
          <w:i w:val="0"/>
          <w:iCs w:val="0"/>
          <w:sz w:val="28"/>
          <w:szCs w:val="28"/>
        </w:rPr>
      </w:pPr>
      <w:bookmarkStart w:id="9" w:name="_Toc6439"/>
      <w:r>
        <w:rPr>
          <w:rFonts w:hint="default" w:ascii="Times New Roman" w:hAnsi="Times New Roman" w:cs="Times New Roman"/>
          <w:i w:val="0"/>
          <w:iCs w:val="0"/>
          <w:sz w:val="28"/>
          <w:szCs w:val="28"/>
        </w:rPr>
        <w:t xml:space="preserve">Diagrama de </w:t>
      </w:r>
      <w:r>
        <w:rPr>
          <w:rFonts w:hint="default" w:ascii="Times New Roman" w:hAnsi="Times New Roman" w:cs="Times New Roman"/>
          <w:i w:val="0"/>
          <w:iCs w:val="0"/>
          <w:sz w:val="28"/>
          <w:szCs w:val="28"/>
          <w:lang w:val="es-PE"/>
        </w:rPr>
        <w:t>clase</w:t>
      </w:r>
      <w:bookmarkEnd w:id="9"/>
    </w:p>
    <w:p>
      <w:pPr>
        <w:rPr>
          <w:rFonts w:hint="default"/>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r>
        <w:rPr>
          <w:rFonts w:hint="default" w:ascii="Times New Roman" w:hAnsi="Times New Roman" w:cs="Times New Roman"/>
          <w:b/>
          <w:bCs/>
          <w:sz w:val="28"/>
          <w:szCs w:val="28"/>
          <w:lang w:val="es-PE"/>
        </w:rPr>
        <w:drawing>
          <wp:inline distT="0" distB="0" distL="114300" distR="114300">
            <wp:extent cx="5937250" cy="4717415"/>
            <wp:effectExtent l="0" t="0" r="6350" b="6985"/>
            <wp:docPr id="3" name="Imagen 3" descr="Diagrama sin título.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sin título.drawio (2)"/>
                    <pic:cNvPicPr>
                      <a:picLocks noChangeAspect="1"/>
                    </pic:cNvPicPr>
                  </pic:nvPicPr>
                  <pic:blipFill>
                    <a:blip r:embed="rId6"/>
                    <a:stretch>
                      <a:fillRect/>
                    </a:stretch>
                  </pic:blipFill>
                  <pic:spPr>
                    <a:xfrm>
                      <a:off x="0" y="0"/>
                      <a:ext cx="5937250" cy="4717415"/>
                    </a:xfrm>
                    <a:prstGeom prst="rect">
                      <a:avLst/>
                    </a:prstGeom>
                  </pic:spPr>
                </pic:pic>
              </a:graphicData>
            </a:graphic>
          </wp:inline>
        </w:drawing>
      </w: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tabs>
          <w:tab w:val="left" w:pos="7812"/>
        </w:tabs>
        <w:ind w:left="1080"/>
        <w:rPr>
          <w:rFonts w:ascii="Times New Roman" w:hAnsi="Times New Roman" w:cs="Times New Roman"/>
          <w:b/>
          <w:bCs/>
          <w:sz w:val="28"/>
          <w:szCs w:val="28"/>
        </w:rPr>
      </w:pPr>
    </w:p>
    <w:p>
      <w:pPr>
        <w:pStyle w:val="9"/>
        <w:tabs>
          <w:tab w:val="left" w:pos="7812"/>
        </w:tabs>
        <w:ind w:left="2880"/>
        <w:rPr>
          <w:rFonts w:hint="default" w:ascii="Times New Roman" w:hAnsi="Times New Roman" w:cs="Times New Roman"/>
          <w:b/>
          <w:bCs/>
          <w:sz w:val="18"/>
          <w:szCs w:val="18"/>
          <w:lang w:val="es-PE"/>
        </w:rPr>
      </w:pPr>
      <w:r>
        <w:rPr>
          <w:rFonts w:ascii="Times New Roman" w:hAnsi="Times New Roman" w:cs="Times New Roman"/>
          <w:b/>
          <w:bCs/>
          <w:sz w:val="18"/>
          <w:szCs w:val="18"/>
        </w:rPr>
        <w:t xml:space="preserve">Figura 1.Prototipo del </w:t>
      </w:r>
      <w:r>
        <w:rPr>
          <w:rFonts w:hint="default" w:ascii="Times New Roman" w:hAnsi="Times New Roman" w:cs="Times New Roman"/>
          <w:b/>
          <w:bCs/>
          <w:sz w:val="18"/>
          <w:szCs w:val="18"/>
          <w:lang w:val="es-PE"/>
        </w:rPr>
        <w:t>diagrama de clase</w:t>
      </w:r>
    </w:p>
    <w:p>
      <w:pPr>
        <w:pStyle w:val="9"/>
        <w:tabs>
          <w:tab w:val="left" w:pos="7812"/>
        </w:tabs>
        <w:ind w:left="2880"/>
        <w:rPr>
          <w:rFonts w:hint="default" w:ascii="Times New Roman" w:hAnsi="Times New Roman" w:cs="Times New Roman"/>
          <w:b/>
          <w:bCs/>
          <w:sz w:val="18"/>
          <w:szCs w:val="18"/>
          <w:lang w:val="es-PE"/>
        </w:rPr>
      </w:pPr>
    </w:p>
    <w:p>
      <w:pPr>
        <w:pStyle w:val="9"/>
        <w:tabs>
          <w:tab w:val="left" w:pos="7812"/>
        </w:tabs>
        <w:ind w:left="2880"/>
        <w:rPr>
          <w:rFonts w:ascii="Times New Roman" w:hAnsi="Times New Roman" w:cs="Times New Roman"/>
          <w:b/>
          <w:bCs/>
          <w:sz w:val="18"/>
          <w:szCs w:val="18"/>
        </w:rPr>
      </w:pPr>
    </w:p>
    <w:p>
      <w:pPr>
        <w:pStyle w:val="4"/>
        <w:numPr>
          <w:ilvl w:val="1"/>
          <w:numId w:val="1"/>
        </w:numPr>
        <w:bidi w:val="0"/>
        <w:outlineLvl w:val="1"/>
        <w:rPr>
          <w:rFonts w:hint="default" w:ascii="Times New Roman" w:hAnsi="Times New Roman" w:cs="Times New Roman"/>
          <w:sz w:val="28"/>
          <w:szCs w:val="28"/>
        </w:rPr>
      </w:pPr>
      <w:bookmarkStart w:id="10" w:name="_Toc28823"/>
      <w:r>
        <w:rPr>
          <w:rFonts w:hint="default" w:ascii="Times New Roman" w:hAnsi="Times New Roman" w:cs="Times New Roman"/>
          <w:sz w:val="28"/>
          <w:szCs w:val="28"/>
        </w:rPr>
        <w:t>D</w:t>
      </w:r>
      <w:r>
        <w:rPr>
          <w:rFonts w:hint="default" w:ascii="Times New Roman" w:hAnsi="Times New Roman" w:cs="Times New Roman"/>
          <w:sz w:val="28"/>
          <w:szCs w:val="28"/>
          <w:lang w:val="es-PE"/>
        </w:rPr>
        <w:t>iagrama de caso de uso:</w:t>
      </w:r>
      <w:bookmarkEnd w:id="10"/>
      <w:r>
        <w:rPr>
          <w:rFonts w:hint="default" w:ascii="Times New Roman" w:hAnsi="Times New Roman" w:cs="Times New Roman"/>
          <w:sz w:val="28"/>
          <w:szCs w:val="28"/>
          <w:lang w:val="es-PE"/>
        </w:rPr>
        <w:t xml:space="preserve"> </w:t>
      </w:r>
    </w:p>
    <w:p>
      <w:pPr>
        <w:pStyle w:val="9"/>
        <w:numPr>
          <w:ilvl w:val="0"/>
          <w:numId w:val="0"/>
        </w:numPr>
        <w:tabs>
          <w:tab w:val="left" w:pos="7812"/>
        </w:tabs>
        <w:ind w:left="360" w:leftChars="0"/>
        <w:rPr>
          <w:rFonts w:hint="default" w:ascii="Times New Roman" w:hAnsi="Times New Roman" w:cs="Times New Roman"/>
          <w:b/>
          <w:bCs/>
          <w:sz w:val="28"/>
          <w:szCs w:val="28"/>
          <w:lang w:val="es-PE"/>
        </w:rPr>
      </w:pPr>
      <w:r>
        <w:rPr>
          <w:rFonts w:hint="default" w:ascii="Times New Roman" w:hAnsi="Times New Roman" w:cs="Times New Roman"/>
          <w:sz w:val="28"/>
          <w:szCs w:val="28"/>
        </w:rPr>
        <w:drawing>
          <wp:anchor distT="0" distB="0" distL="114300" distR="114300" simplePos="0" relativeHeight="251659264" behindDoc="0" locked="0" layoutInCell="1" allowOverlap="1">
            <wp:simplePos x="0" y="0"/>
            <wp:positionH relativeFrom="column">
              <wp:posOffset>904240</wp:posOffset>
            </wp:positionH>
            <wp:positionV relativeFrom="paragraph">
              <wp:posOffset>88265</wp:posOffset>
            </wp:positionV>
            <wp:extent cx="3706495" cy="2334260"/>
            <wp:effectExtent l="0" t="0" r="12065" b="1270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7"/>
                    <a:stretch>
                      <a:fillRect/>
                    </a:stretch>
                  </pic:blipFill>
                  <pic:spPr>
                    <a:xfrm>
                      <a:off x="0" y="0"/>
                      <a:ext cx="3706495" cy="2334260"/>
                    </a:xfrm>
                    <a:prstGeom prst="rect">
                      <a:avLst/>
                    </a:prstGeom>
                    <a:noFill/>
                    <a:ln>
                      <a:noFill/>
                    </a:ln>
                  </pic:spPr>
                </pic:pic>
              </a:graphicData>
            </a:graphic>
          </wp:anchor>
        </w:drawing>
      </w:r>
      <w:r>
        <w:rPr>
          <w:rFonts w:hint="default" w:ascii="Times New Roman" w:hAnsi="Times New Roman" w:cs="Times New Roman"/>
          <w:b/>
          <w:bCs/>
          <w:sz w:val="28"/>
          <w:szCs w:val="28"/>
          <w:lang w:val="es-PE"/>
        </w:rPr>
        <w:tab/>
      </w:r>
    </w:p>
    <w:p>
      <w:pPr>
        <w:pStyle w:val="9"/>
        <w:numPr>
          <w:ilvl w:val="0"/>
          <w:numId w:val="0"/>
        </w:numPr>
        <w:tabs>
          <w:tab w:val="left" w:pos="7812"/>
        </w:tabs>
        <w:ind w:left="360" w:leftChars="0"/>
        <w:rPr>
          <w:rFonts w:hint="default" w:ascii="Times New Roman" w:hAnsi="Times New Roman" w:cs="Times New Roman"/>
          <w:b/>
          <w:bCs/>
          <w:sz w:val="28"/>
          <w:szCs w:val="28"/>
          <w:lang w:val="es-PE"/>
        </w:rPr>
      </w:pPr>
      <w:r>
        <w:rPr>
          <w:rFonts w:hint="default" w:ascii="Times New Roman" w:hAnsi="Times New Roman" w:cs="Times New Roman"/>
          <w:b/>
          <w:bCs/>
          <w:sz w:val="28"/>
          <w:szCs w:val="28"/>
          <w:lang w:val="es-PE"/>
        </w:rPr>
        <w:tab/>
      </w: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rPr>
          <w:rFonts w:ascii="Times New Roman" w:hAnsi="Times New Roman" w:cs="Times New Roman"/>
          <w:sz w:val="24"/>
          <w:szCs w:val="24"/>
        </w:rPr>
      </w:pPr>
    </w:p>
    <w:p>
      <w:pPr>
        <w:pStyle w:val="9"/>
        <w:tabs>
          <w:tab w:val="left" w:pos="7812"/>
        </w:tabs>
        <w:ind w:left="2880"/>
        <w:rPr>
          <w:rFonts w:hint="default" w:ascii="Times New Roman" w:hAnsi="Times New Roman" w:cs="Times New Roman"/>
          <w:b/>
          <w:bCs/>
          <w:sz w:val="18"/>
          <w:szCs w:val="18"/>
          <w:lang w:val="es-PE"/>
        </w:rPr>
      </w:pPr>
      <w:r>
        <w:rPr>
          <w:rFonts w:ascii="Times New Roman" w:hAnsi="Times New Roman" w:cs="Times New Roman"/>
          <w:b/>
          <w:bCs/>
          <w:sz w:val="18"/>
          <w:szCs w:val="18"/>
        </w:rPr>
        <w:t xml:space="preserve">Figura </w:t>
      </w:r>
      <w:r>
        <w:rPr>
          <w:rFonts w:hint="default" w:ascii="Times New Roman" w:hAnsi="Times New Roman" w:cs="Times New Roman"/>
          <w:b/>
          <w:bCs/>
          <w:sz w:val="18"/>
          <w:szCs w:val="18"/>
          <w:lang w:val="es-PE"/>
        </w:rPr>
        <w:t>2</w:t>
      </w:r>
      <w:r>
        <w:rPr>
          <w:rFonts w:ascii="Times New Roman" w:hAnsi="Times New Roman" w:cs="Times New Roman"/>
          <w:b/>
          <w:bCs/>
          <w:sz w:val="18"/>
          <w:szCs w:val="18"/>
        </w:rPr>
        <w:t>.</w:t>
      </w:r>
      <w:r>
        <w:rPr>
          <w:rFonts w:hint="default" w:ascii="Times New Roman" w:hAnsi="Times New Roman" w:cs="Times New Roman"/>
          <w:b/>
          <w:bCs/>
          <w:sz w:val="18"/>
          <w:szCs w:val="18"/>
          <w:lang w:val="es-PE"/>
        </w:rPr>
        <w:t>Manejo de información</w:t>
      </w:r>
    </w:p>
    <w:p>
      <w:pPr>
        <w:pStyle w:val="9"/>
        <w:tabs>
          <w:tab w:val="left" w:pos="7812"/>
        </w:tabs>
        <w:ind w:left="1080"/>
        <w:rPr>
          <w:rFonts w:hint="default" w:ascii="Times New Roman" w:hAnsi="Times New Roman" w:cs="Times New Roman"/>
          <w:b w:val="0"/>
          <w:bCs w:val="0"/>
          <w:sz w:val="24"/>
          <w:szCs w:val="24"/>
          <w:lang w:val="es-PE"/>
        </w:rPr>
      </w:pPr>
    </w:p>
    <w:p>
      <w:pPr>
        <w:pStyle w:val="9"/>
        <w:tabs>
          <w:tab w:val="left" w:pos="7812"/>
        </w:tabs>
        <w:ind w:left="1080"/>
        <w:rPr>
          <w:rFonts w:hint="default" w:ascii="Times New Roman" w:hAnsi="Times New Roman" w:cs="Times New Roman"/>
          <w:b w:val="0"/>
          <w:bCs w:val="0"/>
          <w:sz w:val="24"/>
          <w:szCs w:val="24"/>
          <w:lang w:val="es-PE"/>
        </w:rPr>
      </w:pPr>
    </w:p>
    <w:p>
      <w:pPr>
        <w:pStyle w:val="9"/>
        <w:tabs>
          <w:tab w:val="left" w:pos="7812"/>
        </w:tabs>
        <w:ind w:left="1080"/>
        <w:rPr>
          <w:rFonts w:ascii="Times New Roman" w:hAnsi="Times New Roman" w:cs="Times New Roman"/>
          <w:b/>
          <w:bCs/>
          <w:sz w:val="24"/>
          <w:szCs w:val="24"/>
        </w:rPr>
      </w:pPr>
    </w:p>
    <w:p>
      <w:pPr>
        <w:pStyle w:val="4"/>
        <w:numPr>
          <w:ilvl w:val="1"/>
          <w:numId w:val="1"/>
        </w:numPr>
        <w:bidi w:val="0"/>
        <w:outlineLvl w:val="1"/>
        <w:rPr>
          <w:rFonts w:hint="default" w:ascii="Times New Roman" w:hAnsi="Times New Roman" w:cs="Times New Roman"/>
          <w:sz w:val="28"/>
          <w:szCs w:val="28"/>
        </w:rPr>
      </w:pPr>
      <w:r>
        <w:rPr>
          <w:rFonts w:hint="default" w:ascii="Times New Roman" w:hAnsi="Times New Roman" w:cs="Times New Roman"/>
          <w:sz w:val="28"/>
          <w:szCs w:val="28"/>
        </w:rPr>
        <w:t>D</w:t>
      </w:r>
      <w:r>
        <w:rPr>
          <w:rFonts w:hint="default" w:ascii="Times New Roman" w:hAnsi="Times New Roman" w:cs="Times New Roman"/>
          <w:sz w:val="28"/>
          <w:szCs w:val="28"/>
          <w:lang w:val="es-PE"/>
        </w:rPr>
        <w:t>iagrama de entidad- relación:</w:t>
      </w:r>
    </w:p>
    <w:p>
      <w:pPr>
        <w:pStyle w:val="4"/>
        <w:numPr>
          <w:numId w:val="0"/>
        </w:numPr>
        <w:bidi w:val="0"/>
        <w:ind w:left="360" w:leftChars="0"/>
        <w:outlineLvl w:val="1"/>
        <w:rPr>
          <w:rFonts w:hint="default" w:ascii="Times New Roman" w:hAnsi="Times New Roman" w:cs="Times New Roman"/>
          <w:sz w:val="28"/>
          <w:szCs w:val="28"/>
        </w:rPr>
      </w:pPr>
      <w:r>
        <w:rPr>
          <w:rFonts w:hint="default" w:ascii="Times New Roman" w:hAnsi="Times New Roman" w:cs="Times New Roman"/>
          <w:b/>
          <w:bCs/>
          <w:sz w:val="28"/>
          <w:szCs w:val="28"/>
          <w:lang w:val="es-PE"/>
        </w:rPr>
        <w:drawing>
          <wp:anchor distT="0" distB="0" distL="114300" distR="114300" simplePos="0" relativeHeight="251660288" behindDoc="0" locked="0" layoutInCell="1" allowOverlap="1">
            <wp:simplePos x="0" y="0"/>
            <wp:positionH relativeFrom="column">
              <wp:posOffset>814705</wp:posOffset>
            </wp:positionH>
            <wp:positionV relativeFrom="paragraph">
              <wp:posOffset>94615</wp:posOffset>
            </wp:positionV>
            <wp:extent cx="4300220" cy="2585720"/>
            <wp:effectExtent l="0" t="0" r="12700" b="5080"/>
            <wp:wrapSquare wrapText="bothSides"/>
            <wp:docPr id="4" name="Imagen 4" descr="diagramaEnt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Entidad"/>
                    <pic:cNvPicPr>
                      <a:picLocks noChangeAspect="1"/>
                    </pic:cNvPicPr>
                  </pic:nvPicPr>
                  <pic:blipFill>
                    <a:blip r:embed="rId8"/>
                    <a:stretch>
                      <a:fillRect/>
                    </a:stretch>
                  </pic:blipFill>
                  <pic:spPr>
                    <a:xfrm>
                      <a:off x="0" y="0"/>
                      <a:ext cx="4300220" cy="2585720"/>
                    </a:xfrm>
                    <a:prstGeom prst="rect">
                      <a:avLst/>
                    </a:prstGeom>
                  </pic:spPr>
                </pic:pic>
              </a:graphicData>
            </a:graphic>
          </wp:anchor>
        </w:drawing>
      </w:r>
      <w:r>
        <w:rPr>
          <w:rFonts w:hint="default" w:ascii="Times New Roman" w:hAnsi="Times New Roman" w:cs="Times New Roman"/>
          <w:sz w:val="28"/>
          <w:szCs w:val="28"/>
          <w:lang w:val="es-PE"/>
        </w:rPr>
        <w:t xml:space="preserve"> </w:t>
      </w:r>
    </w:p>
    <w:p>
      <w:pPr>
        <w:pStyle w:val="9"/>
        <w:tabs>
          <w:tab w:val="left" w:pos="7812"/>
        </w:tabs>
        <w:ind w:left="1080"/>
        <w:rPr>
          <w:rFonts w:ascii="Times New Roman" w:hAnsi="Times New Roman" w:cs="Times New Roman"/>
          <w:b/>
          <w:bCs/>
          <w:sz w:val="28"/>
          <w:szCs w:val="28"/>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bookmarkStart w:id="11" w:name="_GoBack"/>
      <w:bookmarkEnd w:id="11"/>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2880"/>
        <w:rPr>
          <w:rFonts w:hint="default" w:ascii="Times New Roman" w:hAnsi="Times New Roman" w:cs="Times New Roman"/>
          <w:b/>
          <w:bCs/>
          <w:sz w:val="18"/>
          <w:szCs w:val="18"/>
          <w:lang w:val="es-PE"/>
        </w:rPr>
      </w:pPr>
      <w:r>
        <w:rPr>
          <w:rFonts w:hint="default" w:ascii="Times New Roman" w:hAnsi="Times New Roman" w:cs="Times New Roman"/>
          <w:b/>
          <w:bCs/>
          <w:sz w:val="18"/>
          <w:szCs w:val="18"/>
          <w:lang w:val="es-PE"/>
        </w:rPr>
        <w:t>Fig</w:t>
      </w:r>
      <w:r>
        <w:rPr>
          <w:rFonts w:ascii="Times New Roman" w:hAnsi="Times New Roman" w:cs="Times New Roman"/>
          <w:b/>
          <w:bCs/>
          <w:sz w:val="18"/>
          <w:szCs w:val="18"/>
        </w:rPr>
        <w:t xml:space="preserve">ura </w:t>
      </w:r>
      <w:r>
        <w:rPr>
          <w:rFonts w:hint="default" w:ascii="Times New Roman" w:hAnsi="Times New Roman" w:cs="Times New Roman"/>
          <w:b/>
          <w:bCs/>
          <w:sz w:val="18"/>
          <w:szCs w:val="18"/>
          <w:lang w:val="es-PE"/>
        </w:rPr>
        <w:t>3. Modelo de estructura relacional de la base de datos</w:t>
      </w:r>
    </w:p>
    <w:p>
      <w:pPr>
        <w:pStyle w:val="9"/>
        <w:tabs>
          <w:tab w:val="left" w:pos="7812"/>
        </w:tabs>
        <w:ind w:left="0" w:leftChars="0" w:firstLine="0" w:firstLineChars="0"/>
        <w:jc w:val="center"/>
        <w:rPr>
          <w:rFonts w:hint="default" w:ascii="Times New Roman" w:hAnsi="Times New Roman" w:cs="Times New Roman"/>
          <w:b/>
          <w:bCs/>
          <w:sz w:val="28"/>
          <w:szCs w:val="28"/>
          <w:lang w:val="es-PE"/>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16C014"/>
    <w:multiLevelType w:val="singleLevel"/>
    <w:tmpl w:val="F916C0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6825D24"/>
    <w:multiLevelType w:val="multilevel"/>
    <w:tmpl w:val="36825D24"/>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2">
    <w:nsid w:val="3CEBDE33"/>
    <w:multiLevelType w:val="singleLevel"/>
    <w:tmpl w:val="3CEBDE33"/>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A5"/>
    <w:rsid w:val="000521BD"/>
    <w:rsid w:val="000A27B9"/>
    <w:rsid w:val="00162362"/>
    <w:rsid w:val="001A06EA"/>
    <w:rsid w:val="00270C59"/>
    <w:rsid w:val="002F4967"/>
    <w:rsid w:val="004150FF"/>
    <w:rsid w:val="008858AE"/>
    <w:rsid w:val="008D63D7"/>
    <w:rsid w:val="008F5D58"/>
    <w:rsid w:val="00935A4E"/>
    <w:rsid w:val="009E17C7"/>
    <w:rsid w:val="00A509DC"/>
    <w:rsid w:val="00C0765A"/>
    <w:rsid w:val="00C832A5"/>
    <w:rsid w:val="00D6024B"/>
    <w:rsid w:val="00D83CE4"/>
    <w:rsid w:val="00DD336B"/>
    <w:rsid w:val="00E878F4"/>
    <w:rsid w:val="00E92351"/>
    <w:rsid w:val="00ED5E77"/>
    <w:rsid w:val="00FA6E90"/>
    <w:rsid w:val="00FD3898"/>
    <w:rsid w:val="028E4F47"/>
    <w:rsid w:val="1776030E"/>
    <w:rsid w:val="387A2151"/>
    <w:rsid w:val="50745B32"/>
    <w:rsid w:val="514D3260"/>
    <w:rsid w:val="72AD067B"/>
    <w:rsid w:val="77EF3A0E"/>
    <w:rsid w:val="7CAE7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unhideWhenUsed/>
    <w:qFormat/>
    <w:uiPriority w:val="9"/>
    <w:pPr>
      <w:keepNext/>
      <w:widowControl/>
      <w:spacing w:before="240" w:after="60"/>
      <w:jc w:val="left"/>
      <w:outlineLvl w:val="2"/>
    </w:pPr>
    <w:rPr>
      <w:rFonts w:ascii="Arial" w:hAnsi="Arial" w:cs="Arial"/>
      <w:b/>
      <w:bCs/>
      <w:kern w:val="0"/>
      <w:sz w:val="26"/>
      <w:szCs w:val="26"/>
      <w:lang w:val="es-ES"/>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semiHidden/>
    <w:unhideWhenUsed/>
    <w:qFormat/>
    <w:uiPriority w:val="99"/>
    <w:rPr>
      <w:color w:val="0563C1" w:themeColor="hyperlink"/>
      <w:u w:val="single"/>
      <w14:textFill>
        <w14:solidFill>
          <w14:schemeClr w14:val="hlink"/>
        </w14:solidFill>
      </w14:textFill>
    </w:rPr>
  </w:style>
  <w:style w:type="paragraph" w:styleId="8">
    <w:name w:val="index 1"/>
    <w:basedOn w:val="1"/>
    <w:next w:val="1"/>
    <w:semiHidden/>
    <w:unhideWhenUsed/>
    <w:qFormat/>
    <w:uiPriority w:val="99"/>
    <w:pPr>
      <w:spacing w:after="0" w:line="240" w:lineRule="auto"/>
      <w:ind w:left="220" w:hanging="220"/>
    </w:pPr>
  </w:style>
  <w:style w:type="paragraph" w:styleId="9">
    <w:name w:val="List Paragraph"/>
    <w:basedOn w:val="1"/>
    <w:qFormat/>
    <w:uiPriority w:val="34"/>
    <w:pPr>
      <w:ind w:left="720"/>
      <w:contextualSpacing/>
    </w:pPr>
  </w:style>
  <w:style w:type="character" w:customStyle="1" w:styleId="10">
    <w:name w:val="Título 1 Car"/>
    <w:basedOn w:val="5"/>
    <w:link w:val="2"/>
    <w:qFormat/>
    <w:uiPriority w:val="9"/>
    <w:rPr>
      <w:rFonts w:asciiTheme="majorHAnsi" w:hAnsiTheme="majorHAnsi" w:eastAsiaTheme="majorEastAsia" w:cstheme="majorBidi"/>
      <w:color w:val="2F5597" w:themeColor="accent1" w:themeShade="BF"/>
      <w:sz w:val="32"/>
      <w:szCs w:val="32"/>
      <w:lang w:val="es-PE"/>
    </w:rPr>
  </w:style>
  <w:style w:type="paragraph" w:customStyle="1" w:styleId="11">
    <w:name w:val="TOC Heading"/>
    <w:basedOn w:val="2"/>
    <w:next w:val="1"/>
    <w:unhideWhenUsed/>
    <w:qFormat/>
    <w:uiPriority w:val="39"/>
    <w:pPr>
      <w:outlineLvl w:val="9"/>
    </w:pPr>
    <w:rPr>
      <w:lang w:val="en-US"/>
    </w:rPr>
  </w:style>
  <w:style w:type="paragraph" w:customStyle="1" w:styleId="12">
    <w:name w:val="WPSOffice手动目录 1"/>
    <w:uiPriority w:val="0"/>
    <w:pPr>
      <w:ind w:leftChars="0"/>
    </w:pPr>
    <w:rPr>
      <w:rFonts w:asciiTheme="minorHAnsi" w:hAnsiTheme="minorHAnsi" w:eastAsiaTheme="minorHAnsi" w:cstheme="minorBidi"/>
      <w:sz w:val="20"/>
      <w:szCs w:val="20"/>
    </w:rPr>
  </w:style>
  <w:style w:type="paragraph" w:customStyle="1" w:styleId="13">
    <w:name w:val="WPSOffice手动目录 2"/>
    <w:uiPriority w:val="0"/>
    <w:pPr>
      <w:ind w:leftChars="200"/>
    </w:pPr>
    <w:rPr>
      <w:rFonts w:asciiTheme="minorHAnsi" w:hAnsiTheme="minorHAnsi" w:eastAsiaTheme="minorHAnsi" w:cstheme="minorBidi"/>
      <w:sz w:val="20"/>
      <w:szCs w:val="20"/>
    </w:rPr>
  </w:style>
  <w:style w:type="paragraph" w:customStyle="1" w:styleId="14">
    <w:name w:val="WPSOffice手动目录 3"/>
    <w:uiPriority w:val="0"/>
    <w:pPr>
      <w:ind w:leftChars="4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088E8-8120-4DC3-9128-44D17B2C59D2}">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600</Words>
  <Characters>3423</Characters>
  <Lines>28</Lines>
  <Paragraphs>8</Paragraphs>
  <TotalTime>13</TotalTime>
  <ScaleCrop>false</ScaleCrop>
  <LinksUpToDate>false</LinksUpToDate>
  <CharactersWithSpaces>4015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2023-04-21T17:37:00Z</dcterms:created>
  <dc:creator>Axel Felix</dc:creator>
  <cp:lastModifiedBy>USUARIO</cp:lastModifiedBy>
  <dcterms:modified xsi:type="dcterms:W3CDTF">2023-06-11T20:10:59Z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053CA5A41421470E925C02C3BC155A47</vt:lpwstr>
  </property>
</Properties>
</file>