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F2E79" w14:textId="77777777" w:rsidR="003128C9" w:rsidRDefault="00667FC7">
      <w:r>
        <w:rPr>
          <w:noProof/>
          <w:lang w:eastAsia="fr-FR"/>
        </w:rPr>
        <w:drawing>
          <wp:inline distT="0" distB="0" distL="0" distR="0" wp14:anchorId="589E10E8" wp14:editId="42FB71B8">
            <wp:extent cx="5760720" cy="1910080"/>
            <wp:effectExtent l="0" t="0" r="0" b="0"/>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pic:cNvPicPr>
                      <a:picLocks noChangeAspect="1" noChangeArrowheads="1"/>
                    </pic:cNvPicPr>
                  </pic:nvPicPr>
                  <pic:blipFill>
                    <a:blip r:embed="rId6"/>
                    <a:srcRect b="31244"/>
                    <a:stretch>
                      <a:fillRect/>
                    </a:stretch>
                  </pic:blipFill>
                  <pic:spPr bwMode="auto">
                    <a:xfrm>
                      <a:off x="0" y="0"/>
                      <a:ext cx="5760720" cy="1910080"/>
                    </a:xfrm>
                    <a:prstGeom prst="rect">
                      <a:avLst/>
                    </a:prstGeom>
                  </pic:spPr>
                </pic:pic>
              </a:graphicData>
            </a:graphic>
          </wp:inline>
        </w:drawing>
      </w:r>
    </w:p>
    <w:p w14:paraId="21B6A9B5" w14:textId="77777777" w:rsidR="003128C9" w:rsidRDefault="00667FC7">
      <w:pPr>
        <w:jc w:val="center"/>
        <w:rPr>
          <w:b/>
          <w:bCs/>
          <w:sz w:val="36"/>
          <w:szCs w:val="36"/>
          <w:u w:val="single"/>
        </w:rPr>
      </w:pPr>
      <w:r>
        <w:rPr>
          <w:b/>
          <w:bCs/>
          <w:sz w:val="36"/>
          <w:szCs w:val="36"/>
          <w:u w:val="single"/>
        </w:rPr>
        <w:t>Test de synthèse – niveau 1 : découverte</w:t>
      </w:r>
    </w:p>
    <w:p w14:paraId="77993EBF" w14:textId="77777777" w:rsidR="003128C9" w:rsidRDefault="00667FC7">
      <w:pPr>
        <w:jc w:val="center"/>
        <w:rPr>
          <w:b/>
          <w:bCs/>
          <w:sz w:val="24"/>
          <w:szCs w:val="24"/>
        </w:rPr>
      </w:pPr>
      <w:r>
        <w:rPr>
          <w:b/>
          <w:bCs/>
          <w:sz w:val="24"/>
          <w:szCs w:val="24"/>
        </w:rPr>
        <w:t>Durée : 2 heures</w:t>
      </w:r>
    </w:p>
    <w:p w14:paraId="4D0915DB" w14:textId="76336D00" w:rsidR="003128C9" w:rsidRDefault="00667FC7">
      <w:pPr>
        <w:jc w:val="both"/>
      </w:pPr>
      <w:r>
        <w:rPr>
          <w:i/>
          <w:iCs/>
        </w:rPr>
        <w:t xml:space="preserve">Rédigez vos réponses dans les parties grisées de ce document, puis renvoyez-le à </w:t>
      </w:r>
      <w:hyperlink r:id="rId7">
        <w:r>
          <w:rPr>
            <w:rStyle w:val="LienInternet"/>
            <w:i/>
            <w:iCs/>
          </w:rPr>
          <w:t>jean-yves.barnagaud@ephe.psl</w:t>
        </w:r>
      </w:hyperlink>
      <w:r w:rsidR="00B31782">
        <w:rPr>
          <w:rStyle w:val="LienInternet"/>
          <w:i/>
          <w:iCs/>
        </w:rPr>
        <w:t>.eu</w:t>
      </w:r>
      <w:r>
        <w:rPr>
          <w:i/>
          <w:iCs/>
        </w:rPr>
        <w:t xml:space="preserve"> en fin de test. Le test est évalué sur 20 points, et validé pour une note de 10/20. La validation permet l’inscription au niveau supérieur de la formation. Le résultat du test vous sera communiqué dès sa correction (sous 1 mois maximum après la formation). Si vous souhaitez une correction personnalisée, merci de contacter le formateur par courriel. </w:t>
      </w:r>
    </w:p>
    <w:p w14:paraId="70983EC2" w14:textId="1DAD4C88" w:rsidR="003128C9" w:rsidRDefault="00667FC7">
      <w:pPr>
        <w:jc w:val="both"/>
      </w:pPr>
      <w:r>
        <w:t>Ce test se compose de quatre parties, chacune évaluée sur cinq points. Pour chaque réponse, trois critères sont évalués, avec une pondération différente selon les questions : exactitude des éléments de réponse fournis (E), complétude de la réponse (C), précision et clarté rédactionnelle de la réponse (R).</w:t>
      </w:r>
    </w:p>
    <w:p w14:paraId="4E66ABD7" w14:textId="77777777" w:rsidR="00F75F32" w:rsidRDefault="00F75F32">
      <w:pPr>
        <w:jc w:val="both"/>
      </w:pPr>
    </w:p>
    <w:p w14:paraId="1BAC8E44" w14:textId="138CF095" w:rsidR="003128C9" w:rsidRDefault="00667FC7">
      <w:pPr>
        <w:jc w:val="both"/>
        <w:rPr>
          <w:b/>
          <w:bCs/>
          <w:sz w:val="28"/>
          <w:szCs w:val="28"/>
          <w:u w:val="single"/>
        </w:rPr>
      </w:pPr>
      <w:r>
        <w:rPr>
          <w:b/>
          <w:bCs/>
          <w:sz w:val="28"/>
          <w:szCs w:val="28"/>
          <w:u w:val="single"/>
        </w:rPr>
        <w:t xml:space="preserve">PARTIE 1 : FONDAMENTAUX </w:t>
      </w:r>
    </w:p>
    <w:tbl>
      <w:tblPr>
        <w:tblStyle w:val="Grilledutableau"/>
        <w:tblW w:w="9061" w:type="dxa"/>
        <w:tblLook w:val="04A0" w:firstRow="1" w:lastRow="0" w:firstColumn="1" w:lastColumn="0" w:noHBand="0" w:noVBand="1"/>
      </w:tblPr>
      <w:tblGrid>
        <w:gridCol w:w="7551"/>
        <w:gridCol w:w="1510"/>
      </w:tblGrid>
      <w:tr w:rsidR="0094600F" w14:paraId="6105A20A" w14:textId="77777777" w:rsidTr="00517308">
        <w:tc>
          <w:tcPr>
            <w:tcW w:w="7551" w:type="dxa"/>
            <w:shd w:val="clear" w:color="auto" w:fill="auto"/>
          </w:tcPr>
          <w:p w14:paraId="6CCE9AD0" w14:textId="53F5373E" w:rsidR="0094600F" w:rsidRDefault="0094600F">
            <w:pPr>
              <w:spacing w:after="0" w:line="240" w:lineRule="auto"/>
              <w:jc w:val="both"/>
              <w:rPr>
                <w:b/>
                <w:bCs/>
              </w:rPr>
            </w:pPr>
            <w:r>
              <w:rPr>
                <w:b/>
                <w:bCs/>
              </w:rPr>
              <w:t>Question 1.</w:t>
            </w:r>
          </w:p>
        </w:tc>
        <w:tc>
          <w:tcPr>
            <w:tcW w:w="1510" w:type="dxa"/>
            <w:shd w:val="clear" w:color="auto" w:fill="auto"/>
          </w:tcPr>
          <w:p w14:paraId="4D160689" w14:textId="20FE6B58" w:rsidR="0094600F" w:rsidRDefault="0094600F" w:rsidP="0094600F">
            <w:pPr>
              <w:spacing w:after="0" w:line="240" w:lineRule="auto"/>
              <w:jc w:val="both"/>
              <w:rPr>
                <w:b/>
                <w:bCs/>
              </w:rPr>
            </w:pPr>
            <w:r>
              <w:rPr>
                <w:b/>
                <w:bCs/>
              </w:rPr>
              <w:t xml:space="preserve">                    </w:t>
            </w:r>
            <w:r>
              <w:t>/1</w:t>
            </w:r>
          </w:p>
        </w:tc>
      </w:tr>
      <w:tr w:rsidR="003128C9" w14:paraId="47463B76" w14:textId="77777777" w:rsidTr="0094600F">
        <w:tc>
          <w:tcPr>
            <w:tcW w:w="9061" w:type="dxa"/>
            <w:gridSpan w:val="2"/>
            <w:shd w:val="clear" w:color="auto" w:fill="auto"/>
          </w:tcPr>
          <w:p w14:paraId="30264588" w14:textId="77777777" w:rsidR="003128C9" w:rsidRDefault="00667FC7">
            <w:pPr>
              <w:spacing w:after="0" w:line="240" w:lineRule="auto"/>
              <w:jc w:val="both"/>
              <w:rPr>
                <w:b/>
                <w:bCs/>
              </w:rPr>
            </w:pPr>
            <w:r>
              <w:rPr>
                <w:b/>
                <w:bCs/>
              </w:rPr>
              <w:t>Expliquez ce qu’est l’erreur statistique, quelles en sont les grandes composantes, les principaux types, et leur origine. Vous pouvez, si vous le souhaitez, accompagner votre réponse d’un ou plusieurs exemples et/ou de schémas.</w:t>
            </w:r>
          </w:p>
        </w:tc>
      </w:tr>
      <w:tr w:rsidR="003128C9" w14:paraId="0F44C37D" w14:textId="77777777" w:rsidTr="0094600F">
        <w:tc>
          <w:tcPr>
            <w:tcW w:w="9061" w:type="dxa"/>
            <w:gridSpan w:val="2"/>
            <w:shd w:val="clear" w:color="auto" w:fill="D9D9D9" w:themeFill="background1" w:themeFillShade="D9"/>
          </w:tcPr>
          <w:p w14:paraId="52B545D4" w14:textId="7FD7BC71" w:rsidR="003128C9" w:rsidRDefault="003128C9">
            <w:pPr>
              <w:spacing w:after="0" w:line="240" w:lineRule="auto"/>
              <w:jc w:val="both"/>
            </w:pPr>
          </w:p>
        </w:tc>
      </w:tr>
    </w:tbl>
    <w:p w14:paraId="5C0C5458"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94600F" w14:paraId="506DCD19" w14:textId="77777777" w:rsidTr="000B5DFD">
        <w:tc>
          <w:tcPr>
            <w:tcW w:w="7551" w:type="dxa"/>
            <w:shd w:val="clear" w:color="auto" w:fill="auto"/>
          </w:tcPr>
          <w:p w14:paraId="73A5682A" w14:textId="14DF19FE" w:rsidR="0094600F" w:rsidRPr="0094600F" w:rsidRDefault="0094600F">
            <w:pPr>
              <w:spacing w:after="0" w:line="240" w:lineRule="auto"/>
              <w:jc w:val="both"/>
              <w:rPr>
                <w:b/>
                <w:bCs/>
              </w:rPr>
            </w:pPr>
            <w:r>
              <w:rPr>
                <w:b/>
                <w:bCs/>
              </w:rPr>
              <w:t>Question 2.</w:t>
            </w:r>
          </w:p>
        </w:tc>
        <w:tc>
          <w:tcPr>
            <w:tcW w:w="1510" w:type="dxa"/>
            <w:shd w:val="clear" w:color="auto" w:fill="auto"/>
          </w:tcPr>
          <w:p w14:paraId="2B9A103D" w14:textId="4DF4D633" w:rsidR="0094600F" w:rsidRDefault="0094600F" w:rsidP="0094600F">
            <w:pPr>
              <w:spacing w:after="0" w:line="240" w:lineRule="auto"/>
              <w:jc w:val="both"/>
              <w:rPr>
                <w:b/>
                <w:bCs/>
              </w:rPr>
            </w:pPr>
            <w:r>
              <w:t xml:space="preserve">                      /1</w:t>
            </w:r>
          </w:p>
        </w:tc>
      </w:tr>
      <w:tr w:rsidR="003128C9" w14:paraId="13D45430" w14:textId="77777777" w:rsidTr="0094600F">
        <w:tc>
          <w:tcPr>
            <w:tcW w:w="9061" w:type="dxa"/>
            <w:gridSpan w:val="2"/>
            <w:shd w:val="clear" w:color="auto" w:fill="auto"/>
          </w:tcPr>
          <w:p w14:paraId="1F62293A" w14:textId="77777777" w:rsidR="003128C9" w:rsidRDefault="00667FC7">
            <w:pPr>
              <w:spacing w:after="0" w:line="240" w:lineRule="auto"/>
              <w:jc w:val="both"/>
              <w:rPr>
                <w:b/>
                <w:bCs/>
              </w:rPr>
            </w:pPr>
            <w:r>
              <w:rPr>
                <w:b/>
                <w:bCs/>
              </w:rPr>
              <w:t xml:space="preserve">Dans le cadre du suivi d’une vallée alpine, vous mesurez, sur de nombreux quadrats, l’altitude et le nombre d’arbres matures. Caractérisez le type de ces deux variables, et expliquez en quoi elles diffèrent ? </w:t>
            </w:r>
          </w:p>
        </w:tc>
      </w:tr>
      <w:tr w:rsidR="003128C9" w14:paraId="50C7F854" w14:textId="77777777" w:rsidTr="0094600F">
        <w:tc>
          <w:tcPr>
            <w:tcW w:w="9061" w:type="dxa"/>
            <w:gridSpan w:val="2"/>
            <w:shd w:val="clear" w:color="auto" w:fill="D9D9D9" w:themeFill="background1" w:themeFillShade="D9"/>
          </w:tcPr>
          <w:p w14:paraId="7EF32463" w14:textId="2252FA74" w:rsidR="003128C9" w:rsidRDefault="003128C9">
            <w:pPr>
              <w:spacing w:after="0" w:line="240" w:lineRule="auto"/>
              <w:jc w:val="both"/>
            </w:pPr>
          </w:p>
        </w:tc>
      </w:tr>
    </w:tbl>
    <w:p w14:paraId="228E8CDA"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94600F" w14:paraId="4844B3A3" w14:textId="77777777" w:rsidTr="008B7759">
        <w:tc>
          <w:tcPr>
            <w:tcW w:w="7551" w:type="dxa"/>
            <w:shd w:val="clear" w:color="auto" w:fill="auto"/>
          </w:tcPr>
          <w:p w14:paraId="4A60C98B" w14:textId="584111EC" w:rsidR="0094600F" w:rsidRDefault="0094600F">
            <w:pPr>
              <w:spacing w:after="0" w:line="240" w:lineRule="auto"/>
              <w:jc w:val="both"/>
              <w:rPr>
                <w:b/>
                <w:bCs/>
              </w:rPr>
            </w:pPr>
            <w:r>
              <w:rPr>
                <w:b/>
                <w:bCs/>
              </w:rPr>
              <w:t>Question 3.</w:t>
            </w:r>
          </w:p>
        </w:tc>
        <w:tc>
          <w:tcPr>
            <w:tcW w:w="1510" w:type="dxa"/>
            <w:shd w:val="clear" w:color="auto" w:fill="auto"/>
          </w:tcPr>
          <w:p w14:paraId="7E20B821" w14:textId="535976DB" w:rsidR="0094600F" w:rsidRDefault="0094600F" w:rsidP="0094600F">
            <w:pPr>
              <w:spacing w:after="0" w:line="240" w:lineRule="auto"/>
              <w:jc w:val="both"/>
              <w:rPr>
                <w:b/>
                <w:bCs/>
              </w:rPr>
            </w:pPr>
            <w:r>
              <w:rPr>
                <w:b/>
                <w:bCs/>
              </w:rPr>
              <w:t xml:space="preserve">                      </w:t>
            </w:r>
            <w:r>
              <w:t>/1</w:t>
            </w:r>
          </w:p>
        </w:tc>
      </w:tr>
      <w:tr w:rsidR="003128C9" w14:paraId="03E7B901" w14:textId="77777777" w:rsidTr="0094600F">
        <w:tc>
          <w:tcPr>
            <w:tcW w:w="9061" w:type="dxa"/>
            <w:gridSpan w:val="2"/>
            <w:shd w:val="clear" w:color="auto" w:fill="auto"/>
          </w:tcPr>
          <w:p w14:paraId="0EAC528E" w14:textId="141659DC" w:rsidR="003128C9" w:rsidRDefault="005402F1">
            <w:pPr>
              <w:spacing w:after="0" w:line="240" w:lineRule="auto"/>
              <w:jc w:val="both"/>
              <w:rPr>
                <w:b/>
                <w:bCs/>
              </w:rPr>
            </w:pPr>
            <w:r>
              <w:rPr>
                <w:b/>
                <w:bCs/>
              </w:rPr>
              <w:t>Quel est le but d’une inférence statistique ?</w:t>
            </w:r>
          </w:p>
        </w:tc>
      </w:tr>
      <w:tr w:rsidR="003128C9" w14:paraId="7FF27E09" w14:textId="77777777" w:rsidTr="0094600F">
        <w:tc>
          <w:tcPr>
            <w:tcW w:w="9061" w:type="dxa"/>
            <w:gridSpan w:val="2"/>
            <w:shd w:val="clear" w:color="auto" w:fill="D9D9D9" w:themeFill="background1" w:themeFillShade="D9"/>
          </w:tcPr>
          <w:p w14:paraId="6BB0FD4E" w14:textId="73F90D18" w:rsidR="003128C9" w:rsidRDefault="003128C9">
            <w:pPr>
              <w:spacing w:after="0" w:line="240" w:lineRule="auto"/>
              <w:jc w:val="both"/>
            </w:pPr>
          </w:p>
        </w:tc>
      </w:tr>
    </w:tbl>
    <w:p w14:paraId="14DA2445" w14:textId="77777777" w:rsidR="003128C9" w:rsidRDefault="003128C9">
      <w:pPr>
        <w:jc w:val="both"/>
      </w:pPr>
    </w:p>
    <w:p w14:paraId="0FAE2E6E" w14:textId="77777777" w:rsidR="003128C9" w:rsidRDefault="003128C9">
      <w:pPr>
        <w:jc w:val="both"/>
      </w:pPr>
    </w:p>
    <w:p w14:paraId="2837F0C1"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6422B" w14:paraId="3C0B1491" w14:textId="77777777" w:rsidTr="009D00EB">
        <w:tc>
          <w:tcPr>
            <w:tcW w:w="7551" w:type="dxa"/>
            <w:shd w:val="clear" w:color="auto" w:fill="auto"/>
          </w:tcPr>
          <w:p w14:paraId="17D78568" w14:textId="5C6320A1" w:rsidR="00A6422B" w:rsidRDefault="00A6422B">
            <w:pPr>
              <w:spacing w:after="0" w:line="240" w:lineRule="auto"/>
              <w:jc w:val="both"/>
              <w:rPr>
                <w:b/>
                <w:bCs/>
              </w:rPr>
            </w:pPr>
            <w:r>
              <w:rPr>
                <w:b/>
                <w:bCs/>
              </w:rPr>
              <w:lastRenderedPageBreak/>
              <w:t>Question 4.</w:t>
            </w:r>
          </w:p>
        </w:tc>
        <w:tc>
          <w:tcPr>
            <w:tcW w:w="1510" w:type="dxa"/>
            <w:shd w:val="clear" w:color="auto" w:fill="auto"/>
          </w:tcPr>
          <w:p w14:paraId="4225B7DB" w14:textId="2AC234B2" w:rsidR="00A6422B" w:rsidRDefault="00A6422B" w:rsidP="00A6422B">
            <w:pPr>
              <w:spacing w:after="0" w:line="240" w:lineRule="auto"/>
              <w:jc w:val="both"/>
              <w:rPr>
                <w:b/>
                <w:bCs/>
              </w:rPr>
            </w:pPr>
            <w:r>
              <w:rPr>
                <w:b/>
                <w:bCs/>
              </w:rPr>
              <w:t xml:space="preserve">                    </w:t>
            </w:r>
            <w:r>
              <w:t>/1</w:t>
            </w:r>
          </w:p>
        </w:tc>
      </w:tr>
      <w:tr w:rsidR="003128C9" w14:paraId="54928EFB" w14:textId="77777777" w:rsidTr="00A6422B">
        <w:tc>
          <w:tcPr>
            <w:tcW w:w="9061" w:type="dxa"/>
            <w:gridSpan w:val="2"/>
            <w:shd w:val="clear" w:color="auto" w:fill="auto"/>
          </w:tcPr>
          <w:p w14:paraId="1020C782" w14:textId="4EBD01D9" w:rsidR="003128C9" w:rsidRDefault="00E142E9">
            <w:pPr>
              <w:spacing w:after="0" w:line="240" w:lineRule="auto"/>
              <w:jc w:val="both"/>
              <w:rPr>
                <w:b/>
                <w:bCs/>
              </w:rPr>
            </w:pPr>
            <w:r>
              <w:rPr>
                <w:b/>
                <w:bCs/>
              </w:rPr>
              <w:t>Quels éléments majeurs doivent figurer dans une question de recherche afin qu’elle puisse être exploitée par un statisticien ? Formulez un exemple d’une telle question à partir d’une situation de la vie courante ou de  votre expérience professionnelle.</w:t>
            </w:r>
          </w:p>
        </w:tc>
      </w:tr>
      <w:tr w:rsidR="003128C9" w14:paraId="08197827" w14:textId="77777777" w:rsidTr="00A6422B">
        <w:tc>
          <w:tcPr>
            <w:tcW w:w="9061" w:type="dxa"/>
            <w:gridSpan w:val="2"/>
            <w:shd w:val="clear" w:color="auto" w:fill="D9D9D9" w:themeFill="background1" w:themeFillShade="D9"/>
          </w:tcPr>
          <w:p w14:paraId="15841B56" w14:textId="5A1F8AEB" w:rsidR="003128C9" w:rsidRDefault="003128C9">
            <w:pPr>
              <w:spacing w:after="0" w:line="240" w:lineRule="auto"/>
              <w:jc w:val="both"/>
            </w:pPr>
          </w:p>
        </w:tc>
      </w:tr>
    </w:tbl>
    <w:p w14:paraId="542335B3"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D72612" w14:paraId="577EFD15" w14:textId="77777777" w:rsidTr="00636962">
        <w:tc>
          <w:tcPr>
            <w:tcW w:w="7551" w:type="dxa"/>
            <w:shd w:val="clear" w:color="auto" w:fill="auto"/>
          </w:tcPr>
          <w:p w14:paraId="268C56B1" w14:textId="200242B1" w:rsidR="00D72612" w:rsidRDefault="00D72612">
            <w:pPr>
              <w:spacing w:after="0" w:line="240" w:lineRule="auto"/>
              <w:jc w:val="both"/>
            </w:pPr>
            <w:r>
              <w:rPr>
                <w:b/>
                <w:bCs/>
              </w:rPr>
              <w:t>Question 5.</w:t>
            </w:r>
          </w:p>
        </w:tc>
        <w:tc>
          <w:tcPr>
            <w:tcW w:w="1510" w:type="dxa"/>
            <w:shd w:val="clear" w:color="auto" w:fill="auto"/>
          </w:tcPr>
          <w:p w14:paraId="70E68B68" w14:textId="00901C73" w:rsidR="00D72612" w:rsidRDefault="00D72612" w:rsidP="00D72612">
            <w:pPr>
              <w:spacing w:after="0" w:line="240" w:lineRule="auto"/>
              <w:jc w:val="both"/>
            </w:pPr>
            <w:r>
              <w:rPr>
                <w:b/>
                <w:bCs/>
              </w:rPr>
              <w:t xml:space="preserve">                  </w:t>
            </w:r>
            <w:r>
              <w:t>/1</w:t>
            </w:r>
          </w:p>
        </w:tc>
      </w:tr>
      <w:tr w:rsidR="003128C9" w14:paraId="05601F9E" w14:textId="77777777" w:rsidTr="00D72612">
        <w:tc>
          <w:tcPr>
            <w:tcW w:w="9061" w:type="dxa"/>
            <w:gridSpan w:val="2"/>
            <w:shd w:val="clear" w:color="auto" w:fill="auto"/>
          </w:tcPr>
          <w:p w14:paraId="3DBFE279" w14:textId="38B8A186" w:rsidR="003128C9" w:rsidRDefault="00B30E07" w:rsidP="00B30E07">
            <w:pPr>
              <w:spacing w:after="0" w:line="240" w:lineRule="auto"/>
              <w:jc w:val="both"/>
              <w:rPr>
                <w:b/>
                <w:bCs/>
              </w:rPr>
            </w:pPr>
            <w:r>
              <w:rPr>
                <w:b/>
                <w:bCs/>
              </w:rPr>
              <w:t>Que sont la magnitude et l’incertitude d’un estimateur statistique ? A quoi servent-elles et en quoi sont-elles complémentaires ?</w:t>
            </w:r>
          </w:p>
        </w:tc>
      </w:tr>
      <w:tr w:rsidR="003128C9" w14:paraId="2B9975B9" w14:textId="77777777" w:rsidTr="00D72612">
        <w:tc>
          <w:tcPr>
            <w:tcW w:w="9061" w:type="dxa"/>
            <w:gridSpan w:val="2"/>
            <w:shd w:val="clear" w:color="auto" w:fill="D9D9D9" w:themeFill="background1" w:themeFillShade="D9"/>
          </w:tcPr>
          <w:p w14:paraId="53A993D7" w14:textId="35505C4E" w:rsidR="003128C9" w:rsidRDefault="003128C9">
            <w:pPr>
              <w:spacing w:after="0" w:line="240" w:lineRule="auto"/>
              <w:jc w:val="both"/>
            </w:pPr>
          </w:p>
        </w:tc>
      </w:tr>
    </w:tbl>
    <w:p w14:paraId="39461326" w14:textId="77777777" w:rsidR="003128C9" w:rsidRDefault="003128C9">
      <w:pPr>
        <w:jc w:val="both"/>
      </w:pPr>
    </w:p>
    <w:p w14:paraId="50596395" w14:textId="77777777" w:rsidR="003128C9" w:rsidRDefault="00667FC7">
      <w:pPr>
        <w:jc w:val="both"/>
        <w:rPr>
          <w:b/>
          <w:bCs/>
          <w:sz w:val="28"/>
          <w:szCs w:val="28"/>
          <w:u w:val="single"/>
        </w:rPr>
      </w:pPr>
      <w:r>
        <w:rPr>
          <w:b/>
          <w:bCs/>
          <w:sz w:val="28"/>
          <w:szCs w:val="28"/>
          <w:u w:val="single"/>
        </w:rPr>
        <w:t xml:space="preserve">PARTIE 2 : </w:t>
      </w:r>
      <w:r>
        <w:rPr>
          <w:rFonts w:cstheme="minorHAnsi"/>
          <w:b/>
          <w:bCs/>
          <w:sz w:val="28"/>
          <w:szCs w:val="28"/>
          <w:u w:val="single"/>
        </w:rPr>
        <w:t>É</w:t>
      </w:r>
      <w:r>
        <w:rPr>
          <w:b/>
          <w:bCs/>
          <w:sz w:val="28"/>
          <w:szCs w:val="28"/>
          <w:u w:val="single"/>
        </w:rPr>
        <w:t>CHANTILLONNAGE</w:t>
      </w:r>
    </w:p>
    <w:tbl>
      <w:tblPr>
        <w:tblStyle w:val="Grilledutableau"/>
        <w:tblW w:w="9061" w:type="dxa"/>
        <w:tblLook w:val="04A0" w:firstRow="1" w:lastRow="0" w:firstColumn="1" w:lastColumn="0" w:noHBand="0" w:noVBand="1"/>
      </w:tblPr>
      <w:tblGrid>
        <w:gridCol w:w="7551"/>
        <w:gridCol w:w="1510"/>
      </w:tblGrid>
      <w:tr w:rsidR="00A3349E" w14:paraId="6937BBB6" w14:textId="77777777" w:rsidTr="00941723">
        <w:tc>
          <w:tcPr>
            <w:tcW w:w="7551" w:type="dxa"/>
            <w:shd w:val="clear" w:color="auto" w:fill="auto"/>
          </w:tcPr>
          <w:p w14:paraId="6C916810" w14:textId="4F90DE90" w:rsidR="00A3349E" w:rsidRDefault="00A3349E">
            <w:pPr>
              <w:spacing w:after="0" w:line="240" w:lineRule="auto"/>
              <w:jc w:val="both"/>
            </w:pPr>
            <w:r>
              <w:rPr>
                <w:b/>
                <w:bCs/>
              </w:rPr>
              <w:t>Question 6.</w:t>
            </w:r>
          </w:p>
        </w:tc>
        <w:tc>
          <w:tcPr>
            <w:tcW w:w="1510" w:type="dxa"/>
            <w:shd w:val="clear" w:color="auto" w:fill="auto"/>
          </w:tcPr>
          <w:p w14:paraId="2152313D" w14:textId="7B8AFB0B" w:rsidR="00A3349E" w:rsidRDefault="00A3349E" w:rsidP="00A3349E">
            <w:pPr>
              <w:spacing w:after="0" w:line="240" w:lineRule="auto"/>
              <w:jc w:val="both"/>
            </w:pPr>
            <w:r>
              <w:rPr>
                <w:b/>
                <w:bCs/>
              </w:rPr>
              <w:t xml:space="preserve">              </w:t>
            </w:r>
            <w:r>
              <w:t>/1</w:t>
            </w:r>
          </w:p>
        </w:tc>
      </w:tr>
      <w:tr w:rsidR="003128C9" w14:paraId="38658E2E" w14:textId="77777777" w:rsidTr="00A3349E">
        <w:tc>
          <w:tcPr>
            <w:tcW w:w="9061" w:type="dxa"/>
            <w:gridSpan w:val="2"/>
            <w:shd w:val="clear" w:color="auto" w:fill="auto"/>
          </w:tcPr>
          <w:p w14:paraId="1A292B0F" w14:textId="7EBCE647" w:rsidR="003128C9" w:rsidRDefault="00667FC7">
            <w:pPr>
              <w:spacing w:after="0" w:line="240" w:lineRule="auto"/>
              <w:jc w:val="both"/>
              <w:rPr>
                <w:b/>
                <w:bCs/>
              </w:rPr>
            </w:pPr>
            <w:r>
              <w:rPr>
                <w:b/>
                <w:bCs/>
              </w:rPr>
              <w:t>Vous étudiez l’impact de l’installation d’un écoduc sur la mortalité routière des amphibiens.</w:t>
            </w:r>
            <w:r w:rsidR="00D47315">
              <w:rPr>
                <w:b/>
                <w:bCs/>
              </w:rPr>
              <w:t xml:space="preserve"> Vous disposez de 3 techniciens naturalistes sur un maximum de 10 jours de terrains répartis sur le printemps, et ce durant 3 ans. L’écoduc sera construit à l’été de la première année. Le commanditaire attend des résultats sur l’impact de son écoduc à l’issue de la dernière saison de terrain. Proposez un protocole d’échantillonnage. </w:t>
            </w:r>
          </w:p>
        </w:tc>
      </w:tr>
      <w:tr w:rsidR="003128C9" w14:paraId="62AB0817" w14:textId="77777777" w:rsidTr="00A3349E">
        <w:tc>
          <w:tcPr>
            <w:tcW w:w="9061" w:type="dxa"/>
            <w:gridSpan w:val="2"/>
            <w:shd w:val="clear" w:color="auto" w:fill="D9D9D9" w:themeFill="background1" w:themeFillShade="D9"/>
          </w:tcPr>
          <w:p w14:paraId="29ACBBBD" w14:textId="77777777" w:rsidR="003128C9" w:rsidRDefault="003128C9" w:rsidP="00D47315">
            <w:pPr>
              <w:spacing w:after="0" w:line="240" w:lineRule="auto"/>
              <w:jc w:val="both"/>
            </w:pPr>
          </w:p>
        </w:tc>
      </w:tr>
    </w:tbl>
    <w:p w14:paraId="566250AB"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18624FBF" w14:textId="77777777" w:rsidTr="00F235C1">
        <w:tc>
          <w:tcPr>
            <w:tcW w:w="7551" w:type="dxa"/>
            <w:shd w:val="clear" w:color="auto" w:fill="auto"/>
          </w:tcPr>
          <w:p w14:paraId="015C5DA2" w14:textId="63BA13E7" w:rsidR="00A3349E" w:rsidRDefault="00A3349E">
            <w:pPr>
              <w:spacing w:after="0" w:line="240" w:lineRule="auto"/>
              <w:jc w:val="both"/>
            </w:pPr>
            <w:r>
              <w:rPr>
                <w:b/>
                <w:bCs/>
              </w:rPr>
              <w:t>Question 7.</w:t>
            </w:r>
          </w:p>
        </w:tc>
        <w:tc>
          <w:tcPr>
            <w:tcW w:w="1510" w:type="dxa"/>
            <w:shd w:val="clear" w:color="auto" w:fill="auto"/>
          </w:tcPr>
          <w:p w14:paraId="4F80B9BC" w14:textId="6EA0C9BE" w:rsidR="00A3349E" w:rsidRDefault="00A3349E" w:rsidP="00A3349E">
            <w:pPr>
              <w:spacing w:after="0" w:line="240" w:lineRule="auto"/>
              <w:jc w:val="both"/>
              <w:rPr>
                <w:b/>
                <w:bCs/>
              </w:rPr>
            </w:pPr>
            <w:r>
              <w:rPr>
                <w:b/>
                <w:bCs/>
              </w:rPr>
              <w:t xml:space="preserve">            </w:t>
            </w:r>
            <w:r>
              <w:t>/1</w:t>
            </w:r>
          </w:p>
        </w:tc>
      </w:tr>
      <w:tr w:rsidR="003128C9" w14:paraId="46165E80" w14:textId="77777777" w:rsidTr="00A3349E">
        <w:tc>
          <w:tcPr>
            <w:tcW w:w="9061" w:type="dxa"/>
            <w:gridSpan w:val="2"/>
            <w:shd w:val="clear" w:color="auto" w:fill="auto"/>
          </w:tcPr>
          <w:p w14:paraId="0E9A074A" w14:textId="43FCD047" w:rsidR="003128C9" w:rsidRDefault="00667FC7">
            <w:pPr>
              <w:spacing w:after="0" w:line="240" w:lineRule="auto"/>
              <w:jc w:val="both"/>
              <w:rPr>
                <w:b/>
                <w:bCs/>
              </w:rPr>
            </w:pPr>
            <w:r>
              <w:rPr>
                <w:b/>
                <w:bCs/>
              </w:rPr>
              <w:t xml:space="preserve">Vous </w:t>
            </w:r>
            <w:r w:rsidR="00E142E9">
              <w:rPr>
                <w:b/>
                <w:bCs/>
              </w:rPr>
              <w:t>étudiez la richesse spécifique en lépidoptères</w:t>
            </w:r>
            <w:r>
              <w:rPr>
                <w:b/>
                <w:bCs/>
              </w:rPr>
              <w:t xml:space="preserve"> sur 40 </w:t>
            </w:r>
            <w:r w:rsidR="00E142E9">
              <w:rPr>
                <w:b/>
                <w:bCs/>
              </w:rPr>
              <w:t>prairies de moyenne altitude,</w:t>
            </w:r>
            <w:r>
              <w:rPr>
                <w:b/>
                <w:bCs/>
              </w:rPr>
              <w:t xml:space="preserve"> réparties de manière à couvrir tout le massif pyrénéen</w:t>
            </w:r>
            <w:r w:rsidR="00E142E9">
              <w:rPr>
                <w:b/>
                <w:bCs/>
              </w:rPr>
              <w:t>, chacune échantillonnée par trois transects répétés trois fois dans un printemps</w:t>
            </w:r>
            <w:r>
              <w:rPr>
                <w:b/>
                <w:bCs/>
              </w:rPr>
              <w:t xml:space="preserve">. Indiquez quelle est la population, l’échantillon, l’individu et les variables. </w:t>
            </w:r>
          </w:p>
        </w:tc>
      </w:tr>
      <w:tr w:rsidR="003128C9" w14:paraId="07FC6DC4" w14:textId="77777777" w:rsidTr="00A3349E">
        <w:tc>
          <w:tcPr>
            <w:tcW w:w="9061" w:type="dxa"/>
            <w:gridSpan w:val="2"/>
            <w:shd w:val="clear" w:color="auto" w:fill="D9D9D9" w:themeFill="background1" w:themeFillShade="D9"/>
          </w:tcPr>
          <w:p w14:paraId="770EA5D2" w14:textId="22231392" w:rsidR="003128C9" w:rsidRDefault="003128C9">
            <w:pPr>
              <w:spacing w:after="0" w:line="240" w:lineRule="auto"/>
              <w:jc w:val="both"/>
            </w:pPr>
          </w:p>
        </w:tc>
      </w:tr>
    </w:tbl>
    <w:p w14:paraId="7A0BB112"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2DDD1ED6" w14:textId="77777777" w:rsidTr="00FC6BB0">
        <w:tc>
          <w:tcPr>
            <w:tcW w:w="7551" w:type="dxa"/>
            <w:shd w:val="clear" w:color="auto" w:fill="auto"/>
          </w:tcPr>
          <w:p w14:paraId="6C6DD456" w14:textId="0E23B51C" w:rsidR="00A3349E" w:rsidRDefault="00A3349E">
            <w:pPr>
              <w:spacing w:after="0" w:line="240" w:lineRule="auto"/>
              <w:jc w:val="both"/>
            </w:pPr>
            <w:r>
              <w:rPr>
                <w:b/>
                <w:bCs/>
              </w:rPr>
              <w:t>Question 8.</w:t>
            </w:r>
          </w:p>
        </w:tc>
        <w:tc>
          <w:tcPr>
            <w:tcW w:w="1510" w:type="dxa"/>
            <w:shd w:val="clear" w:color="auto" w:fill="auto"/>
          </w:tcPr>
          <w:p w14:paraId="4C77E01A" w14:textId="2BB487DE" w:rsidR="00A3349E" w:rsidRDefault="00A3349E" w:rsidP="00A3349E">
            <w:pPr>
              <w:spacing w:after="0" w:line="240" w:lineRule="auto"/>
              <w:jc w:val="both"/>
            </w:pPr>
            <w:r>
              <w:rPr>
                <w:b/>
                <w:bCs/>
              </w:rPr>
              <w:t xml:space="preserve">                </w:t>
            </w:r>
            <w:r>
              <w:t>/1</w:t>
            </w:r>
          </w:p>
        </w:tc>
      </w:tr>
      <w:tr w:rsidR="003128C9" w14:paraId="475B86D9" w14:textId="77777777" w:rsidTr="00A3349E">
        <w:tc>
          <w:tcPr>
            <w:tcW w:w="9061" w:type="dxa"/>
            <w:gridSpan w:val="2"/>
            <w:shd w:val="clear" w:color="auto" w:fill="auto"/>
          </w:tcPr>
          <w:p w14:paraId="16F4C5F8" w14:textId="77777777" w:rsidR="003128C9" w:rsidRDefault="00667FC7">
            <w:pPr>
              <w:spacing w:after="0" w:line="240" w:lineRule="auto"/>
              <w:jc w:val="both"/>
              <w:rPr>
                <w:b/>
                <w:bCs/>
              </w:rPr>
            </w:pPr>
            <w:r>
              <w:rPr>
                <w:b/>
                <w:bCs/>
              </w:rPr>
              <w:t>Donnez un exemple d’échantillonnage stratifié. Expliquez dans quelles situations ce type de protocole est adapté, et quelles sont les précautions à prendre afin d’en assurer la représentativité.</w:t>
            </w:r>
          </w:p>
        </w:tc>
      </w:tr>
      <w:tr w:rsidR="003128C9" w14:paraId="5043F626" w14:textId="77777777" w:rsidTr="00A3349E">
        <w:trPr>
          <w:trHeight w:val="845"/>
        </w:trPr>
        <w:tc>
          <w:tcPr>
            <w:tcW w:w="9061" w:type="dxa"/>
            <w:gridSpan w:val="2"/>
            <w:shd w:val="clear" w:color="auto" w:fill="D9D9D9" w:themeFill="background1" w:themeFillShade="D9"/>
          </w:tcPr>
          <w:p w14:paraId="474C2C15" w14:textId="070BE881" w:rsidR="003128C9" w:rsidRDefault="003128C9">
            <w:pPr>
              <w:spacing w:after="0" w:line="240" w:lineRule="auto"/>
              <w:jc w:val="both"/>
            </w:pPr>
          </w:p>
        </w:tc>
      </w:tr>
    </w:tbl>
    <w:p w14:paraId="5A46E572"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4FA815C2" w14:textId="77777777" w:rsidTr="0063254B">
        <w:tc>
          <w:tcPr>
            <w:tcW w:w="7551" w:type="dxa"/>
            <w:shd w:val="clear" w:color="auto" w:fill="auto"/>
          </w:tcPr>
          <w:p w14:paraId="1666288C" w14:textId="68AE9116" w:rsidR="00A3349E" w:rsidRPr="00A3349E" w:rsidRDefault="00A3349E" w:rsidP="00A3349E">
            <w:pPr>
              <w:spacing w:after="0" w:line="240" w:lineRule="auto"/>
              <w:jc w:val="both"/>
              <w:rPr>
                <w:b/>
                <w:bCs/>
              </w:rPr>
            </w:pPr>
            <w:r>
              <w:rPr>
                <w:b/>
                <w:bCs/>
              </w:rPr>
              <w:t>Question 9.</w:t>
            </w:r>
          </w:p>
        </w:tc>
        <w:tc>
          <w:tcPr>
            <w:tcW w:w="1510" w:type="dxa"/>
            <w:shd w:val="clear" w:color="auto" w:fill="auto"/>
          </w:tcPr>
          <w:p w14:paraId="682E34AF" w14:textId="714FCDE8" w:rsidR="00A3349E" w:rsidRDefault="00A3349E" w:rsidP="00A3349E">
            <w:pPr>
              <w:spacing w:after="0" w:line="240" w:lineRule="auto"/>
              <w:jc w:val="both"/>
            </w:pPr>
            <w:r>
              <w:rPr>
                <w:b/>
                <w:bCs/>
              </w:rPr>
              <w:t xml:space="preserve">                 </w:t>
            </w:r>
            <w:r>
              <w:t>/1</w:t>
            </w:r>
          </w:p>
        </w:tc>
      </w:tr>
      <w:tr w:rsidR="003128C9" w14:paraId="01DA96D3" w14:textId="77777777" w:rsidTr="00A3349E">
        <w:tc>
          <w:tcPr>
            <w:tcW w:w="9061" w:type="dxa"/>
            <w:gridSpan w:val="2"/>
            <w:shd w:val="clear" w:color="auto" w:fill="auto"/>
          </w:tcPr>
          <w:p w14:paraId="7E579ACD" w14:textId="77777777" w:rsidR="003128C9" w:rsidRDefault="00667FC7">
            <w:pPr>
              <w:spacing w:after="0" w:line="240" w:lineRule="auto"/>
              <w:jc w:val="both"/>
              <w:rPr>
                <w:b/>
                <w:bCs/>
              </w:rPr>
            </w:pPr>
            <w:r>
              <w:rPr>
                <w:b/>
                <w:bCs/>
              </w:rPr>
              <w:t>Si vous devez échantillonner dans une population de 1500 rivières afin de quantifier au mieux le taux de croissance d’un poisson, quel objectif allez-vous cibler : des comptages dans une certaine proportion de ces rivières (laquelle ?) et/ou des comptages dans un certain nombre de ces rivières (lequel ?). Justifiez votre réponse.</w:t>
            </w:r>
          </w:p>
        </w:tc>
      </w:tr>
      <w:tr w:rsidR="003128C9" w14:paraId="6FEE9E07" w14:textId="77777777" w:rsidTr="00A3349E">
        <w:tc>
          <w:tcPr>
            <w:tcW w:w="9061" w:type="dxa"/>
            <w:gridSpan w:val="2"/>
            <w:shd w:val="clear" w:color="auto" w:fill="D9D9D9" w:themeFill="background1" w:themeFillShade="D9"/>
          </w:tcPr>
          <w:p w14:paraId="4BBB6A6C" w14:textId="77777777" w:rsidR="003128C9" w:rsidRDefault="003128C9" w:rsidP="00FA67BA">
            <w:pPr>
              <w:spacing w:after="0" w:line="240" w:lineRule="auto"/>
              <w:jc w:val="both"/>
            </w:pPr>
          </w:p>
        </w:tc>
      </w:tr>
    </w:tbl>
    <w:p w14:paraId="303168DB" w14:textId="77777777" w:rsidR="003128C9" w:rsidRDefault="003128C9">
      <w:pPr>
        <w:jc w:val="both"/>
      </w:pPr>
    </w:p>
    <w:p w14:paraId="72906C34" w14:textId="77777777" w:rsidR="003128C9" w:rsidRDefault="003128C9">
      <w:pPr>
        <w:jc w:val="both"/>
      </w:pPr>
    </w:p>
    <w:p w14:paraId="2993EE25" w14:textId="77777777" w:rsidR="003128C9" w:rsidRDefault="003128C9">
      <w:pPr>
        <w:jc w:val="both"/>
      </w:pPr>
    </w:p>
    <w:p w14:paraId="2B23C09C" w14:textId="77777777" w:rsidR="003128C9" w:rsidRDefault="003128C9">
      <w:pPr>
        <w:jc w:val="both"/>
      </w:pPr>
    </w:p>
    <w:p w14:paraId="15A0D8DF" w14:textId="77777777" w:rsidR="003128C9" w:rsidRDefault="003128C9">
      <w:pPr>
        <w:jc w:val="both"/>
      </w:pPr>
    </w:p>
    <w:tbl>
      <w:tblPr>
        <w:tblStyle w:val="Grilledutableau"/>
        <w:tblW w:w="9062" w:type="dxa"/>
        <w:tblLook w:val="04A0" w:firstRow="1" w:lastRow="0" w:firstColumn="1" w:lastColumn="0" w:noHBand="0" w:noVBand="1"/>
      </w:tblPr>
      <w:tblGrid>
        <w:gridCol w:w="7409"/>
        <w:gridCol w:w="1653"/>
      </w:tblGrid>
      <w:tr w:rsidR="00A3349E" w14:paraId="280ABB4B" w14:textId="77777777" w:rsidTr="007262F1">
        <w:tc>
          <w:tcPr>
            <w:tcW w:w="7409" w:type="dxa"/>
            <w:shd w:val="clear" w:color="auto" w:fill="auto"/>
          </w:tcPr>
          <w:p w14:paraId="5B28CD1E" w14:textId="0D5F158B" w:rsidR="00A3349E" w:rsidRDefault="00A3349E">
            <w:pPr>
              <w:spacing w:after="0" w:line="240" w:lineRule="auto"/>
              <w:jc w:val="both"/>
            </w:pPr>
            <w:r>
              <w:rPr>
                <w:b/>
                <w:bCs/>
              </w:rPr>
              <w:t>Question 10.</w:t>
            </w:r>
          </w:p>
        </w:tc>
        <w:tc>
          <w:tcPr>
            <w:tcW w:w="1653" w:type="dxa"/>
            <w:shd w:val="clear" w:color="auto" w:fill="auto"/>
          </w:tcPr>
          <w:p w14:paraId="4751CBF8" w14:textId="2EF13411" w:rsidR="00A3349E" w:rsidRDefault="00A3349E" w:rsidP="00A3349E">
            <w:pPr>
              <w:spacing w:after="0" w:line="240" w:lineRule="auto"/>
              <w:jc w:val="both"/>
            </w:pPr>
            <w:r>
              <w:rPr>
                <w:b/>
                <w:bCs/>
              </w:rPr>
              <w:t xml:space="preserve">                   </w:t>
            </w:r>
            <w:r>
              <w:t>/1</w:t>
            </w:r>
          </w:p>
        </w:tc>
      </w:tr>
      <w:tr w:rsidR="003128C9" w14:paraId="1542CD97" w14:textId="77777777" w:rsidTr="00A3349E">
        <w:tc>
          <w:tcPr>
            <w:tcW w:w="9062" w:type="dxa"/>
            <w:gridSpan w:val="2"/>
            <w:shd w:val="clear" w:color="auto" w:fill="auto"/>
          </w:tcPr>
          <w:p w14:paraId="3EBFE9B0" w14:textId="065BEAB1" w:rsidR="003128C9" w:rsidRDefault="00FA67BA">
            <w:pPr>
              <w:spacing w:after="0" w:line="240" w:lineRule="auto"/>
              <w:jc w:val="both"/>
              <w:rPr>
                <w:b/>
                <w:bCs/>
              </w:rPr>
            </w:pPr>
            <w:r>
              <w:rPr>
                <w:b/>
                <w:bCs/>
              </w:rPr>
              <w:t xml:space="preserve">Expliquez </w:t>
            </w:r>
            <w:r w:rsidR="00AC71D5">
              <w:rPr>
                <w:b/>
                <w:bCs/>
              </w:rPr>
              <w:t xml:space="preserve">la différence entre réplication et répétition </w:t>
            </w:r>
            <w:r>
              <w:rPr>
                <w:b/>
                <w:bCs/>
              </w:rPr>
              <w:t>dans un protocole d’échantillonnage.</w:t>
            </w:r>
            <w:r w:rsidR="00AC71D5">
              <w:rPr>
                <w:b/>
                <w:bCs/>
              </w:rPr>
              <w:t xml:space="preserve"> Quels sont leurs rôles respectifs?</w:t>
            </w:r>
            <w:r>
              <w:rPr>
                <w:b/>
                <w:bCs/>
              </w:rPr>
              <w:t xml:space="preserve"> Vous pouvez passer par un exemple concret si vous le souhaitez.</w:t>
            </w:r>
          </w:p>
          <w:p w14:paraId="6374DCAD" w14:textId="575B07C4" w:rsidR="003128C9" w:rsidRDefault="003128C9">
            <w:pPr>
              <w:spacing w:after="0" w:line="240" w:lineRule="auto"/>
              <w:jc w:val="both"/>
            </w:pPr>
          </w:p>
        </w:tc>
      </w:tr>
      <w:tr w:rsidR="003128C9" w14:paraId="2B2D47D0" w14:textId="77777777" w:rsidTr="00A3349E">
        <w:tc>
          <w:tcPr>
            <w:tcW w:w="9062" w:type="dxa"/>
            <w:gridSpan w:val="2"/>
            <w:shd w:val="clear" w:color="auto" w:fill="D9D9D9" w:themeFill="background1" w:themeFillShade="D9"/>
          </w:tcPr>
          <w:p w14:paraId="3ED5CD2F" w14:textId="46225517" w:rsidR="003128C9" w:rsidRDefault="003128C9">
            <w:pPr>
              <w:spacing w:after="0" w:line="240" w:lineRule="auto"/>
              <w:jc w:val="both"/>
            </w:pPr>
          </w:p>
        </w:tc>
      </w:tr>
    </w:tbl>
    <w:p w14:paraId="0328B1D6" w14:textId="77777777" w:rsidR="003128C9" w:rsidRDefault="003128C9">
      <w:pPr>
        <w:jc w:val="both"/>
      </w:pPr>
    </w:p>
    <w:p w14:paraId="4B3B05DB" w14:textId="77777777" w:rsidR="003128C9" w:rsidRDefault="00667FC7">
      <w:pPr>
        <w:jc w:val="both"/>
        <w:rPr>
          <w:b/>
          <w:bCs/>
          <w:sz w:val="28"/>
          <w:szCs w:val="28"/>
          <w:u w:val="single"/>
        </w:rPr>
      </w:pPr>
      <w:r>
        <w:rPr>
          <w:b/>
          <w:bCs/>
          <w:sz w:val="28"/>
          <w:szCs w:val="28"/>
          <w:u w:val="single"/>
        </w:rPr>
        <w:t>PARTIE 3 : STATISTIQUES DESCRIPTIVES</w:t>
      </w:r>
    </w:p>
    <w:tbl>
      <w:tblPr>
        <w:tblStyle w:val="Grilledutableau"/>
        <w:tblW w:w="9061" w:type="dxa"/>
        <w:tblLook w:val="04A0" w:firstRow="1" w:lastRow="0" w:firstColumn="1" w:lastColumn="0" w:noHBand="0" w:noVBand="1"/>
      </w:tblPr>
      <w:tblGrid>
        <w:gridCol w:w="7551"/>
        <w:gridCol w:w="1510"/>
      </w:tblGrid>
      <w:tr w:rsidR="00A3349E" w14:paraId="4918019C" w14:textId="77777777" w:rsidTr="00123BEC">
        <w:tc>
          <w:tcPr>
            <w:tcW w:w="7551" w:type="dxa"/>
            <w:shd w:val="clear" w:color="auto" w:fill="auto"/>
          </w:tcPr>
          <w:p w14:paraId="7BFB1D88" w14:textId="1D0AA5C2" w:rsidR="00A3349E" w:rsidRDefault="00A3349E">
            <w:pPr>
              <w:spacing w:after="0" w:line="240" w:lineRule="auto"/>
              <w:jc w:val="both"/>
            </w:pPr>
            <w:r>
              <w:rPr>
                <w:b/>
                <w:bCs/>
              </w:rPr>
              <w:t>Question 11.</w:t>
            </w:r>
          </w:p>
        </w:tc>
        <w:tc>
          <w:tcPr>
            <w:tcW w:w="1510" w:type="dxa"/>
            <w:shd w:val="clear" w:color="auto" w:fill="auto"/>
          </w:tcPr>
          <w:p w14:paraId="6BA8E2F7" w14:textId="64B30653" w:rsidR="00A3349E" w:rsidRDefault="00A3349E" w:rsidP="00A3349E">
            <w:pPr>
              <w:spacing w:after="0" w:line="240" w:lineRule="auto"/>
              <w:jc w:val="both"/>
            </w:pPr>
            <w:r>
              <w:rPr>
                <w:b/>
                <w:bCs/>
              </w:rPr>
              <w:t xml:space="preserve">                 </w:t>
            </w:r>
            <w:r>
              <w:t>/1</w:t>
            </w:r>
          </w:p>
        </w:tc>
      </w:tr>
      <w:tr w:rsidR="003128C9" w14:paraId="343905BA" w14:textId="77777777" w:rsidTr="00A3349E">
        <w:tc>
          <w:tcPr>
            <w:tcW w:w="9061" w:type="dxa"/>
            <w:gridSpan w:val="2"/>
            <w:shd w:val="clear" w:color="auto" w:fill="auto"/>
          </w:tcPr>
          <w:p w14:paraId="39029C75" w14:textId="77777777" w:rsidR="003128C9" w:rsidRDefault="00667FC7">
            <w:pPr>
              <w:spacing w:after="0" w:line="240" w:lineRule="auto"/>
              <w:jc w:val="both"/>
            </w:pPr>
            <w:r>
              <w:rPr>
                <w:b/>
                <w:bCs/>
              </w:rPr>
              <w:t>Quels sont les points communs et les différences entre une moyenne et une médiane ? Dans quels cas emploierez-vous l’une ou l’autre ?</w:t>
            </w:r>
          </w:p>
        </w:tc>
      </w:tr>
      <w:tr w:rsidR="003128C9" w14:paraId="583E368A" w14:textId="77777777" w:rsidTr="00A3349E">
        <w:trPr>
          <w:trHeight w:val="324"/>
        </w:trPr>
        <w:tc>
          <w:tcPr>
            <w:tcW w:w="9061" w:type="dxa"/>
            <w:gridSpan w:val="2"/>
            <w:shd w:val="clear" w:color="auto" w:fill="D9D9D9" w:themeFill="background1" w:themeFillShade="D9"/>
          </w:tcPr>
          <w:p w14:paraId="0A9D8684" w14:textId="00C9D0EF" w:rsidR="003128C9" w:rsidRDefault="003128C9">
            <w:pPr>
              <w:spacing w:after="0" w:line="240" w:lineRule="auto"/>
              <w:jc w:val="both"/>
            </w:pPr>
          </w:p>
        </w:tc>
      </w:tr>
    </w:tbl>
    <w:p w14:paraId="65BF3C00"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0B2A38E9" w14:textId="77777777" w:rsidTr="007C0001">
        <w:tc>
          <w:tcPr>
            <w:tcW w:w="7551" w:type="dxa"/>
            <w:shd w:val="clear" w:color="auto" w:fill="auto"/>
          </w:tcPr>
          <w:p w14:paraId="6A729D26" w14:textId="6336C09A" w:rsidR="00A3349E" w:rsidRDefault="00A3349E">
            <w:pPr>
              <w:spacing w:after="0" w:line="240" w:lineRule="auto"/>
              <w:jc w:val="both"/>
            </w:pPr>
            <w:r>
              <w:rPr>
                <w:b/>
                <w:bCs/>
              </w:rPr>
              <w:t>Question 12.</w:t>
            </w:r>
          </w:p>
        </w:tc>
        <w:tc>
          <w:tcPr>
            <w:tcW w:w="1510" w:type="dxa"/>
            <w:shd w:val="clear" w:color="auto" w:fill="auto"/>
          </w:tcPr>
          <w:p w14:paraId="4A03B457" w14:textId="2F510AC9" w:rsidR="00A3349E" w:rsidRDefault="00A3349E" w:rsidP="00A3349E">
            <w:pPr>
              <w:spacing w:after="0" w:line="240" w:lineRule="auto"/>
              <w:jc w:val="both"/>
            </w:pPr>
            <w:r>
              <w:rPr>
                <w:b/>
                <w:bCs/>
              </w:rPr>
              <w:t xml:space="preserve">                 </w:t>
            </w:r>
            <w:r>
              <w:t>/1</w:t>
            </w:r>
          </w:p>
        </w:tc>
      </w:tr>
      <w:tr w:rsidR="003128C9" w14:paraId="47779098" w14:textId="77777777" w:rsidTr="00A3349E">
        <w:tc>
          <w:tcPr>
            <w:tcW w:w="9061" w:type="dxa"/>
            <w:gridSpan w:val="2"/>
            <w:shd w:val="clear" w:color="auto" w:fill="auto"/>
          </w:tcPr>
          <w:p w14:paraId="6DD60B2C" w14:textId="77777777" w:rsidR="003128C9" w:rsidRDefault="00667FC7">
            <w:pPr>
              <w:spacing w:after="0" w:line="240" w:lineRule="auto"/>
              <w:jc w:val="both"/>
            </w:pPr>
            <w:r>
              <w:rPr>
                <w:b/>
                <w:bCs/>
              </w:rPr>
              <w:t>Vous avez mesuré 34 chênes matures. La hauteur moyenne de ces arbres est 15.2 mètres, avec un écart-type de 6.7 mètres. Calculez l’intervalle de confiance de cette moyenne au risque de 5% et expliquez-en l’interprétation.</w:t>
            </w:r>
          </w:p>
        </w:tc>
      </w:tr>
      <w:tr w:rsidR="003128C9" w14:paraId="50CD549E" w14:textId="77777777" w:rsidTr="00A3349E">
        <w:tc>
          <w:tcPr>
            <w:tcW w:w="9061" w:type="dxa"/>
            <w:gridSpan w:val="2"/>
            <w:shd w:val="clear" w:color="auto" w:fill="D9D9D9" w:themeFill="background1" w:themeFillShade="D9"/>
          </w:tcPr>
          <w:p w14:paraId="523B8796" w14:textId="7BF55CD0" w:rsidR="003128C9" w:rsidRDefault="003128C9">
            <w:pPr>
              <w:spacing w:after="0" w:line="240" w:lineRule="auto"/>
              <w:jc w:val="both"/>
            </w:pPr>
          </w:p>
        </w:tc>
      </w:tr>
    </w:tbl>
    <w:p w14:paraId="7034040B"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7680B1DD" w14:textId="77777777" w:rsidTr="00455917">
        <w:tc>
          <w:tcPr>
            <w:tcW w:w="7551" w:type="dxa"/>
            <w:shd w:val="clear" w:color="auto" w:fill="auto"/>
          </w:tcPr>
          <w:p w14:paraId="12A7C812" w14:textId="6C8ADFD2" w:rsidR="00A3349E" w:rsidRPr="00A3349E" w:rsidRDefault="00A3349E">
            <w:pPr>
              <w:spacing w:after="0" w:line="240" w:lineRule="auto"/>
              <w:jc w:val="both"/>
              <w:rPr>
                <w:b/>
                <w:bCs/>
              </w:rPr>
            </w:pPr>
            <w:r>
              <w:rPr>
                <w:b/>
                <w:bCs/>
              </w:rPr>
              <w:t>Question 13.</w:t>
            </w:r>
          </w:p>
        </w:tc>
        <w:tc>
          <w:tcPr>
            <w:tcW w:w="1510" w:type="dxa"/>
            <w:shd w:val="clear" w:color="auto" w:fill="auto"/>
          </w:tcPr>
          <w:p w14:paraId="49B316DB" w14:textId="754AD31A" w:rsidR="00A3349E" w:rsidRDefault="00A3349E" w:rsidP="00A3349E">
            <w:pPr>
              <w:spacing w:after="0" w:line="240" w:lineRule="auto"/>
              <w:jc w:val="both"/>
            </w:pPr>
            <w:r>
              <w:rPr>
                <w:b/>
                <w:bCs/>
              </w:rPr>
              <w:t xml:space="preserve">                 </w:t>
            </w:r>
            <w:r>
              <w:t>/1</w:t>
            </w:r>
          </w:p>
        </w:tc>
      </w:tr>
      <w:tr w:rsidR="003128C9" w14:paraId="6C1899AD" w14:textId="77777777" w:rsidTr="00A3349E">
        <w:tc>
          <w:tcPr>
            <w:tcW w:w="9061" w:type="dxa"/>
            <w:gridSpan w:val="2"/>
            <w:shd w:val="clear" w:color="auto" w:fill="auto"/>
          </w:tcPr>
          <w:p w14:paraId="4234511D" w14:textId="77777777" w:rsidR="003128C9" w:rsidRDefault="00667FC7">
            <w:pPr>
              <w:spacing w:after="0" w:line="240" w:lineRule="auto"/>
              <w:jc w:val="both"/>
              <w:rPr>
                <w:b/>
                <w:bCs/>
              </w:rPr>
            </w:pPr>
            <w:r>
              <w:rPr>
                <w:b/>
                <w:bCs/>
              </w:rPr>
              <w:t>Qu’est-ce qu’un histogramme et à quoi sert-il ?</w:t>
            </w:r>
          </w:p>
        </w:tc>
      </w:tr>
      <w:tr w:rsidR="003128C9" w14:paraId="6E8C1FB5" w14:textId="77777777" w:rsidTr="00A3349E">
        <w:tc>
          <w:tcPr>
            <w:tcW w:w="9061" w:type="dxa"/>
            <w:gridSpan w:val="2"/>
            <w:shd w:val="clear" w:color="auto" w:fill="D9D9D9" w:themeFill="background1" w:themeFillShade="D9"/>
          </w:tcPr>
          <w:p w14:paraId="06CC8161" w14:textId="1C1232AA" w:rsidR="003128C9" w:rsidRDefault="003128C9">
            <w:pPr>
              <w:spacing w:after="0" w:line="240" w:lineRule="auto"/>
              <w:jc w:val="both"/>
            </w:pPr>
          </w:p>
        </w:tc>
      </w:tr>
    </w:tbl>
    <w:p w14:paraId="10A948CF"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0036F637" w14:textId="77777777" w:rsidTr="00A5711F">
        <w:tc>
          <w:tcPr>
            <w:tcW w:w="7551" w:type="dxa"/>
            <w:shd w:val="clear" w:color="auto" w:fill="auto"/>
          </w:tcPr>
          <w:p w14:paraId="683E0F66" w14:textId="736578ED" w:rsidR="00A3349E" w:rsidRDefault="00A3349E">
            <w:pPr>
              <w:spacing w:after="0" w:line="240" w:lineRule="auto"/>
              <w:jc w:val="both"/>
            </w:pPr>
            <w:r>
              <w:rPr>
                <w:b/>
                <w:bCs/>
              </w:rPr>
              <w:t>Question 14.</w:t>
            </w:r>
          </w:p>
        </w:tc>
        <w:tc>
          <w:tcPr>
            <w:tcW w:w="1510" w:type="dxa"/>
            <w:shd w:val="clear" w:color="auto" w:fill="auto"/>
          </w:tcPr>
          <w:p w14:paraId="2FE1B058" w14:textId="34C3D697" w:rsidR="00A3349E" w:rsidRDefault="00A3349E" w:rsidP="00A3349E">
            <w:pPr>
              <w:spacing w:after="0" w:line="240" w:lineRule="auto"/>
              <w:jc w:val="both"/>
            </w:pPr>
            <w:r>
              <w:rPr>
                <w:b/>
                <w:bCs/>
              </w:rPr>
              <w:t xml:space="preserve">                   </w:t>
            </w:r>
            <w:r>
              <w:t>/1</w:t>
            </w:r>
          </w:p>
        </w:tc>
      </w:tr>
      <w:tr w:rsidR="003128C9" w14:paraId="56A9A8A6" w14:textId="77777777" w:rsidTr="00A3349E">
        <w:tc>
          <w:tcPr>
            <w:tcW w:w="9061" w:type="dxa"/>
            <w:gridSpan w:val="2"/>
            <w:shd w:val="clear" w:color="auto" w:fill="auto"/>
          </w:tcPr>
          <w:p w14:paraId="57905214" w14:textId="77777777" w:rsidR="003128C9" w:rsidRDefault="00667FC7">
            <w:pPr>
              <w:spacing w:after="0" w:line="240" w:lineRule="auto"/>
              <w:jc w:val="both"/>
              <w:rPr>
                <w:b/>
                <w:bCs/>
              </w:rPr>
            </w:pPr>
            <w:r>
              <w:rPr>
                <w:b/>
                <w:bCs/>
              </w:rPr>
              <w:t>Donnez un exemple de variable distribuée selon la loi de Poisson et donnez-en les principales caractéristiques.</w:t>
            </w:r>
          </w:p>
        </w:tc>
      </w:tr>
      <w:tr w:rsidR="003128C9" w14:paraId="39180F27" w14:textId="77777777" w:rsidTr="00A3349E">
        <w:tc>
          <w:tcPr>
            <w:tcW w:w="9061" w:type="dxa"/>
            <w:gridSpan w:val="2"/>
            <w:shd w:val="clear" w:color="auto" w:fill="D9D9D9" w:themeFill="background1" w:themeFillShade="D9"/>
          </w:tcPr>
          <w:p w14:paraId="45B7D94C" w14:textId="44158B2E" w:rsidR="003128C9" w:rsidRDefault="003128C9">
            <w:pPr>
              <w:spacing w:after="0" w:line="240" w:lineRule="auto"/>
              <w:jc w:val="both"/>
            </w:pPr>
          </w:p>
        </w:tc>
      </w:tr>
    </w:tbl>
    <w:p w14:paraId="6B0A1D23"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A3349E" w14:paraId="51EAF8C6" w14:textId="77777777" w:rsidTr="001A2BAF">
        <w:tc>
          <w:tcPr>
            <w:tcW w:w="7551" w:type="dxa"/>
            <w:shd w:val="clear" w:color="auto" w:fill="auto"/>
          </w:tcPr>
          <w:p w14:paraId="18A57F4C" w14:textId="1E56BD92" w:rsidR="00A3349E" w:rsidRDefault="00A3349E">
            <w:pPr>
              <w:spacing w:after="0" w:line="240" w:lineRule="auto"/>
              <w:jc w:val="both"/>
            </w:pPr>
            <w:r>
              <w:rPr>
                <w:b/>
                <w:bCs/>
              </w:rPr>
              <w:t>Question 15.</w:t>
            </w:r>
          </w:p>
        </w:tc>
        <w:tc>
          <w:tcPr>
            <w:tcW w:w="1510" w:type="dxa"/>
            <w:shd w:val="clear" w:color="auto" w:fill="auto"/>
          </w:tcPr>
          <w:p w14:paraId="2011475A" w14:textId="169C7E9C" w:rsidR="00A3349E" w:rsidRDefault="00A3349E" w:rsidP="00A3349E">
            <w:pPr>
              <w:spacing w:after="0" w:line="240" w:lineRule="auto"/>
              <w:jc w:val="both"/>
            </w:pPr>
            <w:r>
              <w:rPr>
                <w:b/>
                <w:bCs/>
              </w:rPr>
              <w:t xml:space="preserve">                      </w:t>
            </w:r>
            <w:r>
              <w:t>/1</w:t>
            </w:r>
          </w:p>
        </w:tc>
      </w:tr>
      <w:tr w:rsidR="003128C9" w14:paraId="1BCA01EC" w14:textId="77777777" w:rsidTr="00A3349E">
        <w:tc>
          <w:tcPr>
            <w:tcW w:w="9061" w:type="dxa"/>
            <w:gridSpan w:val="2"/>
            <w:shd w:val="clear" w:color="auto" w:fill="auto"/>
          </w:tcPr>
          <w:p w14:paraId="3E569CCC" w14:textId="2A36D345" w:rsidR="003128C9" w:rsidRDefault="00AC71D5">
            <w:pPr>
              <w:spacing w:after="0" w:line="240" w:lineRule="auto"/>
              <w:jc w:val="both"/>
              <w:rPr>
                <w:b/>
                <w:bCs/>
              </w:rPr>
            </w:pPr>
            <w:r>
              <w:rPr>
                <w:b/>
                <w:bCs/>
              </w:rPr>
              <w:t>Qu’est-ce qu’une loi statistique et quel en est le rôle dans un modèle statistique ?</w:t>
            </w:r>
          </w:p>
        </w:tc>
      </w:tr>
      <w:tr w:rsidR="003128C9" w14:paraId="539F25D0" w14:textId="77777777" w:rsidTr="00A3349E">
        <w:tc>
          <w:tcPr>
            <w:tcW w:w="9061" w:type="dxa"/>
            <w:gridSpan w:val="2"/>
            <w:shd w:val="clear" w:color="auto" w:fill="D9D9D9" w:themeFill="background1" w:themeFillShade="D9"/>
          </w:tcPr>
          <w:p w14:paraId="2FB87CF9" w14:textId="77777777" w:rsidR="003128C9" w:rsidRDefault="003128C9">
            <w:pPr>
              <w:spacing w:after="0" w:line="240" w:lineRule="auto"/>
              <w:jc w:val="both"/>
            </w:pPr>
          </w:p>
        </w:tc>
      </w:tr>
    </w:tbl>
    <w:p w14:paraId="1B7A6FBC" w14:textId="77777777" w:rsidR="003128C9" w:rsidRDefault="003128C9">
      <w:pPr>
        <w:jc w:val="both"/>
      </w:pPr>
    </w:p>
    <w:p w14:paraId="431D4A9A" w14:textId="77777777" w:rsidR="003128C9" w:rsidRDefault="00667FC7">
      <w:pPr>
        <w:jc w:val="both"/>
        <w:rPr>
          <w:b/>
          <w:bCs/>
          <w:sz w:val="28"/>
          <w:szCs w:val="28"/>
          <w:u w:val="single"/>
        </w:rPr>
      </w:pPr>
      <w:r>
        <w:rPr>
          <w:b/>
          <w:bCs/>
          <w:sz w:val="28"/>
          <w:szCs w:val="28"/>
          <w:u w:val="single"/>
        </w:rPr>
        <w:t>PARTIE 5 : INF</w:t>
      </w:r>
      <w:r>
        <w:rPr>
          <w:rFonts w:cstheme="minorHAnsi"/>
          <w:b/>
          <w:bCs/>
          <w:sz w:val="28"/>
          <w:szCs w:val="28"/>
          <w:u w:val="single"/>
        </w:rPr>
        <w:t>É</w:t>
      </w:r>
      <w:r>
        <w:rPr>
          <w:b/>
          <w:bCs/>
          <w:sz w:val="28"/>
          <w:szCs w:val="28"/>
          <w:u w:val="single"/>
        </w:rPr>
        <w:t>RENCE STATISTIQUE</w:t>
      </w:r>
    </w:p>
    <w:tbl>
      <w:tblPr>
        <w:tblStyle w:val="Grilledutableau"/>
        <w:tblW w:w="9061" w:type="dxa"/>
        <w:tblLook w:val="04A0" w:firstRow="1" w:lastRow="0" w:firstColumn="1" w:lastColumn="0" w:noHBand="0" w:noVBand="1"/>
      </w:tblPr>
      <w:tblGrid>
        <w:gridCol w:w="7551"/>
        <w:gridCol w:w="1510"/>
      </w:tblGrid>
      <w:tr w:rsidR="00A3349E" w14:paraId="28487A8F" w14:textId="77777777" w:rsidTr="005B080C">
        <w:tc>
          <w:tcPr>
            <w:tcW w:w="7551" w:type="dxa"/>
            <w:shd w:val="clear" w:color="auto" w:fill="auto"/>
          </w:tcPr>
          <w:p w14:paraId="2F6789F3" w14:textId="6A28B93C" w:rsidR="00A3349E" w:rsidRDefault="00A3349E">
            <w:pPr>
              <w:spacing w:after="0" w:line="240" w:lineRule="auto"/>
              <w:jc w:val="both"/>
            </w:pPr>
            <w:r>
              <w:rPr>
                <w:b/>
                <w:bCs/>
              </w:rPr>
              <w:t>Question 16.</w:t>
            </w:r>
          </w:p>
        </w:tc>
        <w:tc>
          <w:tcPr>
            <w:tcW w:w="1510" w:type="dxa"/>
            <w:shd w:val="clear" w:color="auto" w:fill="auto"/>
          </w:tcPr>
          <w:p w14:paraId="3223F3B0" w14:textId="37571060" w:rsidR="00A3349E" w:rsidRDefault="00A3349E" w:rsidP="00A3349E">
            <w:pPr>
              <w:spacing w:after="0" w:line="240" w:lineRule="auto"/>
              <w:jc w:val="both"/>
            </w:pPr>
            <w:r>
              <w:rPr>
                <w:b/>
                <w:bCs/>
              </w:rPr>
              <w:t xml:space="preserve">                  </w:t>
            </w:r>
            <w:r>
              <w:t>/1</w:t>
            </w:r>
          </w:p>
        </w:tc>
      </w:tr>
      <w:tr w:rsidR="003128C9" w14:paraId="34793F32" w14:textId="77777777" w:rsidTr="00A3349E">
        <w:tc>
          <w:tcPr>
            <w:tcW w:w="9061" w:type="dxa"/>
            <w:gridSpan w:val="2"/>
            <w:shd w:val="clear" w:color="auto" w:fill="auto"/>
          </w:tcPr>
          <w:p w14:paraId="3190CF92" w14:textId="3756C6C4" w:rsidR="007B7738" w:rsidRDefault="00F02106" w:rsidP="00A3349E">
            <w:pPr>
              <w:spacing w:after="0" w:line="240" w:lineRule="auto"/>
              <w:jc w:val="both"/>
              <w:rPr>
                <w:b/>
                <w:bCs/>
              </w:rPr>
            </w:pPr>
            <w:r>
              <w:rPr>
                <w:b/>
                <w:bCs/>
              </w:rPr>
              <w:t xml:space="preserve">L’oxygénation de l’eau conditionne la productivité primaire </w:t>
            </w:r>
            <w:r w:rsidR="007B7738">
              <w:rPr>
                <w:b/>
                <w:bCs/>
              </w:rPr>
              <w:t xml:space="preserve">et constitue pour cette raison un indicateur majeur de suivi des </w:t>
            </w:r>
            <w:r w:rsidR="00E069A2">
              <w:rPr>
                <w:b/>
                <w:bCs/>
              </w:rPr>
              <w:t>écosystèmes aquatiques</w:t>
            </w:r>
            <w:r w:rsidR="007B7738">
              <w:rPr>
                <w:b/>
                <w:bCs/>
              </w:rPr>
              <w:t xml:space="preserve">. Les propriétés de diffusions des gaz de l’eau à l’air impliquent que l’oxygénation diminue avec la température de l’eau. Afin de définir des mesures de gestion appropriées </w:t>
            </w:r>
            <w:r w:rsidR="00BC05CA">
              <w:rPr>
                <w:b/>
                <w:bCs/>
              </w:rPr>
              <w:t xml:space="preserve">pour </w:t>
            </w:r>
            <w:r w:rsidR="007B7738">
              <w:rPr>
                <w:b/>
                <w:bCs/>
              </w:rPr>
              <w:t>un marais</w:t>
            </w:r>
            <w:r w:rsidR="007B7738">
              <w:rPr>
                <w:b/>
                <w:bCs/>
              </w:rPr>
              <w:t xml:space="preserve"> protégé</w:t>
            </w:r>
            <w:r w:rsidR="00BC05CA">
              <w:rPr>
                <w:b/>
                <w:bCs/>
              </w:rPr>
              <w:t xml:space="preserve"> du sud de la France</w:t>
            </w:r>
            <w:r w:rsidR="007B7738">
              <w:rPr>
                <w:b/>
                <w:bCs/>
              </w:rPr>
              <w:t xml:space="preserve">, on </w:t>
            </w:r>
            <w:r w:rsidR="00BC05CA">
              <w:rPr>
                <w:b/>
                <w:bCs/>
              </w:rPr>
              <w:t xml:space="preserve">a suivi la concentration en oxygène de l’eau et sa température à partir d’un senseur automatisé placé au centre du marais (une mesure par jour sur 769 jours). On cherche à estimer </w:t>
            </w:r>
            <w:r w:rsidR="007B7738">
              <w:rPr>
                <w:b/>
                <w:bCs/>
              </w:rPr>
              <w:t>le taux de perte d’oxygène lorsque la température de l’eau augmente</w:t>
            </w:r>
            <w:r w:rsidR="00BC05CA">
              <w:rPr>
                <w:b/>
                <w:bCs/>
              </w:rPr>
              <w:t>.</w:t>
            </w:r>
          </w:p>
          <w:p w14:paraId="7F928EB2" w14:textId="16D9C0FB" w:rsidR="003128C9" w:rsidRDefault="00667FC7" w:rsidP="00A3349E">
            <w:pPr>
              <w:spacing w:after="0" w:line="240" w:lineRule="auto"/>
              <w:jc w:val="both"/>
              <w:rPr>
                <w:b/>
                <w:bCs/>
              </w:rPr>
            </w:pPr>
            <w:r>
              <w:rPr>
                <w:b/>
                <w:bCs/>
              </w:rPr>
              <w:lastRenderedPageBreak/>
              <w:t xml:space="preserve">Ecrivez le modèle statistique qui vous semble pertinent pour </w:t>
            </w:r>
            <w:r w:rsidR="001A1489">
              <w:rPr>
                <w:b/>
                <w:bCs/>
              </w:rPr>
              <w:t>cet</w:t>
            </w:r>
            <w:r>
              <w:rPr>
                <w:b/>
                <w:bCs/>
              </w:rPr>
              <w:t xml:space="preserve"> objectif, </w:t>
            </w:r>
            <w:r w:rsidR="00A3349E">
              <w:rPr>
                <w:b/>
                <w:bCs/>
              </w:rPr>
              <w:t>et expliquez sur quelles hypothèses statistiques il repose.</w:t>
            </w:r>
          </w:p>
        </w:tc>
      </w:tr>
      <w:tr w:rsidR="003128C9" w14:paraId="20DCCA37" w14:textId="77777777" w:rsidTr="00A3349E">
        <w:tc>
          <w:tcPr>
            <w:tcW w:w="9061" w:type="dxa"/>
            <w:gridSpan w:val="2"/>
            <w:shd w:val="clear" w:color="auto" w:fill="D9D9D9" w:themeFill="background1" w:themeFillShade="D9"/>
          </w:tcPr>
          <w:p w14:paraId="22EAB2DF" w14:textId="77777777" w:rsidR="003128C9" w:rsidRDefault="003128C9">
            <w:pPr>
              <w:spacing w:after="0" w:line="240" w:lineRule="auto"/>
              <w:jc w:val="both"/>
            </w:pPr>
          </w:p>
        </w:tc>
      </w:tr>
    </w:tbl>
    <w:p w14:paraId="5146521B" w14:textId="77777777" w:rsidR="003128C9" w:rsidRDefault="003128C9">
      <w:pPr>
        <w:jc w:val="both"/>
      </w:pPr>
    </w:p>
    <w:tbl>
      <w:tblPr>
        <w:tblStyle w:val="Grilledutableau"/>
        <w:tblW w:w="9061" w:type="dxa"/>
        <w:tblLook w:val="04A0" w:firstRow="1" w:lastRow="0" w:firstColumn="1" w:lastColumn="0" w:noHBand="0" w:noVBand="1"/>
      </w:tblPr>
      <w:tblGrid>
        <w:gridCol w:w="7403"/>
        <w:gridCol w:w="1659"/>
      </w:tblGrid>
      <w:tr w:rsidR="003D5E9C" w14:paraId="18167002" w14:textId="77777777" w:rsidTr="008E00C5">
        <w:tc>
          <w:tcPr>
            <w:tcW w:w="7551" w:type="dxa"/>
            <w:shd w:val="clear" w:color="auto" w:fill="auto"/>
          </w:tcPr>
          <w:p w14:paraId="67D1A13C" w14:textId="2BB27AD1" w:rsidR="003D5E9C" w:rsidRDefault="003D5E9C">
            <w:pPr>
              <w:spacing w:after="0" w:line="240" w:lineRule="auto"/>
              <w:jc w:val="both"/>
            </w:pPr>
            <w:r>
              <w:rPr>
                <w:b/>
                <w:bCs/>
              </w:rPr>
              <w:t>Question 17.</w:t>
            </w:r>
          </w:p>
        </w:tc>
        <w:tc>
          <w:tcPr>
            <w:tcW w:w="1510" w:type="dxa"/>
            <w:shd w:val="clear" w:color="auto" w:fill="auto"/>
          </w:tcPr>
          <w:p w14:paraId="70235F93" w14:textId="4F12AF32" w:rsidR="003D5E9C" w:rsidRDefault="003D5E9C" w:rsidP="003D5E9C">
            <w:pPr>
              <w:spacing w:after="0" w:line="240" w:lineRule="auto"/>
              <w:jc w:val="both"/>
            </w:pPr>
            <w:r>
              <w:rPr>
                <w:b/>
                <w:bCs/>
              </w:rPr>
              <w:t xml:space="preserve">                 </w:t>
            </w:r>
            <w:r>
              <w:t>/1</w:t>
            </w:r>
          </w:p>
        </w:tc>
      </w:tr>
      <w:tr w:rsidR="003128C9" w14:paraId="59D4D0A5" w14:textId="77777777" w:rsidTr="003D5E9C">
        <w:tc>
          <w:tcPr>
            <w:tcW w:w="9061" w:type="dxa"/>
            <w:gridSpan w:val="2"/>
            <w:shd w:val="clear" w:color="auto" w:fill="auto"/>
          </w:tcPr>
          <w:p w14:paraId="2FD3BBE4" w14:textId="77777777" w:rsidR="003128C9" w:rsidRDefault="00667FC7">
            <w:pPr>
              <w:spacing w:after="0" w:line="240" w:lineRule="auto"/>
              <w:jc w:val="both"/>
              <w:rPr>
                <w:b/>
                <w:bCs/>
              </w:rPr>
            </w:pPr>
            <w:r>
              <w:rPr>
                <w:b/>
                <w:bCs/>
              </w:rPr>
              <w:t xml:space="preserve">Voici les graphiques de diagnostic que vous retourne R pour le modèle de la question 16. Quels enseignements en tirez-vous ?  </w:t>
            </w:r>
          </w:p>
          <w:p w14:paraId="68DBF863" w14:textId="53C7993B" w:rsidR="003128C9" w:rsidRDefault="004A10FA">
            <w:pPr>
              <w:spacing w:after="0" w:line="240" w:lineRule="auto"/>
              <w:jc w:val="both"/>
              <w:rPr>
                <w:b/>
                <w:bCs/>
              </w:rPr>
            </w:pPr>
            <w:r>
              <w:rPr>
                <w:noProof/>
              </w:rPr>
              <w:drawing>
                <wp:inline distT="0" distB="0" distL="0" distR="0" wp14:anchorId="2B4E45D3" wp14:editId="74D97DE0">
                  <wp:extent cx="5760720" cy="5545455"/>
                  <wp:effectExtent l="0" t="0" r="0" b="0"/>
                  <wp:docPr id="1401551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51572" name=""/>
                          <pic:cNvPicPr/>
                        </pic:nvPicPr>
                        <pic:blipFill>
                          <a:blip r:embed="rId8"/>
                          <a:stretch>
                            <a:fillRect/>
                          </a:stretch>
                        </pic:blipFill>
                        <pic:spPr>
                          <a:xfrm>
                            <a:off x="0" y="0"/>
                            <a:ext cx="5760720" cy="5545455"/>
                          </a:xfrm>
                          <a:prstGeom prst="rect">
                            <a:avLst/>
                          </a:prstGeom>
                        </pic:spPr>
                      </pic:pic>
                    </a:graphicData>
                  </a:graphic>
                </wp:inline>
              </w:drawing>
            </w:r>
          </w:p>
        </w:tc>
      </w:tr>
      <w:tr w:rsidR="003128C9" w14:paraId="18E22920" w14:textId="77777777" w:rsidTr="003D5E9C">
        <w:tc>
          <w:tcPr>
            <w:tcW w:w="9061" w:type="dxa"/>
            <w:gridSpan w:val="2"/>
            <w:shd w:val="clear" w:color="auto" w:fill="D9D9D9" w:themeFill="background1" w:themeFillShade="D9"/>
          </w:tcPr>
          <w:p w14:paraId="6046D83B" w14:textId="77777777" w:rsidR="003128C9" w:rsidRDefault="00667FC7">
            <w:pPr>
              <w:spacing w:after="0" w:line="240" w:lineRule="auto"/>
              <w:jc w:val="both"/>
            </w:pPr>
            <w:r>
              <w:t xml:space="preserve"> </w:t>
            </w:r>
          </w:p>
        </w:tc>
      </w:tr>
    </w:tbl>
    <w:p w14:paraId="3750745C" w14:textId="77777777" w:rsidR="003128C9" w:rsidRDefault="003128C9">
      <w:pPr>
        <w:jc w:val="both"/>
      </w:pPr>
    </w:p>
    <w:p w14:paraId="248CCF0E" w14:textId="77777777" w:rsidR="003128C9" w:rsidRDefault="003128C9">
      <w:pPr>
        <w:jc w:val="both"/>
      </w:pPr>
    </w:p>
    <w:tbl>
      <w:tblPr>
        <w:tblStyle w:val="Grilledutableau"/>
        <w:tblW w:w="9062" w:type="dxa"/>
        <w:tblLook w:val="04A0" w:firstRow="1" w:lastRow="0" w:firstColumn="1" w:lastColumn="0" w:noHBand="0" w:noVBand="1"/>
      </w:tblPr>
      <w:tblGrid>
        <w:gridCol w:w="7221"/>
        <w:gridCol w:w="1841"/>
      </w:tblGrid>
      <w:tr w:rsidR="003D5E9C" w14:paraId="721AD04D" w14:textId="77777777" w:rsidTr="003D5E9C">
        <w:tc>
          <w:tcPr>
            <w:tcW w:w="7340" w:type="dxa"/>
            <w:shd w:val="clear" w:color="auto" w:fill="auto"/>
          </w:tcPr>
          <w:p w14:paraId="3FD30CFF" w14:textId="481D6FF2" w:rsidR="003D5E9C" w:rsidRDefault="003D5E9C">
            <w:pPr>
              <w:spacing w:after="0" w:line="240" w:lineRule="auto"/>
              <w:jc w:val="both"/>
            </w:pPr>
            <w:r>
              <w:rPr>
                <w:b/>
                <w:bCs/>
              </w:rPr>
              <w:t>Question 18.</w:t>
            </w:r>
          </w:p>
        </w:tc>
        <w:tc>
          <w:tcPr>
            <w:tcW w:w="1722" w:type="dxa"/>
            <w:shd w:val="clear" w:color="auto" w:fill="auto"/>
          </w:tcPr>
          <w:p w14:paraId="1EA66FC6" w14:textId="4FA05BBE" w:rsidR="003D5E9C" w:rsidRDefault="003D5E9C" w:rsidP="003D5E9C">
            <w:pPr>
              <w:spacing w:after="0" w:line="240" w:lineRule="auto"/>
              <w:jc w:val="both"/>
            </w:pPr>
            <w:r>
              <w:rPr>
                <w:b/>
                <w:bCs/>
              </w:rPr>
              <w:t xml:space="preserve">                </w:t>
            </w:r>
            <w:r>
              <w:t>/1</w:t>
            </w:r>
          </w:p>
        </w:tc>
      </w:tr>
      <w:tr w:rsidR="003128C9" w14:paraId="09DDE3BA" w14:textId="77777777" w:rsidTr="003D5E9C">
        <w:tc>
          <w:tcPr>
            <w:tcW w:w="9062" w:type="dxa"/>
            <w:gridSpan w:val="2"/>
            <w:shd w:val="clear" w:color="auto" w:fill="auto"/>
          </w:tcPr>
          <w:p w14:paraId="09B5FDDB" w14:textId="77777777" w:rsidR="003128C9" w:rsidRDefault="00667FC7">
            <w:pPr>
              <w:spacing w:after="0" w:line="240" w:lineRule="auto"/>
              <w:jc w:val="both"/>
              <w:rPr>
                <w:b/>
                <w:bCs/>
              </w:rPr>
            </w:pPr>
            <w:r>
              <w:rPr>
                <w:b/>
                <w:bCs/>
              </w:rPr>
              <w:t xml:space="preserve">Répondez à l’objectif posé en question 16 en interprétant l’ensemble des informations pertinentes renvoyées par le résumé du modèle retourné par R. </w:t>
            </w:r>
          </w:p>
          <w:p w14:paraId="25D872FB" w14:textId="6689769A" w:rsidR="003128C9" w:rsidRDefault="004A10FA">
            <w:pPr>
              <w:spacing w:after="0" w:line="240" w:lineRule="auto"/>
              <w:jc w:val="both"/>
              <w:rPr>
                <w:b/>
                <w:bCs/>
              </w:rPr>
            </w:pPr>
            <w:r>
              <w:rPr>
                <w:noProof/>
              </w:rPr>
              <w:lastRenderedPageBreak/>
              <w:drawing>
                <wp:inline distT="0" distB="0" distL="0" distR="0" wp14:anchorId="4297DAC5" wp14:editId="56B095D3">
                  <wp:extent cx="5760720" cy="3484245"/>
                  <wp:effectExtent l="0" t="0" r="0" b="1905"/>
                  <wp:docPr id="13389103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10315" name=""/>
                          <pic:cNvPicPr/>
                        </pic:nvPicPr>
                        <pic:blipFill>
                          <a:blip r:embed="rId9"/>
                          <a:stretch>
                            <a:fillRect/>
                          </a:stretch>
                        </pic:blipFill>
                        <pic:spPr>
                          <a:xfrm>
                            <a:off x="0" y="0"/>
                            <a:ext cx="5760720" cy="3484245"/>
                          </a:xfrm>
                          <a:prstGeom prst="rect">
                            <a:avLst/>
                          </a:prstGeom>
                        </pic:spPr>
                      </pic:pic>
                    </a:graphicData>
                  </a:graphic>
                </wp:inline>
              </w:drawing>
            </w:r>
          </w:p>
          <w:p w14:paraId="7BBFD867" w14:textId="415A409A" w:rsidR="003128C9" w:rsidRDefault="00E171A4">
            <w:pPr>
              <w:spacing w:after="0" w:line="240" w:lineRule="auto"/>
              <w:jc w:val="both"/>
              <w:rPr>
                <w:b/>
                <w:bCs/>
              </w:rPr>
            </w:pPr>
            <w:r>
              <w:rPr>
                <w:noProof/>
              </w:rPr>
              <w:drawing>
                <wp:inline distT="0" distB="0" distL="0" distR="0" wp14:anchorId="3E6D1F8C" wp14:editId="65DAE1F0">
                  <wp:extent cx="2914650" cy="650713"/>
                  <wp:effectExtent l="0" t="0" r="0" b="0"/>
                  <wp:docPr id="21254136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13622" name=""/>
                          <pic:cNvPicPr/>
                        </pic:nvPicPr>
                        <pic:blipFill>
                          <a:blip r:embed="rId10"/>
                          <a:stretch>
                            <a:fillRect/>
                          </a:stretch>
                        </pic:blipFill>
                        <pic:spPr>
                          <a:xfrm>
                            <a:off x="0" y="0"/>
                            <a:ext cx="2943423" cy="657137"/>
                          </a:xfrm>
                          <a:prstGeom prst="rect">
                            <a:avLst/>
                          </a:prstGeom>
                        </pic:spPr>
                      </pic:pic>
                    </a:graphicData>
                  </a:graphic>
                </wp:inline>
              </w:drawing>
            </w:r>
          </w:p>
        </w:tc>
      </w:tr>
      <w:tr w:rsidR="003128C9" w14:paraId="6D662944" w14:textId="77777777" w:rsidTr="003D5E9C">
        <w:tc>
          <w:tcPr>
            <w:tcW w:w="9062" w:type="dxa"/>
            <w:gridSpan w:val="2"/>
            <w:shd w:val="clear" w:color="auto" w:fill="D9D9D9" w:themeFill="background1" w:themeFillShade="D9"/>
          </w:tcPr>
          <w:p w14:paraId="2076173C" w14:textId="30C9129D" w:rsidR="003128C9" w:rsidRDefault="003128C9">
            <w:pPr>
              <w:spacing w:after="0" w:line="240" w:lineRule="auto"/>
              <w:jc w:val="both"/>
            </w:pPr>
          </w:p>
        </w:tc>
      </w:tr>
    </w:tbl>
    <w:p w14:paraId="034A190E"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3D5E9C" w14:paraId="42916AA9" w14:textId="77777777" w:rsidTr="008212B8">
        <w:tc>
          <w:tcPr>
            <w:tcW w:w="7551" w:type="dxa"/>
            <w:shd w:val="clear" w:color="auto" w:fill="auto"/>
          </w:tcPr>
          <w:p w14:paraId="2EC0928B" w14:textId="5D3C89B7" w:rsidR="003D5E9C" w:rsidRDefault="003D5E9C">
            <w:pPr>
              <w:spacing w:after="0" w:line="240" w:lineRule="auto"/>
              <w:jc w:val="both"/>
            </w:pPr>
            <w:r>
              <w:rPr>
                <w:b/>
                <w:bCs/>
              </w:rPr>
              <w:t>Question 19.</w:t>
            </w:r>
          </w:p>
        </w:tc>
        <w:tc>
          <w:tcPr>
            <w:tcW w:w="1510" w:type="dxa"/>
            <w:shd w:val="clear" w:color="auto" w:fill="auto"/>
          </w:tcPr>
          <w:p w14:paraId="2CC2A71A" w14:textId="152F9287" w:rsidR="003D5E9C" w:rsidRDefault="003D5E9C" w:rsidP="003D5E9C">
            <w:pPr>
              <w:spacing w:after="0" w:line="240" w:lineRule="auto"/>
              <w:jc w:val="both"/>
            </w:pPr>
            <w:r>
              <w:rPr>
                <w:b/>
                <w:bCs/>
              </w:rPr>
              <w:t xml:space="preserve">             </w:t>
            </w:r>
            <w:r>
              <w:t>/1</w:t>
            </w:r>
          </w:p>
        </w:tc>
      </w:tr>
      <w:tr w:rsidR="003128C9" w14:paraId="54B5E80A" w14:textId="77777777" w:rsidTr="003D5E9C">
        <w:tc>
          <w:tcPr>
            <w:tcW w:w="9061" w:type="dxa"/>
            <w:gridSpan w:val="2"/>
            <w:shd w:val="clear" w:color="auto" w:fill="auto"/>
          </w:tcPr>
          <w:p w14:paraId="5FB5A38B" w14:textId="43974B56" w:rsidR="003128C9" w:rsidRDefault="00667FC7">
            <w:pPr>
              <w:spacing w:after="0" w:line="240" w:lineRule="auto"/>
              <w:jc w:val="both"/>
              <w:rPr>
                <w:b/>
                <w:bCs/>
              </w:rPr>
            </w:pPr>
            <w:r>
              <w:rPr>
                <w:b/>
                <w:bCs/>
              </w:rPr>
              <w:t>Quelle information donne la p-value associée à la variable « </w:t>
            </w:r>
            <w:proofErr w:type="spellStart"/>
            <w:r w:rsidR="00F02106">
              <w:rPr>
                <w:b/>
                <w:bCs/>
              </w:rPr>
              <w:t>temperature</w:t>
            </w:r>
            <w:proofErr w:type="spellEnd"/>
            <w:r>
              <w:rPr>
                <w:b/>
                <w:bCs/>
              </w:rPr>
              <w:t> » dans le résumé R de la question 18 ? Pourquoi est-ce redondant avec l’intervalle de confiance ?</w:t>
            </w:r>
          </w:p>
          <w:p w14:paraId="564FF6A4" w14:textId="77777777" w:rsidR="003128C9" w:rsidRDefault="003128C9">
            <w:pPr>
              <w:spacing w:after="0" w:line="240" w:lineRule="auto"/>
              <w:jc w:val="both"/>
              <w:rPr>
                <w:b/>
                <w:bCs/>
              </w:rPr>
            </w:pPr>
          </w:p>
        </w:tc>
      </w:tr>
      <w:tr w:rsidR="003128C9" w14:paraId="78A6451E" w14:textId="77777777" w:rsidTr="003D5E9C">
        <w:tc>
          <w:tcPr>
            <w:tcW w:w="9061" w:type="dxa"/>
            <w:gridSpan w:val="2"/>
            <w:shd w:val="clear" w:color="auto" w:fill="D9D9D9" w:themeFill="background1" w:themeFillShade="D9"/>
          </w:tcPr>
          <w:p w14:paraId="6193A824" w14:textId="761910E5" w:rsidR="003128C9" w:rsidRDefault="003128C9">
            <w:pPr>
              <w:spacing w:after="0" w:line="240" w:lineRule="auto"/>
              <w:jc w:val="both"/>
            </w:pPr>
          </w:p>
        </w:tc>
      </w:tr>
    </w:tbl>
    <w:p w14:paraId="1DB67A26" w14:textId="77777777" w:rsidR="003128C9" w:rsidRDefault="003128C9">
      <w:pPr>
        <w:jc w:val="both"/>
      </w:pPr>
    </w:p>
    <w:tbl>
      <w:tblPr>
        <w:tblStyle w:val="Grilledutableau"/>
        <w:tblW w:w="9061" w:type="dxa"/>
        <w:tblLook w:val="04A0" w:firstRow="1" w:lastRow="0" w:firstColumn="1" w:lastColumn="0" w:noHBand="0" w:noVBand="1"/>
      </w:tblPr>
      <w:tblGrid>
        <w:gridCol w:w="7551"/>
        <w:gridCol w:w="1510"/>
      </w:tblGrid>
      <w:tr w:rsidR="003D5E9C" w14:paraId="09A26403" w14:textId="77777777" w:rsidTr="00023568">
        <w:tc>
          <w:tcPr>
            <w:tcW w:w="7551" w:type="dxa"/>
            <w:shd w:val="clear" w:color="auto" w:fill="auto"/>
          </w:tcPr>
          <w:p w14:paraId="1EF564A2" w14:textId="0496B118" w:rsidR="003D5E9C" w:rsidRDefault="003D5E9C">
            <w:pPr>
              <w:spacing w:after="0" w:line="240" w:lineRule="auto"/>
              <w:jc w:val="both"/>
            </w:pPr>
            <w:r>
              <w:rPr>
                <w:b/>
                <w:bCs/>
              </w:rPr>
              <w:t>Question 20.</w:t>
            </w:r>
          </w:p>
        </w:tc>
        <w:tc>
          <w:tcPr>
            <w:tcW w:w="1510" w:type="dxa"/>
            <w:shd w:val="clear" w:color="auto" w:fill="auto"/>
          </w:tcPr>
          <w:p w14:paraId="47224AF5" w14:textId="1AA7AE9D" w:rsidR="003D5E9C" w:rsidRDefault="003D5E9C" w:rsidP="003D5E9C">
            <w:pPr>
              <w:spacing w:after="0" w:line="240" w:lineRule="auto"/>
              <w:jc w:val="both"/>
            </w:pPr>
            <w:r>
              <w:rPr>
                <w:b/>
                <w:bCs/>
              </w:rPr>
              <w:t xml:space="preserve">                </w:t>
            </w:r>
            <w:r>
              <w:t>/1</w:t>
            </w:r>
          </w:p>
        </w:tc>
      </w:tr>
      <w:tr w:rsidR="003128C9" w14:paraId="2B1431AC" w14:textId="77777777" w:rsidTr="003D5E9C">
        <w:tc>
          <w:tcPr>
            <w:tcW w:w="9061" w:type="dxa"/>
            <w:gridSpan w:val="2"/>
            <w:shd w:val="clear" w:color="auto" w:fill="auto"/>
          </w:tcPr>
          <w:p w14:paraId="35E373C0" w14:textId="20B819EE" w:rsidR="003128C9" w:rsidRDefault="00667FC7">
            <w:pPr>
              <w:spacing w:after="0" w:line="240" w:lineRule="auto"/>
              <w:jc w:val="both"/>
              <w:rPr>
                <w:b/>
                <w:bCs/>
              </w:rPr>
            </w:pPr>
            <w:r>
              <w:rPr>
                <w:b/>
                <w:bCs/>
              </w:rPr>
              <w:t>Proposez une conclusion biologique au modèle développé de la question 16 à la question 19. Identifiez une ou plusieurs limites, et proposez une ou plusieurs perspectives d’amélioration</w:t>
            </w:r>
            <w:r w:rsidR="00E171A4">
              <w:rPr>
                <w:b/>
                <w:bCs/>
              </w:rPr>
              <w:t xml:space="preserve"> portant sur le plan d’échantillonnage et/ou sur l’analyse des données.</w:t>
            </w:r>
          </w:p>
          <w:p w14:paraId="71DC4A1D" w14:textId="77777777" w:rsidR="003128C9" w:rsidRDefault="003128C9">
            <w:pPr>
              <w:spacing w:after="0" w:line="240" w:lineRule="auto"/>
              <w:jc w:val="both"/>
              <w:rPr>
                <w:b/>
                <w:bCs/>
              </w:rPr>
            </w:pPr>
          </w:p>
        </w:tc>
      </w:tr>
      <w:tr w:rsidR="003128C9" w14:paraId="7CD4E73C" w14:textId="77777777" w:rsidTr="003D5E9C">
        <w:tc>
          <w:tcPr>
            <w:tcW w:w="9061" w:type="dxa"/>
            <w:gridSpan w:val="2"/>
            <w:shd w:val="clear" w:color="auto" w:fill="D9D9D9" w:themeFill="background1" w:themeFillShade="D9"/>
          </w:tcPr>
          <w:p w14:paraId="40C26621" w14:textId="2244E861" w:rsidR="003128C9" w:rsidRDefault="003128C9">
            <w:pPr>
              <w:spacing w:after="0" w:line="240" w:lineRule="auto"/>
              <w:jc w:val="both"/>
            </w:pPr>
          </w:p>
        </w:tc>
      </w:tr>
    </w:tbl>
    <w:p w14:paraId="0EB7F48B" w14:textId="77777777" w:rsidR="003128C9" w:rsidRDefault="003128C9">
      <w:pPr>
        <w:jc w:val="both"/>
      </w:pPr>
    </w:p>
    <w:p w14:paraId="422D22D5" w14:textId="77777777" w:rsidR="003128C9" w:rsidRDefault="00667FC7">
      <w:pPr>
        <w:jc w:val="both"/>
      </w:pPr>
      <w:r>
        <w:rPr>
          <w:b/>
          <w:bCs/>
          <w:sz w:val="28"/>
          <w:szCs w:val="28"/>
          <w:u w:val="single"/>
        </w:rPr>
        <w:t>FIN DU TEST DU NIVEAU 1</w:t>
      </w:r>
    </w:p>
    <w:sectPr w:rsidR="003128C9">
      <w:footerReference w:type="default" r:id="rId11"/>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9B41C" w14:textId="77777777" w:rsidR="00C02DBE" w:rsidRDefault="00C02DBE">
      <w:pPr>
        <w:spacing w:after="0" w:line="240" w:lineRule="auto"/>
      </w:pPr>
      <w:r>
        <w:separator/>
      </w:r>
    </w:p>
  </w:endnote>
  <w:endnote w:type="continuationSeparator" w:id="0">
    <w:p w14:paraId="471113BE" w14:textId="77777777" w:rsidR="00C02DBE" w:rsidRDefault="00C0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7222438"/>
      <w:docPartObj>
        <w:docPartGallery w:val="Page Numbers (Top of Page)"/>
        <w:docPartUnique/>
      </w:docPartObj>
    </w:sdtPr>
    <w:sdtContent>
      <w:p w14:paraId="35165E82" w14:textId="77777777" w:rsidR="003128C9" w:rsidRDefault="00667FC7">
        <w:pPr>
          <w:pStyle w:val="Pieddepage"/>
        </w:pPr>
        <w:r>
          <w:t xml:space="preserve">Page </w:t>
        </w:r>
        <w:r>
          <w:rPr>
            <w:b/>
            <w:bCs/>
            <w:sz w:val="24"/>
            <w:szCs w:val="24"/>
          </w:rPr>
          <w:fldChar w:fldCharType="begin"/>
        </w:r>
        <w:r>
          <w:rPr>
            <w:b/>
            <w:bCs/>
            <w:sz w:val="24"/>
            <w:szCs w:val="24"/>
          </w:rPr>
          <w:instrText>PAGE</w:instrText>
        </w:r>
        <w:r>
          <w:rPr>
            <w:b/>
            <w:bCs/>
            <w:sz w:val="24"/>
            <w:szCs w:val="24"/>
          </w:rPr>
          <w:fldChar w:fldCharType="separate"/>
        </w:r>
        <w:r w:rsidR="003D5E9C">
          <w:rPr>
            <w:b/>
            <w:bCs/>
            <w:noProof/>
            <w:sz w:val="24"/>
            <w:szCs w:val="24"/>
          </w:rPr>
          <w:t>4</w:t>
        </w:r>
        <w:r>
          <w:rPr>
            <w:b/>
            <w:bCs/>
            <w:sz w:val="24"/>
            <w:szCs w:val="24"/>
          </w:rPr>
          <w:fldChar w:fldCharType="end"/>
        </w:r>
        <w:r>
          <w:t xml:space="preserve"> sur </w:t>
        </w:r>
        <w:r>
          <w:rPr>
            <w:b/>
            <w:bCs/>
            <w:sz w:val="24"/>
            <w:szCs w:val="24"/>
          </w:rPr>
          <w:fldChar w:fldCharType="begin"/>
        </w:r>
        <w:r>
          <w:rPr>
            <w:b/>
            <w:bCs/>
            <w:sz w:val="24"/>
            <w:szCs w:val="24"/>
          </w:rPr>
          <w:instrText>NUMPAGES</w:instrText>
        </w:r>
        <w:r>
          <w:rPr>
            <w:b/>
            <w:bCs/>
            <w:sz w:val="24"/>
            <w:szCs w:val="24"/>
          </w:rPr>
          <w:fldChar w:fldCharType="separate"/>
        </w:r>
        <w:r w:rsidR="003D5E9C">
          <w:rPr>
            <w:b/>
            <w:bCs/>
            <w:noProof/>
            <w:sz w:val="24"/>
            <w:szCs w:val="24"/>
          </w:rPr>
          <w:t>5</w:t>
        </w:r>
        <w:r>
          <w:rPr>
            <w:b/>
            <w:bCs/>
            <w:sz w:val="24"/>
            <w:szCs w:val="24"/>
          </w:rPr>
          <w:fldChar w:fldCharType="end"/>
        </w:r>
      </w:p>
    </w:sdtContent>
  </w:sdt>
  <w:p w14:paraId="3634834F" w14:textId="77777777" w:rsidR="003128C9" w:rsidRDefault="003128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FE789" w14:textId="77777777" w:rsidR="00C02DBE" w:rsidRDefault="00C02DBE">
      <w:pPr>
        <w:spacing w:after="0" w:line="240" w:lineRule="auto"/>
      </w:pPr>
      <w:r>
        <w:separator/>
      </w:r>
    </w:p>
  </w:footnote>
  <w:footnote w:type="continuationSeparator" w:id="0">
    <w:p w14:paraId="761D7516" w14:textId="77777777" w:rsidR="00C02DBE" w:rsidRDefault="00C02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8C9"/>
    <w:rsid w:val="000265A6"/>
    <w:rsid w:val="001A1489"/>
    <w:rsid w:val="002C0B09"/>
    <w:rsid w:val="003128C9"/>
    <w:rsid w:val="00380551"/>
    <w:rsid w:val="00395338"/>
    <w:rsid w:val="003D5E9C"/>
    <w:rsid w:val="004A10FA"/>
    <w:rsid w:val="005402F1"/>
    <w:rsid w:val="0054416E"/>
    <w:rsid w:val="00604727"/>
    <w:rsid w:val="0066542D"/>
    <w:rsid w:val="00667FC7"/>
    <w:rsid w:val="007B7738"/>
    <w:rsid w:val="0094600F"/>
    <w:rsid w:val="00A137D2"/>
    <w:rsid w:val="00A3349E"/>
    <w:rsid w:val="00A6422B"/>
    <w:rsid w:val="00A85147"/>
    <w:rsid w:val="00AA73AD"/>
    <w:rsid w:val="00AC71D5"/>
    <w:rsid w:val="00B121F2"/>
    <w:rsid w:val="00B30E07"/>
    <w:rsid w:val="00B31782"/>
    <w:rsid w:val="00B5298D"/>
    <w:rsid w:val="00BA70B5"/>
    <w:rsid w:val="00BC05CA"/>
    <w:rsid w:val="00BC09DE"/>
    <w:rsid w:val="00C02DBE"/>
    <w:rsid w:val="00D47315"/>
    <w:rsid w:val="00D72612"/>
    <w:rsid w:val="00E069A2"/>
    <w:rsid w:val="00E142E9"/>
    <w:rsid w:val="00E171A4"/>
    <w:rsid w:val="00E349C9"/>
    <w:rsid w:val="00F02106"/>
    <w:rsid w:val="00F07E2B"/>
    <w:rsid w:val="00F1220B"/>
    <w:rsid w:val="00F75F32"/>
    <w:rsid w:val="00FA67BA"/>
    <w:rsid w:val="00FB58B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292A"/>
  <w15:docId w15:val="{0BD454FF-9AA0-4A21-B7EA-B32BE464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7C7213"/>
    <w:rPr>
      <w:color w:val="0563C1" w:themeColor="hyperlink"/>
      <w:u w:val="single"/>
    </w:rPr>
  </w:style>
  <w:style w:type="character" w:customStyle="1" w:styleId="Mentionnonrsolue1">
    <w:name w:val="Mention non résolue1"/>
    <w:basedOn w:val="Policepardfaut"/>
    <w:uiPriority w:val="99"/>
    <w:semiHidden/>
    <w:unhideWhenUsed/>
    <w:qFormat/>
    <w:rsid w:val="007C7213"/>
    <w:rPr>
      <w:color w:val="605E5C"/>
      <w:shd w:val="clear" w:color="auto" w:fill="E1DFDD"/>
    </w:rPr>
  </w:style>
  <w:style w:type="character" w:customStyle="1" w:styleId="En-tteCar">
    <w:name w:val="En-tête Car"/>
    <w:basedOn w:val="Policepardfaut"/>
    <w:uiPriority w:val="99"/>
    <w:qFormat/>
    <w:rsid w:val="00684025"/>
  </w:style>
  <w:style w:type="character" w:customStyle="1" w:styleId="PieddepageCar">
    <w:name w:val="Pied de page Car"/>
    <w:basedOn w:val="Policepardfaut"/>
    <w:link w:val="Pieddepage"/>
    <w:uiPriority w:val="99"/>
    <w:qFormat/>
    <w:rsid w:val="00684025"/>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uiPriority w:val="99"/>
    <w:unhideWhenUsed/>
    <w:rsid w:val="00684025"/>
    <w:pPr>
      <w:tabs>
        <w:tab w:val="center" w:pos="4536"/>
        <w:tab w:val="right" w:pos="9072"/>
      </w:tabs>
      <w:spacing w:after="0" w:line="240" w:lineRule="auto"/>
    </w:pPr>
  </w:style>
  <w:style w:type="paragraph" w:styleId="Pieddepage">
    <w:name w:val="footer"/>
    <w:basedOn w:val="Normal"/>
    <w:link w:val="PieddepageCar"/>
    <w:uiPriority w:val="99"/>
    <w:unhideWhenUsed/>
    <w:rsid w:val="00684025"/>
    <w:pPr>
      <w:tabs>
        <w:tab w:val="center" w:pos="4536"/>
        <w:tab w:val="right" w:pos="9072"/>
      </w:tabs>
      <w:spacing w:after="0" w:line="240" w:lineRule="auto"/>
    </w:pPr>
  </w:style>
  <w:style w:type="table" w:styleId="Grilledutableau">
    <w:name w:val="Table Grid"/>
    <w:basedOn w:val="TableauNormal"/>
    <w:uiPriority w:val="39"/>
    <w:rsid w:val="002E7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A70B5"/>
    <w:rPr>
      <w:sz w:val="16"/>
      <w:szCs w:val="16"/>
    </w:rPr>
  </w:style>
  <w:style w:type="paragraph" w:styleId="Commentaire">
    <w:name w:val="annotation text"/>
    <w:basedOn w:val="Normal"/>
    <w:link w:val="CommentaireCar"/>
    <w:uiPriority w:val="99"/>
    <w:semiHidden/>
    <w:unhideWhenUsed/>
    <w:rsid w:val="00BA70B5"/>
    <w:pPr>
      <w:spacing w:line="240" w:lineRule="auto"/>
    </w:pPr>
    <w:rPr>
      <w:sz w:val="20"/>
      <w:szCs w:val="20"/>
    </w:rPr>
  </w:style>
  <w:style w:type="character" w:customStyle="1" w:styleId="CommentaireCar">
    <w:name w:val="Commentaire Car"/>
    <w:basedOn w:val="Policepardfaut"/>
    <w:link w:val="Commentaire"/>
    <w:uiPriority w:val="99"/>
    <w:semiHidden/>
    <w:rsid w:val="00BA70B5"/>
    <w:rPr>
      <w:sz w:val="20"/>
      <w:szCs w:val="20"/>
    </w:rPr>
  </w:style>
  <w:style w:type="paragraph" w:styleId="Objetducommentaire">
    <w:name w:val="annotation subject"/>
    <w:basedOn w:val="Commentaire"/>
    <w:next w:val="Commentaire"/>
    <w:link w:val="ObjetducommentaireCar"/>
    <w:uiPriority w:val="99"/>
    <w:semiHidden/>
    <w:unhideWhenUsed/>
    <w:rsid w:val="00BA70B5"/>
    <w:rPr>
      <w:b/>
      <w:bCs/>
    </w:rPr>
  </w:style>
  <w:style w:type="character" w:customStyle="1" w:styleId="ObjetducommentaireCar">
    <w:name w:val="Objet du commentaire Car"/>
    <w:basedOn w:val="CommentaireCar"/>
    <w:link w:val="Objetducommentaire"/>
    <w:uiPriority w:val="99"/>
    <w:semiHidden/>
    <w:rsid w:val="00BA70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jean-yves.barnagaud@ephe.ps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Jean-Yves BARNAGAUD</dc:creator>
  <dc:description/>
  <cp:lastModifiedBy>Jean-Yves Barnagaud</cp:lastModifiedBy>
  <cp:revision>15</cp:revision>
  <dcterms:created xsi:type="dcterms:W3CDTF">2024-03-15T12:32:00Z</dcterms:created>
  <dcterms:modified xsi:type="dcterms:W3CDTF">2025-03-20T13:55:00Z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