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55A2" w14:textId="77777777" w:rsidR="00A76794" w:rsidRPr="00CD5E84" w:rsidRDefault="00A76794" w:rsidP="00A76794"/>
    <w:p w14:paraId="67C32248" w14:textId="56EE3098" w:rsidR="00A76794" w:rsidRPr="00CD5E84" w:rsidRDefault="00A76794" w:rsidP="00A76794">
      <w:r>
        <w:rPr>
          <w:noProof/>
        </w:rPr>
        <w:drawing>
          <wp:inline distT="0" distB="0" distL="0" distR="0" wp14:anchorId="43C7B41B" wp14:editId="23696470">
            <wp:extent cx="2281555" cy="565785"/>
            <wp:effectExtent l="0" t="0" r="4445" b="5715"/>
            <wp:docPr id="1009344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1555" cy="565785"/>
                    </a:xfrm>
                    <a:prstGeom prst="rect">
                      <a:avLst/>
                    </a:prstGeom>
                    <a:noFill/>
                    <a:ln>
                      <a:noFill/>
                    </a:ln>
                  </pic:spPr>
                </pic:pic>
              </a:graphicData>
            </a:graphic>
          </wp:inline>
        </w:drawing>
      </w:r>
    </w:p>
    <w:p w14:paraId="44071CB7" w14:textId="77777777" w:rsidR="00A76794" w:rsidRPr="00CD5E84" w:rsidRDefault="00A76794" w:rsidP="00A76794"/>
    <w:p w14:paraId="5FE57C49" w14:textId="77777777" w:rsidR="00A76794" w:rsidRPr="00CD5E84" w:rsidRDefault="00A76794" w:rsidP="00A76794"/>
    <w:p w14:paraId="01DDD444" w14:textId="77777777" w:rsidR="00A76794" w:rsidRPr="00CD5E84" w:rsidRDefault="00A76794" w:rsidP="00A76794"/>
    <w:p w14:paraId="3624DCB7" w14:textId="77777777" w:rsidR="00A76794" w:rsidRPr="00CD5E84" w:rsidRDefault="00A76794" w:rsidP="00A76794"/>
    <w:p w14:paraId="3F34322C" w14:textId="77777777" w:rsidR="00A76794" w:rsidRPr="00CD5E84" w:rsidRDefault="00A76794" w:rsidP="00A76794"/>
    <w:p w14:paraId="50759CB9" w14:textId="77777777" w:rsidR="00A76794" w:rsidRPr="00CD5E84" w:rsidRDefault="00A76794" w:rsidP="00A76794"/>
    <w:p w14:paraId="4B0A3DC6" w14:textId="77777777" w:rsidR="00A76794" w:rsidRPr="00CD5E84" w:rsidRDefault="00A76794" w:rsidP="00A76794"/>
    <w:p w14:paraId="62F0A33A" w14:textId="77777777" w:rsidR="00A76794" w:rsidRPr="00CD5E84" w:rsidRDefault="00A76794" w:rsidP="00A76794"/>
    <w:p w14:paraId="44B2E128" w14:textId="77777777" w:rsidR="00A76794" w:rsidRPr="00CD5E84" w:rsidRDefault="00A76794" w:rsidP="00A76794"/>
    <w:p w14:paraId="1D748364" w14:textId="77777777" w:rsidR="00A76794" w:rsidRPr="00CD5E84" w:rsidRDefault="00A76794" w:rsidP="00A76794"/>
    <w:p w14:paraId="19E14E39" w14:textId="77777777" w:rsidR="00A76794" w:rsidRPr="00CD5E84" w:rsidRDefault="00A76794" w:rsidP="00A76794"/>
    <w:p w14:paraId="7382B1B4" w14:textId="77777777" w:rsidR="00A76794" w:rsidRPr="00CD5E84" w:rsidRDefault="00A76794" w:rsidP="00A76794"/>
    <w:p w14:paraId="77E82DCA" w14:textId="77777777" w:rsidR="00A76794" w:rsidRPr="00CD5E84" w:rsidRDefault="00A76794" w:rsidP="00A76794"/>
    <w:p w14:paraId="213191B3" w14:textId="77777777" w:rsidR="00A76794" w:rsidRPr="00E33A07" w:rsidRDefault="00A76794" w:rsidP="00A76794"/>
    <w:p w14:paraId="05AF487D" w14:textId="77777777" w:rsidR="00A76794" w:rsidRPr="0097665D" w:rsidRDefault="00A76794" w:rsidP="00A76794">
      <w:pPr>
        <w:pStyle w:val="TitlePageHeaderOOV"/>
        <w:ind w:left="2880"/>
        <w:rPr>
          <w:rFonts w:cs="Arial"/>
          <w:b/>
          <w:bCs/>
          <w:sz w:val="40"/>
          <w:szCs w:val="40"/>
        </w:rPr>
      </w:pPr>
      <w:r>
        <w:rPr>
          <w:rFonts w:cs="Arial"/>
          <w:b/>
          <w:bCs/>
          <w:sz w:val="40"/>
          <w:szCs w:val="40"/>
        </w:rPr>
        <w:t>Statement of</w:t>
      </w:r>
      <w:r w:rsidRPr="0097665D">
        <w:rPr>
          <w:rFonts w:cs="Arial"/>
          <w:b/>
          <w:bCs/>
          <w:sz w:val="40"/>
          <w:szCs w:val="40"/>
        </w:rPr>
        <w:t xml:space="preserve"> Architecture Work</w:t>
      </w:r>
    </w:p>
    <w:p w14:paraId="307C8953" w14:textId="2CEE1BC6" w:rsidR="00A76794" w:rsidRDefault="00A76794" w:rsidP="00A76794">
      <w:pPr>
        <w:pStyle w:val="TitlePageHeaderOOV"/>
        <w:ind w:left="2880"/>
        <w:rPr>
          <w:rFonts w:cs="Arial"/>
          <w:b/>
          <w:bCs/>
          <w:sz w:val="40"/>
          <w:szCs w:val="40"/>
        </w:rPr>
      </w:pPr>
      <w:r w:rsidRPr="0097665D">
        <w:rPr>
          <w:rFonts w:cs="Arial"/>
          <w:b/>
          <w:bCs/>
          <w:sz w:val="40"/>
          <w:szCs w:val="40"/>
        </w:rPr>
        <w:t xml:space="preserve">Project </w:t>
      </w:r>
      <w:r w:rsidR="008B6CE8">
        <w:rPr>
          <w:rFonts w:cs="Arial"/>
          <w:b/>
          <w:bCs/>
          <w:sz w:val="40"/>
          <w:szCs w:val="40"/>
        </w:rPr>
        <w:t>CTOS</w:t>
      </w:r>
    </w:p>
    <w:p w14:paraId="34AD0B8C" w14:textId="362FF8D7" w:rsidR="00A76794" w:rsidRPr="008B6CE8" w:rsidRDefault="00A76794" w:rsidP="00A76794">
      <w:pPr>
        <w:pStyle w:val="TitlePageHeaderOOV"/>
        <w:ind w:left="2880"/>
        <w:rPr>
          <w:rFonts w:cs="Arial"/>
          <w:b/>
          <w:bCs/>
          <w:sz w:val="40"/>
          <w:szCs w:val="40"/>
          <w:lang w:val="es-PE"/>
        </w:rPr>
      </w:pPr>
      <w:r w:rsidRPr="008B6CE8">
        <w:rPr>
          <w:rFonts w:cs="Arial"/>
          <w:b/>
          <w:bCs/>
          <w:sz w:val="40"/>
          <w:szCs w:val="40"/>
          <w:lang w:val="es-PE"/>
        </w:rPr>
        <w:t xml:space="preserve">Client </w:t>
      </w:r>
      <w:r w:rsidR="008B6CE8" w:rsidRPr="008B6CE8">
        <w:rPr>
          <w:rFonts w:cs="Arial"/>
          <w:b/>
          <w:bCs/>
          <w:sz w:val="40"/>
          <w:szCs w:val="40"/>
          <w:lang w:val="es-PE"/>
        </w:rPr>
        <w:t>(Pendiente de de</w:t>
      </w:r>
      <w:r w:rsidR="008B6CE8">
        <w:rPr>
          <w:rFonts w:cs="Arial"/>
          <w:b/>
          <w:bCs/>
          <w:sz w:val="40"/>
          <w:szCs w:val="40"/>
          <w:lang w:val="es-PE"/>
        </w:rPr>
        <w:t>finir)</w:t>
      </w:r>
    </w:p>
    <w:p w14:paraId="6DA0BDE4" w14:textId="77777777" w:rsidR="00A76794" w:rsidRPr="008B6CE8" w:rsidRDefault="00A76794" w:rsidP="00A76794">
      <w:pPr>
        <w:pStyle w:val="TitlePageHeaderOOV"/>
        <w:ind w:left="2880"/>
        <w:rPr>
          <w:rFonts w:cs="Arial"/>
          <w:b/>
          <w:bCs/>
          <w:sz w:val="40"/>
          <w:szCs w:val="40"/>
          <w:lang w:val="es-PE"/>
        </w:rPr>
      </w:pPr>
    </w:p>
    <w:p w14:paraId="4AA1D155" w14:textId="77777777" w:rsidR="00A76794" w:rsidRPr="008B6CE8" w:rsidRDefault="00A76794" w:rsidP="00A76794">
      <w:pPr>
        <w:pStyle w:val="TitlePageHeaderOOV"/>
        <w:ind w:left="2880"/>
        <w:rPr>
          <w:rFonts w:cs="Arial"/>
          <w:b/>
          <w:bCs/>
          <w:sz w:val="40"/>
          <w:szCs w:val="40"/>
          <w:lang w:val="es-PE"/>
        </w:rPr>
      </w:pPr>
    </w:p>
    <w:p w14:paraId="4081EAF6" w14:textId="77777777" w:rsidR="00A76794" w:rsidRPr="008B6CE8" w:rsidRDefault="00A76794" w:rsidP="00A76794"/>
    <w:p w14:paraId="531FC259" w14:textId="77777777" w:rsidR="00A76794" w:rsidRPr="008B6CE8" w:rsidRDefault="00A76794" w:rsidP="00A76794">
      <w:pPr>
        <w:jc w:val="center"/>
        <w:rPr>
          <w:b/>
          <w:sz w:val="40"/>
          <w:szCs w:val="40"/>
        </w:rPr>
      </w:pPr>
    </w:p>
    <w:p w14:paraId="10864750" w14:textId="77777777" w:rsidR="00A76794" w:rsidRPr="008B6CE8" w:rsidRDefault="00A76794">
      <w:r w:rsidRPr="008B6CE8">
        <w:br w:type="page"/>
      </w:r>
    </w:p>
    <w:sdt>
      <w:sdtPr>
        <w:rPr>
          <w:rFonts w:ascii="Arial" w:eastAsia="Arial" w:hAnsi="Arial" w:cs="Arial"/>
          <w:color w:val="auto"/>
          <w:sz w:val="22"/>
          <w:szCs w:val="22"/>
          <w:lang w:val="es-MX"/>
        </w:rPr>
        <w:id w:val="1972863023"/>
        <w:docPartObj>
          <w:docPartGallery w:val="Table of Contents"/>
          <w:docPartUnique/>
        </w:docPartObj>
      </w:sdtPr>
      <w:sdtEndPr>
        <w:rPr>
          <w:b/>
          <w:bCs/>
        </w:rPr>
      </w:sdtEndPr>
      <w:sdtContent>
        <w:p w14:paraId="4F5A516A" w14:textId="51E1E3BA" w:rsidR="008B6CE8" w:rsidRDefault="008B6CE8">
          <w:pPr>
            <w:pStyle w:val="TtuloTDC"/>
            <w:rPr>
              <w:rFonts w:ascii="Arial" w:hAnsi="Arial" w:cs="Arial"/>
              <w:b/>
              <w:bCs/>
              <w:color w:val="000000" w:themeColor="text1"/>
              <w:sz w:val="28"/>
              <w:szCs w:val="28"/>
              <w:lang w:val="es-MX"/>
            </w:rPr>
          </w:pPr>
          <w:r w:rsidRPr="008B6CE8">
            <w:rPr>
              <w:rFonts w:ascii="Arial" w:hAnsi="Arial" w:cs="Arial"/>
              <w:b/>
              <w:bCs/>
              <w:color w:val="000000" w:themeColor="text1"/>
              <w:sz w:val="28"/>
              <w:szCs w:val="28"/>
              <w:lang w:val="es-MX"/>
            </w:rPr>
            <w:t>Tabla de contenidos</w:t>
          </w:r>
        </w:p>
        <w:p w14:paraId="20881FF9" w14:textId="77777777" w:rsidR="008B6CE8" w:rsidRPr="008B6CE8" w:rsidRDefault="008B6CE8" w:rsidP="008B6CE8">
          <w:pPr>
            <w:rPr>
              <w:sz w:val="10"/>
              <w:szCs w:val="10"/>
              <w:lang w:val="es-MX"/>
            </w:rPr>
          </w:pPr>
        </w:p>
        <w:p w14:paraId="11179D79" w14:textId="4EC580DC" w:rsidR="008B6CE8" w:rsidRDefault="008B6CE8">
          <w:pPr>
            <w:pStyle w:val="TDC1"/>
            <w:tabs>
              <w:tab w:val="right" w:leader="dot" w:pos="9962"/>
            </w:tabs>
            <w:rPr>
              <w:rFonts w:asciiTheme="minorHAnsi" w:eastAsiaTheme="minorEastAsia" w:hAnsiTheme="minorHAnsi" w:cstheme="minorBidi"/>
              <w:b w:val="0"/>
              <w:noProof/>
              <w:kern w:val="2"/>
              <w:sz w:val="24"/>
              <w:szCs w:val="24"/>
              <w:lang w:val="es-PE" w:eastAsia="es-PE"/>
              <w14:ligatures w14:val="standardContextual"/>
            </w:rPr>
          </w:pPr>
          <w:r>
            <w:fldChar w:fldCharType="begin"/>
          </w:r>
          <w:r>
            <w:instrText xml:space="preserve"> TOC \o "1-3" \h \z \u </w:instrText>
          </w:r>
          <w:r>
            <w:fldChar w:fldCharType="separate"/>
          </w:r>
          <w:hyperlink w:anchor="_Toc230968845" w:history="1">
            <w:r w:rsidRPr="00392E07">
              <w:rPr>
                <w:rStyle w:val="Hipervnculo"/>
                <w:noProof/>
              </w:rPr>
              <w:t>1. Propósito del Documento</w:t>
            </w:r>
            <w:r>
              <w:rPr>
                <w:noProof/>
                <w:webHidden/>
              </w:rPr>
              <w:tab/>
            </w:r>
            <w:r>
              <w:rPr>
                <w:noProof/>
                <w:webHidden/>
              </w:rPr>
              <w:fldChar w:fldCharType="begin"/>
            </w:r>
            <w:r>
              <w:rPr>
                <w:noProof/>
                <w:webHidden/>
              </w:rPr>
              <w:instrText xml:space="preserve"> PAGEREF _Toc230968845 \h </w:instrText>
            </w:r>
            <w:r>
              <w:rPr>
                <w:noProof/>
                <w:webHidden/>
              </w:rPr>
            </w:r>
            <w:r>
              <w:rPr>
                <w:noProof/>
                <w:webHidden/>
              </w:rPr>
              <w:fldChar w:fldCharType="separate"/>
            </w:r>
            <w:r>
              <w:rPr>
                <w:noProof/>
                <w:webHidden/>
              </w:rPr>
              <w:t>3</w:t>
            </w:r>
            <w:r>
              <w:rPr>
                <w:noProof/>
                <w:webHidden/>
              </w:rPr>
              <w:fldChar w:fldCharType="end"/>
            </w:r>
          </w:hyperlink>
        </w:p>
        <w:p w14:paraId="5200F1C3" w14:textId="711E6F3B" w:rsidR="008B6CE8" w:rsidRDefault="008B6CE8">
          <w:pPr>
            <w:pStyle w:val="TDC1"/>
            <w:tabs>
              <w:tab w:val="right" w:leader="dot" w:pos="9962"/>
            </w:tabs>
            <w:rPr>
              <w:rFonts w:asciiTheme="minorHAnsi" w:eastAsiaTheme="minorEastAsia" w:hAnsiTheme="minorHAnsi" w:cstheme="minorBidi"/>
              <w:b w:val="0"/>
              <w:noProof/>
              <w:kern w:val="2"/>
              <w:sz w:val="24"/>
              <w:szCs w:val="24"/>
              <w:lang w:val="es-PE" w:eastAsia="es-PE"/>
              <w14:ligatures w14:val="standardContextual"/>
            </w:rPr>
          </w:pPr>
          <w:hyperlink w:anchor="_Toc230968846" w:history="1">
            <w:r w:rsidRPr="00392E07">
              <w:rPr>
                <w:rStyle w:val="Hipervnculo"/>
                <w:rFonts w:eastAsia="Arial"/>
                <w:noProof/>
                <w:shd w:val="clear" w:color="auto" w:fill="C0C0C0"/>
              </w:rPr>
              <w:t>2. Statement of Architecture Work</w:t>
            </w:r>
            <w:r>
              <w:rPr>
                <w:noProof/>
                <w:webHidden/>
              </w:rPr>
              <w:tab/>
            </w:r>
            <w:r>
              <w:rPr>
                <w:noProof/>
                <w:webHidden/>
              </w:rPr>
              <w:fldChar w:fldCharType="begin"/>
            </w:r>
            <w:r>
              <w:rPr>
                <w:noProof/>
                <w:webHidden/>
              </w:rPr>
              <w:instrText xml:space="preserve"> PAGEREF _Toc230968846 \h </w:instrText>
            </w:r>
            <w:r>
              <w:rPr>
                <w:noProof/>
                <w:webHidden/>
              </w:rPr>
            </w:r>
            <w:r>
              <w:rPr>
                <w:noProof/>
                <w:webHidden/>
              </w:rPr>
              <w:fldChar w:fldCharType="separate"/>
            </w:r>
            <w:r>
              <w:rPr>
                <w:noProof/>
                <w:webHidden/>
              </w:rPr>
              <w:t>3</w:t>
            </w:r>
            <w:r>
              <w:rPr>
                <w:noProof/>
                <w:webHidden/>
              </w:rPr>
              <w:fldChar w:fldCharType="end"/>
            </w:r>
          </w:hyperlink>
        </w:p>
        <w:p w14:paraId="0947B8A2" w14:textId="4A7D3976"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47" w:history="1">
            <w:r w:rsidRPr="00392E07">
              <w:rPr>
                <w:rStyle w:val="Hipervnculo"/>
                <w:noProof/>
              </w:rPr>
              <w:t>2.1 Solicitud de Proyecto y Antecedentes</w:t>
            </w:r>
            <w:r>
              <w:rPr>
                <w:noProof/>
                <w:webHidden/>
              </w:rPr>
              <w:tab/>
            </w:r>
            <w:r>
              <w:rPr>
                <w:noProof/>
                <w:webHidden/>
              </w:rPr>
              <w:fldChar w:fldCharType="begin"/>
            </w:r>
            <w:r>
              <w:rPr>
                <w:noProof/>
                <w:webHidden/>
              </w:rPr>
              <w:instrText xml:space="preserve"> PAGEREF _Toc230968847 \h </w:instrText>
            </w:r>
            <w:r>
              <w:rPr>
                <w:noProof/>
                <w:webHidden/>
              </w:rPr>
            </w:r>
            <w:r>
              <w:rPr>
                <w:noProof/>
                <w:webHidden/>
              </w:rPr>
              <w:fldChar w:fldCharType="separate"/>
            </w:r>
            <w:r>
              <w:rPr>
                <w:noProof/>
                <w:webHidden/>
              </w:rPr>
              <w:t>3</w:t>
            </w:r>
            <w:r>
              <w:rPr>
                <w:noProof/>
                <w:webHidden/>
              </w:rPr>
              <w:fldChar w:fldCharType="end"/>
            </w:r>
          </w:hyperlink>
        </w:p>
        <w:p w14:paraId="1F82DCD2" w14:textId="737CFE6F"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48" w:history="1">
            <w:r w:rsidRPr="00392E07">
              <w:rPr>
                <w:rStyle w:val="Hipervnculo"/>
                <w:rFonts w:eastAsia="Arial"/>
                <w:noProof/>
              </w:rPr>
              <w:t>2.2 Descripción y Alcance del Proyecto</w:t>
            </w:r>
            <w:r>
              <w:rPr>
                <w:noProof/>
                <w:webHidden/>
              </w:rPr>
              <w:tab/>
            </w:r>
            <w:r>
              <w:rPr>
                <w:noProof/>
                <w:webHidden/>
              </w:rPr>
              <w:fldChar w:fldCharType="begin"/>
            </w:r>
            <w:r>
              <w:rPr>
                <w:noProof/>
                <w:webHidden/>
              </w:rPr>
              <w:instrText xml:space="preserve"> PAGEREF _Toc230968848 \h </w:instrText>
            </w:r>
            <w:r>
              <w:rPr>
                <w:noProof/>
                <w:webHidden/>
              </w:rPr>
            </w:r>
            <w:r>
              <w:rPr>
                <w:noProof/>
                <w:webHidden/>
              </w:rPr>
              <w:fldChar w:fldCharType="separate"/>
            </w:r>
            <w:r>
              <w:rPr>
                <w:noProof/>
                <w:webHidden/>
              </w:rPr>
              <w:t>3</w:t>
            </w:r>
            <w:r>
              <w:rPr>
                <w:noProof/>
                <w:webHidden/>
              </w:rPr>
              <w:fldChar w:fldCharType="end"/>
            </w:r>
          </w:hyperlink>
        </w:p>
        <w:p w14:paraId="7A5E2014" w14:textId="4DAF2200"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49" w:history="1">
            <w:r w:rsidRPr="00392E07">
              <w:rPr>
                <w:rStyle w:val="Hipervnculo"/>
                <w:rFonts w:eastAsia="Arial"/>
                <w:noProof/>
              </w:rPr>
              <w:t>2.3 Resumen Ejecutivo</w:t>
            </w:r>
            <w:r>
              <w:rPr>
                <w:noProof/>
                <w:webHidden/>
              </w:rPr>
              <w:tab/>
            </w:r>
            <w:r>
              <w:rPr>
                <w:noProof/>
                <w:webHidden/>
              </w:rPr>
              <w:fldChar w:fldCharType="begin"/>
            </w:r>
            <w:r>
              <w:rPr>
                <w:noProof/>
                <w:webHidden/>
              </w:rPr>
              <w:instrText xml:space="preserve"> PAGEREF _Toc230968849 \h </w:instrText>
            </w:r>
            <w:r>
              <w:rPr>
                <w:noProof/>
                <w:webHidden/>
              </w:rPr>
            </w:r>
            <w:r>
              <w:rPr>
                <w:noProof/>
                <w:webHidden/>
              </w:rPr>
              <w:fldChar w:fldCharType="separate"/>
            </w:r>
            <w:r>
              <w:rPr>
                <w:noProof/>
                <w:webHidden/>
              </w:rPr>
              <w:t>4</w:t>
            </w:r>
            <w:r>
              <w:rPr>
                <w:noProof/>
                <w:webHidden/>
              </w:rPr>
              <w:fldChar w:fldCharType="end"/>
            </w:r>
          </w:hyperlink>
        </w:p>
        <w:p w14:paraId="08019D86" w14:textId="7EC0BB40"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50" w:history="1">
            <w:r w:rsidRPr="00392E07">
              <w:rPr>
                <w:rStyle w:val="Hipervnculo"/>
                <w:rFonts w:eastAsia="Arial"/>
                <w:noProof/>
              </w:rPr>
              <w:t>2.4 Alineación Estratégica</w:t>
            </w:r>
            <w:r>
              <w:rPr>
                <w:noProof/>
                <w:webHidden/>
              </w:rPr>
              <w:tab/>
            </w:r>
            <w:r>
              <w:rPr>
                <w:noProof/>
                <w:webHidden/>
              </w:rPr>
              <w:fldChar w:fldCharType="begin"/>
            </w:r>
            <w:r>
              <w:rPr>
                <w:noProof/>
                <w:webHidden/>
              </w:rPr>
              <w:instrText xml:space="preserve"> PAGEREF _Toc230968850 \h </w:instrText>
            </w:r>
            <w:r>
              <w:rPr>
                <w:noProof/>
                <w:webHidden/>
              </w:rPr>
            </w:r>
            <w:r>
              <w:rPr>
                <w:noProof/>
                <w:webHidden/>
              </w:rPr>
              <w:fldChar w:fldCharType="separate"/>
            </w:r>
            <w:r>
              <w:rPr>
                <w:noProof/>
                <w:webHidden/>
              </w:rPr>
              <w:t>4</w:t>
            </w:r>
            <w:r>
              <w:rPr>
                <w:noProof/>
                <w:webHidden/>
              </w:rPr>
              <w:fldChar w:fldCharType="end"/>
            </w:r>
          </w:hyperlink>
        </w:p>
        <w:p w14:paraId="4104D3B4" w14:textId="1F55D661" w:rsidR="008B6CE8" w:rsidRDefault="008B6CE8">
          <w:pPr>
            <w:pStyle w:val="TDC1"/>
            <w:tabs>
              <w:tab w:val="right" w:leader="dot" w:pos="9962"/>
            </w:tabs>
            <w:rPr>
              <w:rFonts w:asciiTheme="minorHAnsi" w:eastAsiaTheme="minorEastAsia" w:hAnsiTheme="minorHAnsi" w:cstheme="minorBidi"/>
              <w:b w:val="0"/>
              <w:noProof/>
              <w:kern w:val="2"/>
              <w:sz w:val="24"/>
              <w:szCs w:val="24"/>
              <w:lang w:val="es-PE" w:eastAsia="es-PE"/>
              <w14:ligatures w14:val="standardContextual"/>
            </w:rPr>
          </w:pPr>
          <w:hyperlink w:anchor="_Toc230968851" w:history="1">
            <w:r w:rsidRPr="00392E07">
              <w:rPr>
                <w:rStyle w:val="Hipervnculo"/>
                <w:rFonts w:eastAsia="Arial"/>
                <w:noProof/>
              </w:rPr>
              <w:t>3. Objetivos y Alcance</w:t>
            </w:r>
            <w:r>
              <w:rPr>
                <w:noProof/>
                <w:webHidden/>
              </w:rPr>
              <w:tab/>
            </w:r>
            <w:r>
              <w:rPr>
                <w:noProof/>
                <w:webHidden/>
              </w:rPr>
              <w:fldChar w:fldCharType="begin"/>
            </w:r>
            <w:r>
              <w:rPr>
                <w:noProof/>
                <w:webHidden/>
              </w:rPr>
              <w:instrText xml:space="preserve"> PAGEREF _Toc230968851 \h </w:instrText>
            </w:r>
            <w:r>
              <w:rPr>
                <w:noProof/>
                <w:webHidden/>
              </w:rPr>
            </w:r>
            <w:r>
              <w:rPr>
                <w:noProof/>
                <w:webHidden/>
              </w:rPr>
              <w:fldChar w:fldCharType="separate"/>
            </w:r>
            <w:r>
              <w:rPr>
                <w:noProof/>
                <w:webHidden/>
              </w:rPr>
              <w:t>5</w:t>
            </w:r>
            <w:r>
              <w:rPr>
                <w:noProof/>
                <w:webHidden/>
              </w:rPr>
              <w:fldChar w:fldCharType="end"/>
            </w:r>
          </w:hyperlink>
        </w:p>
        <w:p w14:paraId="713A78CE" w14:textId="22BCABA1"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52" w:history="1">
            <w:r w:rsidRPr="00392E07">
              <w:rPr>
                <w:rStyle w:val="Hipervnculo"/>
                <w:rFonts w:eastAsia="Arial"/>
                <w:noProof/>
              </w:rPr>
              <w:t>3.1 Objetivos</w:t>
            </w:r>
            <w:r>
              <w:rPr>
                <w:noProof/>
                <w:webHidden/>
              </w:rPr>
              <w:tab/>
            </w:r>
            <w:r>
              <w:rPr>
                <w:noProof/>
                <w:webHidden/>
              </w:rPr>
              <w:fldChar w:fldCharType="begin"/>
            </w:r>
            <w:r>
              <w:rPr>
                <w:noProof/>
                <w:webHidden/>
              </w:rPr>
              <w:instrText xml:space="preserve"> PAGEREF _Toc230968852 \h </w:instrText>
            </w:r>
            <w:r>
              <w:rPr>
                <w:noProof/>
                <w:webHidden/>
              </w:rPr>
            </w:r>
            <w:r>
              <w:rPr>
                <w:noProof/>
                <w:webHidden/>
              </w:rPr>
              <w:fldChar w:fldCharType="separate"/>
            </w:r>
            <w:r>
              <w:rPr>
                <w:noProof/>
                <w:webHidden/>
              </w:rPr>
              <w:t>5</w:t>
            </w:r>
            <w:r>
              <w:rPr>
                <w:noProof/>
                <w:webHidden/>
              </w:rPr>
              <w:fldChar w:fldCharType="end"/>
            </w:r>
          </w:hyperlink>
        </w:p>
        <w:p w14:paraId="6B395D8F" w14:textId="15961046"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53" w:history="1">
            <w:r w:rsidRPr="00392E07">
              <w:rPr>
                <w:rStyle w:val="Hipervnculo"/>
                <w:rFonts w:eastAsia="Arial"/>
                <w:noProof/>
              </w:rPr>
              <w:t>3.2 Alcance</w:t>
            </w:r>
            <w:r>
              <w:rPr>
                <w:noProof/>
                <w:webHidden/>
              </w:rPr>
              <w:tab/>
            </w:r>
            <w:r>
              <w:rPr>
                <w:noProof/>
                <w:webHidden/>
              </w:rPr>
              <w:fldChar w:fldCharType="begin"/>
            </w:r>
            <w:r>
              <w:rPr>
                <w:noProof/>
                <w:webHidden/>
              </w:rPr>
              <w:instrText xml:space="preserve"> PAGEREF _Toc230968853 \h </w:instrText>
            </w:r>
            <w:r>
              <w:rPr>
                <w:noProof/>
                <w:webHidden/>
              </w:rPr>
            </w:r>
            <w:r>
              <w:rPr>
                <w:noProof/>
                <w:webHidden/>
              </w:rPr>
              <w:fldChar w:fldCharType="separate"/>
            </w:r>
            <w:r>
              <w:rPr>
                <w:noProof/>
                <w:webHidden/>
              </w:rPr>
              <w:t>5</w:t>
            </w:r>
            <w:r>
              <w:rPr>
                <w:noProof/>
                <w:webHidden/>
              </w:rPr>
              <w:fldChar w:fldCharType="end"/>
            </w:r>
          </w:hyperlink>
        </w:p>
        <w:p w14:paraId="12C7385A" w14:textId="12C89A27"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54" w:history="1">
            <w:r w:rsidRPr="00392E07">
              <w:rPr>
                <w:rStyle w:val="Hipervnculo"/>
                <w:rFonts w:eastAsia="Arial"/>
                <w:noProof/>
              </w:rPr>
              <w:t>3.3 Stakeholders, Preocupaciones y Vistas</w:t>
            </w:r>
            <w:r>
              <w:rPr>
                <w:noProof/>
                <w:webHidden/>
              </w:rPr>
              <w:tab/>
            </w:r>
            <w:r>
              <w:rPr>
                <w:noProof/>
                <w:webHidden/>
              </w:rPr>
              <w:fldChar w:fldCharType="begin"/>
            </w:r>
            <w:r>
              <w:rPr>
                <w:noProof/>
                <w:webHidden/>
              </w:rPr>
              <w:instrText xml:space="preserve"> PAGEREF _Toc230968854 \h </w:instrText>
            </w:r>
            <w:r>
              <w:rPr>
                <w:noProof/>
                <w:webHidden/>
              </w:rPr>
            </w:r>
            <w:r>
              <w:rPr>
                <w:noProof/>
                <w:webHidden/>
              </w:rPr>
              <w:fldChar w:fldCharType="separate"/>
            </w:r>
            <w:r>
              <w:rPr>
                <w:noProof/>
                <w:webHidden/>
              </w:rPr>
              <w:t>5</w:t>
            </w:r>
            <w:r>
              <w:rPr>
                <w:noProof/>
                <w:webHidden/>
              </w:rPr>
              <w:fldChar w:fldCharType="end"/>
            </w:r>
          </w:hyperlink>
        </w:p>
        <w:p w14:paraId="7FC9A2D8" w14:textId="7018DBB9"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55" w:history="1">
            <w:r w:rsidRPr="00392E07">
              <w:rPr>
                <w:rStyle w:val="Hipervnculo"/>
                <w:rFonts w:eastAsia="Arial"/>
                <w:noProof/>
              </w:rPr>
              <w:t>3.4 Enfoque de Gestión</w:t>
            </w:r>
            <w:r>
              <w:rPr>
                <w:noProof/>
                <w:webHidden/>
              </w:rPr>
              <w:tab/>
            </w:r>
            <w:r>
              <w:rPr>
                <w:noProof/>
                <w:webHidden/>
              </w:rPr>
              <w:fldChar w:fldCharType="begin"/>
            </w:r>
            <w:r>
              <w:rPr>
                <w:noProof/>
                <w:webHidden/>
              </w:rPr>
              <w:instrText xml:space="preserve"> PAGEREF _Toc230968855 \h </w:instrText>
            </w:r>
            <w:r>
              <w:rPr>
                <w:noProof/>
                <w:webHidden/>
              </w:rPr>
            </w:r>
            <w:r>
              <w:rPr>
                <w:noProof/>
                <w:webHidden/>
              </w:rPr>
              <w:fldChar w:fldCharType="separate"/>
            </w:r>
            <w:r>
              <w:rPr>
                <w:noProof/>
                <w:webHidden/>
              </w:rPr>
              <w:t>6</w:t>
            </w:r>
            <w:r>
              <w:rPr>
                <w:noProof/>
                <w:webHidden/>
              </w:rPr>
              <w:fldChar w:fldCharType="end"/>
            </w:r>
          </w:hyperlink>
        </w:p>
        <w:p w14:paraId="7579239D" w14:textId="45F85CD2"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56" w:history="1">
            <w:r w:rsidRPr="00392E07">
              <w:rPr>
                <w:rStyle w:val="Hipervnculo"/>
                <w:rFonts w:eastAsia="Arial"/>
                <w:noProof/>
              </w:rPr>
              <w:t>3.5 Procedimientos de Cambio de Alcance</w:t>
            </w:r>
            <w:r>
              <w:rPr>
                <w:noProof/>
                <w:webHidden/>
              </w:rPr>
              <w:tab/>
            </w:r>
            <w:r>
              <w:rPr>
                <w:noProof/>
                <w:webHidden/>
              </w:rPr>
              <w:fldChar w:fldCharType="begin"/>
            </w:r>
            <w:r>
              <w:rPr>
                <w:noProof/>
                <w:webHidden/>
              </w:rPr>
              <w:instrText xml:space="preserve"> PAGEREF _Toc230968856 \h </w:instrText>
            </w:r>
            <w:r>
              <w:rPr>
                <w:noProof/>
                <w:webHidden/>
              </w:rPr>
            </w:r>
            <w:r>
              <w:rPr>
                <w:noProof/>
                <w:webHidden/>
              </w:rPr>
              <w:fldChar w:fldCharType="separate"/>
            </w:r>
            <w:r>
              <w:rPr>
                <w:noProof/>
                <w:webHidden/>
              </w:rPr>
              <w:t>6</w:t>
            </w:r>
            <w:r>
              <w:rPr>
                <w:noProof/>
                <w:webHidden/>
              </w:rPr>
              <w:fldChar w:fldCharType="end"/>
            </w:r>
          </w:hyperlink>
        </w:p>
        <w:p w14:paraId="435834A6" w14:textId="7E85E6AF" w:rsidR="008B6CE8" w:rsidRDefault="008B6CE8">
          <w:pPr>
            <w:pStyle w:val="TDC1"/>
            <w:tabs>
              <w:tab w:val="right" w:leader="dot" w:pos="9962"/>
            </w:tabs>
            <w:rPr>
              <w:rFonts w:asciiTheme="minorHAnsi" w:eastAsiaTheme="minorEastAsia" w:hAnsiTheme="minorHAnsi" w:cstheme="minorBidi"/>
              <w:b w:val="0"/>
              <w:noProof/>
              <w:kern w:val="2"/>
              <w:sz w:val="24"/>
              <w:szCs w:val="24"/>
              <w:lang w:val="es-PE" w:eastAsia="es-PE"/>
              <w14:ligatures w14:val="standardContextual"/>
            </w:rPr>
          </w:pPr>
          <w:hyperlink w:anchor="_Toc230968857" w:history="1">
            <w:r w:rsidRPr="00392E07">
              <w:rPr>
                <w:rStyle w:val="Hipervnculo"/>
                <w:rFonts w:eastAsia="Arial"/>
                <w:noProof/>
              </w:rPr>
              <w:t>4. Roles y Responsabilidades</w:t>
            </w:r>
            <w:r>
              <w:rPr>
                <w:noProof/>
                <w:webHidden/>
              </w:rPr>
              <w:tab/>
            </w:r>
            <w:r>
              <w:rPr>
                <w:noProof/>
                <w:webHidden/>
              </w:rPr>
              <w:fldChar w:fldCharType="begin"/>
            </w:r>
            <w:r>
              <w:rPr>
                <w:noProof/>
                <w:webHidden/>
              </w:rPr>
              <w:instrText xml:space="preserve"> PAGEREF _Toc230968857 \h </w:instrText>
            </w:r>
            <w:r>
              <w:rPr>
                <w:noProof/>
                <w:webHidden/>
              </w:rPr>
            </w:r>
            <w:r>
              <w:rPr>
                <w:noProof/>
                <w:webHidden/>
              </w:rPr>
              <w:fldChar w:fldCharType="separate"/>
            </w:r>
            <w:r>
              <w:rPr>
                <w:noProof/>
                <w:webHidden/>
              </w:rPr>
              <w:t>7</w:t>
            </w:r>
            <w:r>
              <w:rPr>
                <w:noProof/>
                <w:webHidden/>
              </w:rPr>
              <w:fldChar w:fldCharType="end"/>
            </w:r>
          </w:hyperlink>
        </w:p>
        <w:p w14:paraId="29E88C76" w14:textId="1409EEE9"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58" w:history="1">
            <w:r w:rsidRPr="00392E07">
              <w:rPr>
                <w:rStyle w:val="Hipervnculo"/>
                <w:rFonts w:eastAsia="Arial"/>
                <w:noProof/>
              </w:rPr>
              <w:t>4.1 Estructura de Gobernanza</w:t>
            </w:r>
            <w:r>
              <w:rPr>
                <w:noProof/>
                <w:webHidden/>
              </w:rPr>
              <w:tab/>
            </w:r>
            <w:r>
              <w:rPr>
                <w:noProof/>
                <w:webHidden/>
              </w:rPr>
              <w:fldChar w:fldCharType="begin"/>
            </w:r>
            <w:r>
              <w:rPr>
                <w:noProof/>
                <w:webHidden/>
              </w:rPr>
              <w:instrText xml:space="preserve"> PAGEREF _Toc230968858 \h </w:instrText>
            </w:r>
            <w:r>
              <w:rPr>
                <w:noProof/>
                <w:webHidden/>
              </w:rPr>
            </w:r>
            <w:r>
              <w:rPr>
                <w:noProof/>
                <w:webHidden/>
              </w:rPr>
              <w:fldChar w:fldCharType="separate"/>
            </w:r>
            <w:r>
              <w:rPr>
                <w:noProof/>
                <w:webHidden/>
              </w:rPr>
              <w:t>7</w:t>
            </w:r>
            <w:r>
              <w:rPr>
                <w:noProof/>
                <w:webHidden/>
              </w:rPr>
              <w:fldChar w:fldCharType="end"/>
            </w:r>
          </w:hyperlink>
        </w:p>
        <w:p w14:paraId="596161A2" w14:textId="32561846"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59" w:history="1">
            <w:r w:rsidRPr="00392E07">
              <w:rPr>
                <w:rStyle w:val="Hipervnculo"/>
                <w:rFonts w:eastAsia="Arial"/>
                <w:noProof/>
              </w:rPr>
              <w:t>4.2 Procesos del Proyecto</w:t>
            </w:r>
            <w:r>
              <w:rPr>
                <w:noProof/>
                <w:webHidden/>
              </w:rPr>
              <w:tab/>
            </w:r>
            <w:r>
              <w:rPr>
                <w:noProof/>
                <w:webHidden/>
              </w:rPr>
              <w:fldChar w:fldCharType="begin"/>
            </w:r>
            <w:r>
              <w:rPr>
                <w:noProof/>
                <w:webHidden/>
              </w:rPr>
              <w:instrText xml:space="preserve"> PAGEREF _Toc230968859 \h </w:instrText>
            </w:r>
            <w:r>
              <w:rPr>
                <w:noProof/>
                <w:webHidden/>
              </w:rPr>
            </w:r>
            <w:r>
              <w:rPr>
                <w:noProof/>
                <w:webHidden/>
              </w:rPr>
              <w:fldChar w:fldCharType="separate"/>
            </w:r>
            <w:r>
              <w:rPr>
                <w:noProof/>
                <w:webHidden/>
              </w:rPr>
              <w:t>7</w:t>
            </w:r>
            <w:r>
              <w:rPr>
                <w:noProof/>
                <w:webHidden/>
              </w:rPr>
              <w:fldChar w:fldCharType="end"/>
            </w:r>
          </w:hyperlink>
        </w:p>
        <w:p w14:paraId="07EB6ABB" w14:textId="67F1CE8B"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60" w:history="1">
            <w:r w:rsidRPr="00392E07">
              <w:rPr>
                <w:rStyle w:val="Hipervnculo"/>
                <w:rFonts w:eastAsia="Arial"/>
                <w:noProof/>
              </w:rPr>
              <w:t>4.3 Matriz RACI</w:t>
            </w:r>
            <w:r>
              <w:rPr>
                <w:noProof/>
                <w:webHidden/>
              </w:rPr>
              <w:tab/>
            </w:r>
            <w:r>
              <w:rPr>
                <w:noProof/>
                <w:webHidden/>
              </w:rPr>
              <w:fldChar w:fldCharType="begin"/>
            </w:r>
            <w:r>
              <w:rPr>
                <w:noProof/>
                <w:webHidden/>
              </w:rPr>
              <w:instrText xml:space="preserve"> PAGEREF _Toc230968860 \h </w:instrText>
            </w:r>
            <w:r>
              <w:rPr>
                <w:noProof/>
                <w:webHidden/>
              </w:rPr>
            </w:r>
            <w:r>
              <w:rPr>
                <w:noProof/>
                <w:webHidden/>
              </w:rPr>
              <w:fldChar w:fldCharType="separate"/>
            </w:r>
            <w:r>
              <w:rPr>
                <w:noProof/>
                <w:webHidden/>
              </w:rPr>
              <w:t>7</w:t>
            </w:r>
            <w:r>
              <w:rPr>
                <w:noProof/>
                <w:webHidden/>
              </w:rPr>
              <w:fldChar w:fldCharType="end"/>
            </w:r>
          </w:hyperlink>
        </w:p>
        <w:p w14:paraId="6D6A4A78" w14:textId="500864A1" w:rsidR="008B6CE8" w:rsidRDefault="008B6CE8">
          <w:pPr>
            <w:pStyle w:val="TDC1"/>
            <w:tabs>
              <w:tab w:val="right" w:leader="dot" w:pos="9962"/>
            </w:tabs>
            <w:rPr>
              <w:rFonts w:asciiTheme="minorHAnsi" w:eastAsiaTheme="minorEastAsia" w:hAnsiTheme="minorHAnsi" w:cstheme="minorBidi"/>
              <w:b w:val="0"/>
              <w:noProof/>
              <w:kern w:val="2"/>
              <w:sz w:val="24"/>
              <w:szCs w:val="24"/>
              <w:lang w:val="es-PE" w:eastAsia="es-PE"/>
              <w14:ligatures w14:val="standardContextual"/>
            </w:rPr>
          </w:pPr>
          <w:hyperlink w:anchor="_Toc230968861" w:history="1">
            <w:r w:rsidRPr="00392E07">
              <w:rPr>
                <w:rStyle w:val="Hipervnculo"/>
                <w:rFonts w:eastAsia="Arial"/>
                <w:noProof/>
              </w:rPr>
              <w:t>5. Enfoque Arquitectónico</w:t>
            </w:r>
            <w:r>
              <w:rPr>
                <w:noProof/>
                <w:webHidden/>
              </w:rPr>
              <w:tab/>
            </w:r>
            <w:r>
              <w:rPr>
                <w:noProof/>
                <w:webHidden/>
              </w:rPr>
              <w:fldChar w:fldCharType="begin"/>
            </w:r>
            <w:r>
              <w:rPr>
                <w:noProof/>
                <w:webHidden/>
              </w:rPr>
              <w:instrText xml:space="preserve"> PAGEREF _Toc230968861 \h </w:instrText>
            </w:r>
            <w:r>
              <w:rPr>
                <w:noProof/>
                <w:webHidden/>
              </w:rPr>
            </w:r>
            <w:r>
              <w:rPr>
                <w:noProof/>
                <w:webHidden/>
              </w:rPr>
              <w:fldChar w:fldCharType="separate"/>
            </w:r>
            <w:r>
              <w:rPr>
                <w:noProof/>
                <w:webHidden/>
              </w:rPr>
              <w:t>8</w:t>
            </w:r>
            <w:r>
              <w:rPr>
                <w:noProof/>
                <w:webHidden/>
              </w:rPr>
              <w:fldChar w:fldCharType="end"/>
            </w:r>
          </w:hyperlink>
        </w:p>
        <w:p w14:paraId="21B7C2D3" w14:textId="1A9B6C58"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62" w:history="1">
            <w:r w:rsidRPr="00392E07">
              <w:rPr>
                <w:rStyle w:val="Hipervnculo"/>
                <w:rFonts w:eastAsia="Arial"/>
                <w:noProof/>
              </w:rPr>
              <w:t>5.1 Proceso de Arquitectura (ADM TOGAF)</w:t>
            </w:r>
            <w:r>
              <w:rPr>
                <w:noProof/>
                <w:webHidden/>
              </w:rPr>
              <w:tab/>
            </w:r>
            <w:r>
              <w:rPr>
                <w:noProof/>
                <w:webHidden/>
              </w:rPr>
              <w:fldChar w:fldCharType="begin"/>
            </w:r>
            <w:r>
              <w:rPr>
                <w:noProof/>
                <w:webHidden/>
              </w:rPr>
              <w:instrText xml:space="preserve"> PAGEREF _Toc230968862 \h </w:instrText>
            </w:r>
            <w:r>
              <w:rPr>
                <w:noProof/>
                <w:webHidden/>
              </w:rPr>
            </w:r>
            <w:r>
              <w:rPr>
                <w:noProof/>
                <w:webHidden/>
              </w:rPr>
              <w:fldChar w:fldCharType="separate"/>
            </w:r>
            <w:r>
              <w:rPr>
                <w:noProof/>
                <w:webHidden/>
              </w:rPr>
              <w:t>8</w:t>
            </w:r>
            <w:r>
              <w:rPr>
                <w:noProof/>
                <w:webHidden/>
              </w:rPr>
              <w:fldChar w:fldCharType="end"/>
            </w:r>
          </w:hyperlink>
        </w:p>
        <w:p w14:paraId="21B9DB6A" w14:textId="02EC9F3A"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63" w:history="1">
            <w:r w:rsidRPr="00392E07">
              <w:rPr>
                <w:rStyle w:val="Hipervnculo"/>
                <w:rFonts w:eastAsia="Arial"/>
                <w:noProof/>
              </w:rPr>
              <w:t>5.2 Contenido de Arquitectura</w:t>
            </w:r>
            <w:r>
              <w:rPr>
                <w:noProof/>
                <w:webHidden/>
              </w:rPr>
              <w:tab/>
            </w:r>
            <w:r>
              <w:rPr>
                <w:noProof/>
                <w:webHidden/>
              </w:rPr>
              <w:fldChar w:fldCharType="begin"/>
            </w:r>
            <w:r>
              <w:rPr>
                <w:noProof/>
                <w:webHidden/>
              </w:rPr>
              <w:instrText xml:space="preserve"> PAGEREF _Toc230968863 \h </w:instrText>
            </w:r>
            <w:r>
              <w:rPr>
                <w:noProof/>
                <w:webHidden/>
              </w:rPr>
            </w:r>
            <w:r>
              <w:rPr>
                <w:noProof/>
                <w:webHidden/>
              </w:rPr>
              <w:fldChar w:fldCharType="separate"/>
            </w:r>
            <w:r>
              <w:rPr>
                <w:noProof/>
                <w:webHidden/>
              </w:rPr>
              <w:t>8</w:t>
            </w:r>
            <w:r>
              <w:rPr>
                <w:noProof/>
                <w:webHidden/>
              </w:rPr>
              <w:fldChar w:fldCharType="end"/>
            </w:r>
          </w:hyperlink>
        </w:p>
        <w:p w14:paraId="72234546" w14:textId="3CB739DD"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64" w:history="1">
            <w:r w:rsidRPr="00392E07">
              <w:rPr>
                <w:rStyle w:val="Hipervnculo"/>
                <w:rFonts w:eastAsia="Arial"/>
                <w:noProof/>
              </w:rPr>
              <w:t>5.3 Metodologías y Estándares de Referencia</w:t>
            </w:r>
            <w:r>
              <w:rPr>
                <w:noProof/>
                <w:webHidden/>
              </w:rPr>
              <w:tab/>
            </w:r>
            <w:r>
              <w:rPr>
                <w:noProof/>
                <w:webHidden/>
              </w:rPr>
              <w:fldChar w:fldCharType="begin"/>
            </w:r>
            <w:r>
              <w:rPr>
                <w:noProof/>
                <w:webHidden/>
              </w:rPr>
              <w:instrText xml:space="preserve"> PAGEREF _Toc230968864 \h </w:instrText>
            </w:r>
            <w:r>
              <w:rPr>
                <w:noProof/>
                <w:webHidden/>
              </w:rPr>
            </w:r>
            <w:r>
              <w:rPr>
                <w:noProof/>
                <w:webHidden/>
              </w:rPr>
              <w:fldChar w:fldCharType="separate"/>
            </w:r>
            <w:r>
              <w:rPr>
                <w:noProof/>
                <w:webHidden/>
              </w:rPr>
              <w:t>9</w:t>
            </w:r>
            <w:r>
              <w:rPr>
                <w:noProof/>
                <w:webHidden/>
              </w:rPr>
              <w:fldChar w:fldCharType="end"/>
            </w:r>
          </w:hyperlink>
        </w:p>
        <w:p w14:paraId="4E25917B" w14:textId="42C535FB"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65" w:history="1">
            <w:r w:rsidRPr="00392E07">
              <w:rPr>
                <w:rStyle w:val="Hipervnculo"/>
                <w:rFonts w:eastAsia="Arial"/>
                <w:noProof/>
              </w:rPr>
              <w:t>5.4 Soporte del Continuum Empresarial</w:t>
            </w:r>
            <w:r>
              <w:rPr>
                <w:noProof/>
                <w:webHidden/>
              </w:rPr>
              <w:tab/>
            </w:r>
            <w:r>
              <w:rPr>
                <w:noProof/>
                <w:webHidden/>
              </w:rPr>
              <w:fldChar w:fldCharType="begin"/>
            </w:r>
            <w:r>
              <w:rPr>
                <w:noProof/>
                <w:webHidden/>
              </w:rPr>
              <w:instrText xml:space="preserve"> PAGEREF _Toc230968865 \h </w:instrText>
            </w:r>
            <w:r>
              <w:rPr>
                <w:noProof/>
                <w:webHidden/>
              </w:rPr>
            </w:r>
            <w:r>
              <w:rPr>
                <w:noProof/>
                <w:webHidden/>
              </w:rPr>
              <w:fldChar w:fldCharType="separate"/>
            </w:r>
            <w:r>
              <w:rPr>
                <w:noProof/>
                <w:webHidden/>
              </w:rPr>
              <w:t>9</w:t>
            </w:r>
            <w:r>
              <w:rPr>
                <w:noProof/>
                <w:webHidden/>
              </w:rPr>
              <w:fldChar w:fldCharType="end"/>
            </w:r>
          </w:hyperlink>
        </w:p>
        <w:p w14:paraId="124AE9B0" w14:textId="0BC7DB8D" w:rsidR="008B6CE8" w:rsidRDefault="008B6CE8">
          <w:pPr>
            <w:pStyle w:val="TDC1"/>
            <w:tabs>
              <w:tab w:val="right" w:leader="dot" w:pos="9962"/>
            </w:tabs>
            <w:rPr>
              <w:rFonts w:asciiTheme="minorHAnsi" w:eastAsiaTheme="minorEastAsia" w:hAnsiTheme="minorHAnsi" w:cstheme="minorBidi"/>
              <w:b w:val="0"/>
              <w:noProof/>
              <w:kern w:val="2"/>
              <w:sz w:val="24"/>
              <w:szCs w:val="24"/>
              <w:lang w:val="es-PE" w:eastAsia="es-PE"/>
              <w14:ligatures w14:val="standardContextual"/>
            </w:rPr>
          </w:pPr>
          <w:hyperlink w:anchor="_Toc230968866" w:history="1">
            <w:r w:rsidRPr="00392E07">
              <w:rPr>
                <w:rStyle w:val="Hipervnculo"/>
                <w:rFonts w:eastAsia="Arial"/>
                <w:noProof/>
              </w:rPr>
              <w:t>6. Plan de Trabajo</w:t>
            </w:r>
            <w:r>
              <w:rPr>
                <w:noProof/>
                <w:webHidden/>
              </w:rPr>
              <w:tab/>
            </w:r>
            <w:r>
              <w:rPr>
                <w:noProof/>
                <w:webHidden/>
              </w:rPr>
              <w:fldChar w:fldCharType="begin"/>
            </w:r>
            <w:r>
              <w:rPr>
                <w:noProof/>
                <w:webHidden/>
              </w:rPr>
              <w:instrText xml:space="preserve"> PAGEREF _Toc230968866 \h </w:instrText>
            </w:r>
            <w:r>
              <w:rPr>
                <w:noProof/>
                <w:webHidden/>
              </w:rPr>
            </w:r>
            <w:r>
              <w:rPr>
                <w:noProof/>
                <w:webHidden/>
              </w:rPr>
              <w:fldChar w:fldCharType="separate"/>
            </w:r>
            <w:r>
              <w:rPr>
                <w:noProof/>
                <w:webHidden/>
              </w:rPr>
              <w:t>11</w:t>
            </w:r>
            <w:r>
              <w:rPr>
                <w:noProof/>
                <w:webHidden/>
              </w:rPr>
              <w:fldChar w:fldCharType="end"/>
            </w:r>
          </w:hyperlink>
        </w:p>
        <w:p w14:paraId="5EF3BBC9" w14:textId="2E38B38E"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67" w:history="1">
            <w:r w:rsidRPr="00392E07">
              <w:rPr>
                <w:rStyle w:val="Hipervnculo"/>
                <w:rFonts w:eastAsia="Arial"/>
                <w:noProof/>
              </w:rPr>
              <w:t>6.1 Ítem de Trabajo 1 — Fase Preliminar y Visión</w:t>
            </w:r>
            <w:r>
              <w:rPr>
                <w:noProof/>
                <w:webHidden/>
              </w:rPr>
              <w:tab/>
            </w:r>
            <w:r>
              <w:rPr>
                <w:noProof/>
                <w:webHidden/>
              </w:rPr>
              <w:fldChar w:fldCharType="begin"/>
            </w:r>
            <w:r>
              <w:rPr>
                <w:noProof/>
                <w:webHidden/>
              </w:rPr>
              <w:instrText xml:space="preserve"> PAGEREF _Toc230968867 \h </w:instrText>
            </w:r>
            <w:r>
              <w:rPr>
                <w:noProof/>
                <w:webHidden/>
              </w:rPr>
            </w:r>
            <w:r>
              <w:rPr>
                <w:noProof/>
                <w:webHidden/>
              </w:rPr>
              <w:fldChar w:fldCharType="separate"/>
            </w:r>
            <w:r>
              <w:rPr>
                <w:noProof/>
                <w:webHidden/>
              </w:rPr>
              <w:t>11</w:t>
            </w:r>
            <w:r>
              <w:rPr>
                <w:noProof/>
                <w:webHidden/>
              </w:rPr>
              <w:fldChar w:fldCharType="end"/>
            </w:r>
          </w:hyperlink>
        </w:p>
        <w:p w14:paraId="4777E65C" w14:textId="3699C2DF"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68" w:history="1">
            <w:r w:rsidRPr="00392E07">
              <w:rPr>
                <w:rStyle w:val="Hipervnculo"/>
                <w:rFonts w:eastAsia="Arial"/>
                <w:noProof/>
              </w:rPr>
              <w:t>6.2 Ítem de Trabajo 2 — Arquitectura de Negocio</w:t>
            </w:r>
            <w:r>
              <w:rPr>
                <w:noProof/>
                <w:webHidden/>
              </w:rPr>
              <w:tab/>
            </w:r>
            <w:r>
              <w:rPr>
                <w:noProof/>
                <w:webHidden/>
              </w:rPr>
              <w:fldChar w:fldCharType="begin"/>
            </w:r>
            <w:r>
              <w:rPr>
                <w:noProof/>
                <w:webHidden/>
              </w:rPr>
              <w:instrText xml:space="preserve"> PAGEREF _Toc230968868 \h </w:instrText>
            </w:r>
            <w:r>
              <w:rPr>
                <w:noProof/>
                <w:webHidden/>
              </w:rPr>
            </w:r>
            <w:r>
              <w:rPr>
                <w:noProof/>
                <w:webHidden/>
              </w:rPr>
              <w:fldChar w:fldCharType="separate"/>
            </w:r>
            <w:r>
              <w:rPr>
                <w:noProof/>
                <w:webHidden/>
              </w:rPr>
              <w:t>11</w:t>
            </w:r>
            <w:r>
              <w:rPr>
                <w:noProof/>
                <w:webHidden/>
              </w:rPr>
              <w:fldChar w:fldCharType="end"/>
            </w:r>
          </w:hyperlink>
        </w:p>
        <w:p w14:paraId="5DCD372E" w14:textId="792A2CD2"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69" w:history="1">
            <w:r w:rsidRPr="00392E07">
              <w:rPr>
                <w:rStyle w:val="Hipervnculo"/>
                <w:rFonts w:eastAsia="Arial"/>
                <w:noProof/>
              </w:rPr>
              <w:t>6.3 Ítem de Trabajo 3 — Plan Estratégico y Modelo Motivacional</w:t>
            </w:r>
            <w:r>
              <w:rPr>
                <w:noProof/>
                <w:webHidden/>
              </w:rPr>
              <w:tab/>
            </w:r>
            <w:r>
              <w:rPr>
                <w:noProof/>
                <w:webHidden/>
              </w:rPr>
              <w:fldChar w:fldCharType="begin"/>
            </w:r>
            <w:r>
              <w:rPr>
                <w:noProof/>
                <w:webHidden/>
              </w:rPr>
              <w:instrText xml:space="preserve"> PAGEREF _Toc230968869 \h </w:instrText>
            </w:r>
            <w:r>
              <w:rPr>
                <w:noProof/>
                <w:webHidden/>
              </w:rPr>
            </w:r>
            <w:r>
              <w:rPr>
                <w:noProof/>
                <w:webHidden/>
              </w:rPr>
              <w:fldChar w:fldCharType="separate"/>
            </w:r>
            <w:r>
              <w:rPr>
                <w:noProof/>
                <w:webHidden/>
              </w:rPr>
              <w:t>11</w:t>
            </w:r>
            <w:r>
              <w:rPr>
                <w:noProof/>
                <w:webHidden/>
              </w:rPr>
              <w:fldChar w:fldCharType="end"/>
            </w:r>
          </w:hyperlink>
        </w:p>
        <w:p w14:paraId="24CABECC" w14:textId="2E2E263F"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70" w:history="1">
            <w:r w:rsidRPr="00392E07">
              <w:rPr>
                <w:rStyle w:val="Hipervnculo"/>
                <w:rFonts w:eastAsia="Arial"/>
                <w:noProof/>
              </w:rPr>
              <w:t>6.4 Plan de Comunicaciones</w:t>
            </w:r>
            <w:r>
              <w:rPr>
                <w:noProof/>
                <w:webHidden/>
              </w:rPr>
              <w:tab/>
            </w:r>
            <w:r>
              <w:rPr>
                <w:noProof/>
                <w:webHidden/>
              </w:rPr>
              <w:fldChar w:fldCharType="begin"/>
            </w:r>
            <w:r>
              <w:rPr>
                <w:noProof/>
                <w:webHidden/>
              </w:rPr>
              <w:instrText xml:space="preserve"> PAGEREF _Toc230968870 \h </w:instrText>
            </w:r>
            <w:r>
              <w:rPr>
                <w:noProof/>
                <w:webHidden/>
              </w:rPr>
            </w:r>
            <w:r>
              <w:rPr>
                <w:noProof/>
                <w:webHidden/>
              </w:rPr>
              <w:fldChar w:fldCharType="separate"/>
            </w:r>
            <w:r>
              <w:rPr>
                <w:noProof/>
                <w:webHidden/>
              </w:rPr>
              <w:t>11</w:t>
            </w:r>
            <w:r>
              <w:rPr>
                <w:noProof/>
                <w:webHidden/>
              </w:rPr>
              <w:fldChar w:fldCharType="end"/>
            </w:r>
          </w:hyperlink>
        </w:p>
        <w:p w14:paraId="11065ED8" w14:textId="6DCF9D07"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71" w:history="1">
            <w:r w:rsidRPr="00392E07">
              <w:rPr>
                <w:rStyle w:val="Hipervnculo"/>
                <w:rFonts w:eastAsia="Arial"/>
                <w:noProof/>
              </w:rPr>
              <w:t>6.5 Duración y Esfuerzo</w:t>
            </w:r>
            <w:r>
              <w:rPr>
                <w:noProof/>
                <w:webHidden/>
              </w:rPr>
              <w:tab/>
            </w:r>
            <w:r>
              <w:rPr>
                <w:noProof/>
                <w:webHidden/>
              </w:rPr>
              <w:fldChar w:fldCharType="begin"/>
            </w:r>
            <w:r>
              <w:rPr>
                <w:noProof/>
                <w:webHidden/>
              </w:rPr>
              <w:instrText xml:space="preserve"> PAGEREF _Toc230968871 \h </w:instrText>
            </w:r>
            <w:r>
              <w:rPr>
                <w:noProof/>
                <w:webHidden/>
              </w:rPr>
            </w:r>
            <w:r>
              <w:rPr>
                <w:noProof/>
                <w:webHidden/>
              </w:rPr>
              <w:fldChar w:fldCharType="separate"/>
            </w:r>
            <w:r>
              <w:rPr>
                <w:noProof/>
                <w:webHidden/>
              </w:rPr>
              <w:t>12</w:t>
            </w:r>
            <w:r>
              <w:rPr>
                <w:noProof/>
                <w:webHidden/>
              </w:rPr>
              <w:fldChar w:fldCharType="end"/>
            </w:r>
          </w:hyperlink>
        </w:p>
        <w:p w14:paraId="3C7149EE" w14:textId="23A71836"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72" w:history="1">
            <w:r w:rsidRPr="00392E07">
              <w:rPr>
                <w:rStyle w:val="Hipervnculo"/>
                <w:rFonts w:eastAsia="Arial"/>
                <w:noProof/>
              </w:rPr>
              <w:t>6.6 Colaboración</w:t>
            </w:r>
            <w:r>
              <w:rPr>
                <w:noProof/>
                <w:webHidden/>
              </w:rPr>
              <w:tab/>
            </w:r>
            <w:r>
              <w:rPr>
                <w:noProof/>
                <w:webHidden/>
              </w:rPr>
              <w:fldChar w:fldCharType="begin"/>
            </w:r>
            <w:r>
              <w:rPr>
                <w:noProof/>
                <w:webHidden/>
              </w:rPr>
              <w:instrText xml:space="preserve"> PAGEREF _Toc230968872 \h </w:instrText>
            </w:r>
            <w:r>
              <w:rPr>
                <w:noProof/>
                <w:webHidden/>
              </w:rPr>
            </w:r>
            <w:r>
              <w:rPr>
                <w:noProof/>
                <w:webHidden/>
              </w:rPr>
              <w:fldChar w:fldCharType="separate"/>
            </w:r>
            <w:r>
              <w:rPr>
                <w:noProof/>
                <w:webHidden/>
              </w:rPr>
              <w:t>12</w:t>
            </w:r>
            <w:r>
              <w:rPr>
                <w:noProof/>
                <w:webHidden/>
              </w:rPr>
              <w:fldChar w:fldCharType="end"/>
            </w:r>
          </w:hyperlink>
        </w:p>
        <w:p w14:paraId="612DF18C" w14:textId="4E8F7484"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73" w:history="1">
            <w:r w:rsidRPr="00392E07">
              <w:rPr>
                <w:rStyle w:val="Hipervnculo"/>
                <w:rFonts w:eastAsia="Arial"/>
                <w:noProof/>
              </w:rPr>
              <w:t>6.7 Cronograma del Proyecto</w:t>
            </w:r>
            <w:r>
              <w:rPr>
                <w:noProof/>
                <w:webHidden/>
              </w:rPr>
              <w:tab/>
            </w:r>
            <w:r>
              <w:rPr>
                <w:noProof/>
                <w:webHidden/>
              </w:rPr>
              <w:fldChar w:fldCharType="begin"/>
            </w:r>
            <w:r>
              <w:rPr>
                <w:noProof/>
                <w:webHidden/>
              </w:rPr>
              <w:instrText xml:space="preserve"> PAGEREF _Toc230968873 \h </w:instrText>
            </w:r>
            <w:r>
              <w:rPr>
                <w:noProof/>
                <w:webHidden/>
              </w:rPr>
            </w:r>
            <w:r>
              <w:rPr>
                <w:noProof/>
                <w:webHidden/>
              </w:rPr>
              <w:fldChar w:fldCharType="separate"/>
            </w:r>
            <w:r>
              <w:rPr>
                <w:noProof/>
                <w:webHidden/>
              </w:rPr>
              <w:t>12</w:t>
            </w:r>
            <w:r>
              <w:rPr>
                <w:noProof/>
                <w:webHidden/>
              </w:rPr>
              <w:fldChar w:fldCharType="end"/>
            </w:r>
          </w:hyperlink>
        </w:p>
        <w:p w14:paraId="3A9869A4" w14:textId="6F8B416D" w:rsidR="008B6CE8" w:rsidRDefault="008B6CE8">
          <w:pPr>
            <w:pStyle w:val="TDC1"/>
            <w:tabs>
              <w:tab w:val="right" w:leader="dot" w:pos="9962"/>
            </w:tabs>
            <w:rPr>
              <w:rFonts w:asciiTheme="minorHAnsi" w:eastAsiaTheme="minorEastAsia" w:hAnsiTheme="minorHAnsi" w:cstheme="minorBidi"/>
              <w:b w:val="0"/>
              <w:noProof/>
              <w:kern w:val="2"/>
              <w:sz w:val="24"/>
              <w:szCs w:val="24"/>
              <w:lang w:val="es-PE" w:eastAsia="es-PE"/>
              <w14:ligatures w14:val="standardContextual"/>
            </w:rPr>
          </w:pPr>
          <w:hyperlink w:anchor="_Toc230968874" w:history="1">
            <w:r w:rsidRPr="00392E07">
              <w:rPr>
                <w:rStyle w:val="Hipervnculo"/>
                <w:rFonts w:eastAsia="Arial"/>
                <w:noProof/>
              </w:rPr>
              <w:t>7. Riesgos y Mitigaciones</w:t>
            </w:r>
            <w:r>
              <w:rPr>
                <w:noProof/>
                <w:webHidden/>
              </w:rPr>
              <w:tab/>
            </w:r>
            <w:r>
              <w:rPr>
                <w:noProof/>
                <w:webHidden/>
              </w:rPr>
              <w:fldChar w:fldCharType="begin"/>
            </w:r>
            <w:r>
              <w:rPr>
                <w:noProof/>
                <w:webHidden/>
              </w:rPr>
              <w:instrText xml:space="preserve"> PAGEREF _Toc230968874 \h </w:instrText>
            </w:r>
            <w:r>
              <w:rPr>
                <w:noProof/>
                <w:webHidden/>
              </w:rPr>
            </w:r>
            <w:r>
              <w:rPr>
                <w:noProof/>
                <w:webHidden/>
              </w:rPr>
              <w:fldChar w:fldCharType="separate"/>
            </w:r>
            <w:r>
              <w:rPr>
                <w:noProof/>
                <w:webHidden/>
              </w:rPr>
              <w:t>13</w:t>
            </w:r>
            <w:r>
              <w:rPr>
                <w:noProof/>
                <w:webHidden/>
              </w:rPr>
              <w:fldChar w:fldCharType="end"/>
            </w:r>
          </w:hyperlink>
        </w:p>
        <w:p w14:paraId="041993FF" w14:textId="308282B5"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75" w:history="1">
            <w:r w:rsidRPr="00392E07">
              <w:rPr>
                <w:rStyle w:val="Hipervnculo"/>
                <w:rFonts w:eastAsia="Arial"/>
                <w:noProof/>
              </w:rPr>
              <w:t>7.1 Análisis de Riesgos</w:t>
            </w:r>
            <w:r>
              <w:rPr>
                <w:noProof/>
                <w:webHidden/>
              </w:rPr>
              <w:tab/>
            </w:r>
            <w:r>
              <w:rPr>
                <w:noProof/>
                <w:webHidden/>
              </w:rPr>
              <w:fldChar w:fldCharType="begin"/>
            </w:r>
            <w:r>
              <w:rPr>
                <w:noProof/>
                <w:webHidden/>
              </w:rPr>
              <w:instrText xml:space="preserve"> PAGEREF _Toc230968875 \h </w:instrText>
            </w:r>
            <w:r>
              <w:rPr>
                <w:noProof/>
                <w:webHidden/>
              </w:rPr>
            </w:r>
            <w:r>
              <w:rPr>
                <w:noProof/>
                <w:webHidden/>
              </w:rPr>
              <w:fldChar w:fldCharType="separate"/>
            </w:r>
            <w:r>
              <w:rPr>
                <w:noProof/>
                <w:webHidden/>
              </w:rPr>
              <w:t>13</w:t>
            </w:r>
            <w:r>
              <w:rPr>
                <w:noProof/>
                <w:webHidden/>
              </w:rPr>
              <w:fldChar w:fldCharType="end"/>
            </w:r>
          </w:hyperlink>
        </w:p>
        <w:p w14:paraId="644F41D3" w14:textId="517974C9"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76" w:history="1">
            <w:r w:rsidRPr="00392E07">
              <w:rPr>
                <w:rStyle w:val="Hipervnculo"/>
                <w:rFonts w:eastAsia="Arial"/>
                <w:noProof/>
              </w:rPr>
              <w:t>7.2 Supuestos</w:t>
            </w:r>
            <w:r>
              <w:rPr>
                <w:noProof/>
                <w:webHidden/>
              </w:rPr>
              <w:tab/>
            </w:r>
            <w:r>
              <w:rPr>
                <w:noProof/>
                <w:webHidden/>
              </w:rPr>
              <w:fldChar w:fldCharType="begin"/>
            </w:r>
            <w:r>
              <w:rPr>
                <w:noProof/>
                <w:webHidden/>
              </w:rPr>
              <w:instrText xml:space="preserve"> PAGEREF _Toc230968876 \h </w:instrText>
            </w:r>
            <w:r>
              <w:rPr>
                <w:noProof/>
                <w:webHidden/>
              </w:rPr>
            </w:r>
            <w:r>
              <w:rPr>
                <w:noProof/>
                <w:webHidden/>
              </w:rPr>
              <w:fldChar w:fldCharType="separate"/>
            </w:r>
            <w:r>
              <w:rPr>
                <w:noProof/>
                <w:webHidden/>
              </w:rPr>
              <w:t>14</w:t>
            </w:r>
            <w:r>
              <w:rPr>
                <w:noProof/>
                <w:webHidden/>
              </w:rPr>
              <w:fldChar w:fldCharType="end"/>
            </w:r>
          </w:hyperlink>
        </w:p>
        <w:p w14:paraId="4F9D3197" w14:textId="0929DAA4" w:rsidR="008B6CE8" w:rsidRDefault="008B6CE8">
          <w:pPr>
            <w:pStyle w:val="TDC1"/>
            <w:tabs>
              <w:tab w:val="right" w:leader="dot" w:pos="9962"/>
            </w:tabs>
            <w:rPr>
              <w:rFonts w:asciiTheme="minorHAnsi" w:eastAsiaTheme="minorEastAsia" w:hAnsiTheme="minorHAnsi" w:cstheme="minorBidi"/>
              <w:b w:val="0"/>
              <w:noProof/>
              <w:kern w:val="2"/>
              <w:sz w:val="24"/>
              <w:szCs w:val="24"/>
              <w:lang w:val="es-PE" w:eastAsia="es-PE"/>
              <w14:ligatures w14:val="standardContextual"/>
            </w:rPr>
          </w:pPr>
          <w:hyperlink w:anchor="_Toc230968877" w:history="1">
            <w:r w:rsidRPr="00392E07">
              <w:rPr>
                <w:rStyle w:val="Hipervnculo"/>
                <w:rFonts w:eastAsia="Arial"/>
                <w:noProof/>
              </w:rPr>
              <w:t>8. Criterios y Procedimientos de Aceptación</w:t>
            </w:r>
            <w:r>
              <w:rPr>
                <w:noProof/>
                <w:webHidden/>
              </w:rPr>
              <w:tab/>
            </w:r>
            <w:r>
              <w:rPr>
                <w:noProof/>
                <w:webHidden/>
              </w:rPr>
              <w:fldChar w:fldCharType="begin"/>
            </w:r>
            <w:r>
              <w:rPr>
                <w:noProof/>
                <w:webHidden/>
              </w:rPr>
              <w:instrText xml:space="preserve"> PAGEREF _Toc230968877 \h </w:instrText>
            </w:r>
            <w:r>
              <w:rPr>
                <w:noProof/>
                <w:webHidden/>
              </w:rPr>
            </w:r>
            <w:r>
              <w:rPr>
                <w:noProof/>
                <w:webHidden/>
              </w:rPr>
              <w:fldChar w:fldCharType="separate"/>
            </w:r>
            <w:r>
              <w:rPr>
                <w:noProof/>
                <w:webHidden/>
              </w:rPr>
              <w:t>15</w:t>
            </w:r>
            <w:r>
              <w:rPr>
                <w:noProof/>
                <w:webHidden/>
              </w:rPr>
              <w:fldChar w:fldCharType="end"/>
            </w:r>
          </w:hyperlink>
        </w:p>
        <w:p w14:paraId="5C8443F2" w14:textId="3EF773FD"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78" w:history="1">
            <w:r w:rsidRPr="00392E07">
              <w:rPr>
                <w:rStyle w:val="Hipervnculo"/>
                <w:rFonts w:eastAsia="Arial"/>
                <w:noProof/>
              </w:rPr>
              <w:t>8.1 Métricas y KPIs</w:t>
            </w:r>
            <w:r>
              <w:rPr>
                <w:noProof/>
                <w:webHidden/>
              </w:rPr>
              <w:tab/>
            </w:r>
            <w:r>
              <w:rPr>
                <w:noProof/>
                <w:webHidden/>
              </w:rPr>
              <w:fldChar w:fldCharType="begin"/>
            </w:r>
            <w:r>
              <w:rPr>
                <w:noProof/>
                <w:webHidden/>
              </w:rPr>
              <w:instrText xml:space="preserve"> PAGEREF _Toc230968878 \h </w:instrText>
            </w:r>
            <w:r>
              <w:rPr>
                <w:noProof/>
                <w:webHidden/>
              </w:rPr>
            </w:r>
            <w:r>
              <w:rPr>
                <w:noProof/>
                <w:webHidden/>
              </w:rPr>
              <w:fldChar w:fldCharType="separate"/>
            </w:r>
            <w:r>
              <w:rPr>
                <w:noProof/>
                <w:webHidden/>
              </w:rPr>
              <w:t>15</w:t>
            </w:r>
            <w:r>
              <w:rPr>
                <w:noProof/>
                <w:webHidden/>
              </w:rPr>
              <w:fldChar w:fldCharType="end"/>
            </w:r>
          </w:hyperlink>
        </w:p>
        <w:p w14:paraId="592F8FCD" w14:textId="73F60B53" w:rsidR="008B6CE8" w:rsidRDefault="008B6CE8">
          <w:pPr>
            <w:pStyle w:val="TDC2"/>
            <w:tabs>
              <w:tab w:val="right" w:leader="dot" w:pos="9962"/>
            </w:tabs>
            <w:rPr>
              <w:rFonts w:asciiTheme="minorHAnsi" w:eastAsiaTheme="minorEastAsia" w:hAnsiTheme="minorHAnsi" w:cstheme="minorBidi"/>
              <w:noProof/>
              <w:kern w:val="2"/>
              <w:sz w:val="24"/>
              <w:szCs w:val="24"/>
              <w:lang w:val="es-PE" w:eastAsia="es-PE"/>
              <w14:ligatures w14:val="standardContextual"/>
            </w:rPr>
          </w:pPr>
          <w:hyperlink w:anchor="_Toc230968879" w:history="1">
            <w:r w:rsidRPr="00392E07">
              <w:rPr>
                <w:rStyle w:val="Hipervnculo"/>
                <w:rFonts w:eastAsia="Arial"/>
                <w:noProof/>
              </w:rPr>
              <w:t>8.2 Procedimiento de Aceptación</w:t>
            </w:r>
            <w:r>
              <w:rPr>
                <w:noProof/>
                <w:webHidden/>
              </w:rPr>
              <w:tab/>
            </w:r>
            <w:r>
              <w:rPr>
                <w:noProof/>
                <w:webHidden/>
              </w:rPr>
              <w:fldChar w:fldCharType="begin"/>
            </w:r>
            <w:r>
              <w:rPr>
                <w:noProof/>
                <w:webHidden/>
              </w:rPr>
              <w:instrText xml:space="preserve"> PAGEREF _Toc230968879 \h </w:instrText>
            </w:r>
            <w:r>
              <w:rPr>
                <w:noProof/>
                <w:webHidden/>
              </w:rPr>
            </w:r>
            <w:r>
              <w:rPr>
                <w:noProof/>
                <w:webHidden/>
              </w:rPr>
              <w:fldChar w:fldCharType="separate"/>
            </w:r>
            <w:r>
              <w:rPr>
                <w:noProof/>
                <w:webHidden/>
              </w:rPr>
              <w:t>15</w:t>
            </w:r>
            <w:r>
              <w:rPr>
                <w:noProof/>
                <w:webHidden/>
              </w:rPr>
              <w:fldChar w:fldCharType="end"/>
            </w:r>
          </w:hyperlink>
        </w:p>
        <w:p w14:paraId="10AC931A" w14:textId="1D21179B" w:rsidR="008B6CE8" w:rsidRDefault="008B6CE8">
          <w:pPr>
            <w:pStyle w:val="TDC1"/>
            <w:tabs>
              <w:tab w:val="right" w:leader="dot" w:pos="9962"/>
            </w:tabs>
            <w:rPr>
              <w:rFonts w:asciiTheme="minorHAnsi" w:eastAsiaTheme="minorEastAsia" w:hAnsiTheme="minorHAnsi" w:cstheme="minorBidi"/>
              <w:b w:val="0"/>
              <w:noProof/>
              <w:kern w:val="2"/>
              <w:sz w:val="24"/>
              <w:szCs w:val="24"/>
              <w:lang w:val="es-PE" w:eastAsia="es-PE"/>
              <w14:ligatures w14:val="standardContextual"/>
            </w:rPr>
          </w:pPr>
          <w:hyperlink w:anchor="_Toc230968880" w:history="1">
            <w:r w:rsidRPr="00392E07">
              <w:rPr>
                <w:rStyle w:val="Hipervnculo"/>
                <w:rFonts w:eastAsia="Arial"/>
                <w:noProof/>
              </w:rPr>
              <w:t>9. Firmas y Aprobaciones</w:t>
            </w:r>
            <w:r>
              <w:rPr>
                <w:noProof/>
                <w:webHidden/>
              </w:rPr>
              <w:tab/>
            </w:r>
            <w:r>
              <w:rPr>
                <w:noProof/>
                <w:webHidden/>
              </w:rPr>
              <w:fldChar w:fldCharType="begin"/>
            </w:r>
            <w:r>
              <w:rPr>
                <w:noProof/>
                <w:webHidden/>
              </w:rPr>
              <w:instrText xml:space="preserve"> PAGEREF _Toc230968880 \h </w:instrText>
            </w:r>
            <w:r>
              <w:rPr>
                <w:noProof/>
                <w:webHidden/>
              </w:rPr>
            </w:r>
            <w:r>
              <w:rPr>
                <w:noProof/>
                <w:webHidden/>
              </w:rPr>
              <w:fldChar w:fldCharType="separate"/>
            </w:r>
            <w:r>
              <w:rPr>
                <w:noProof/>
                <w:webHidden/>
              </w:rPr>
              <w:t>17</w:t>
            </w:r>
            <w:r>
              <w:rPr>
                <w:noProof/>
                <w:webHidden/>
              </w:rPr>
              <w:fldChar w:fldCharType="end"/>
            </w:r>
          </w:hyperlink>
        </w:p>
        <w:p w14:paraId="56F23329" w14:textId="1993486A" w:rsidR="008B6CE8" w:rsidRDefault="008B6CE8">
          <w:r>
            <w:rPr>
              <w:b/>
              <w:bCs/>
              <w:lang w:val="es-MX"/>
            </w:rPr>
            <w:fldChar w:fldCharType="end"/>
          </w:r>
        </w:p>
      </w:sdtContent>
    </w:sdt>
    <w:p w14:paraId="32B8AE4A" w14:textId="77777777" w:rsidR="00DC5EFA" w:rsidRDefault="00DC5EFA">
      <w:pPr>
        <w:rPr>
          <w:lang w:val="en-US"/>
        </w:rPr>
      </w:pPr>
      <w:r>
        <w:rPr>
          <w:lang w:val="en-US"/>
        </w:rPr>
        <w:br w:type="page"/>
      </w:r>
    </w:p>
    <w:p w14:paraId="32BD9E05" w14:textId="77777777" w:rsidR="00DC5EFA" w:rsidRDefault="00DC5EFA" w:rsidP="00DC5EFA">
      <w:pPr>
        <w:pStyle w:val="HPTableTitle"/>
      </w:pPr>
      <w:bookmarkStart w:id="0" w:name="hp_LogicalHeaderComplete"/>
    </w:p>
    <w:p w14:paraId="72031C27" w14:textId="3DC46759" w:rsidR="00DC5EFA" w:rsidRDefault="00DC5EFA" w:rsidP="00DC5EFA">
      <w:pPr>
        <w:pStyle w:val="HPTableTitle"/>
      </w:pPr>
      <w:r>
        <w:t>Document Information</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790"/>
        <w:gridCol w:w="3240"/>
        <w:gridCol w:w="2250"/>
        <w:gridCol w:w="1530"/>
      </w:tblGrid>
      <w:tr w:rsidR="00DC5EFA" w:rsidRPr="00DC5EFA" w14:paraId="4BF33892" w14:textId="77777777" w:rsidTr="0001766E">
        <w:tblPrEx>
          <w:tblCellMar>
            <w:top w:w="0" w:type="dxa"/>
            <w:bottom w:w="0" w:type="dxa"/>
          </w:tblCellMar>
        </w:tblPrEx>
        <w:tc>
          <w:tcPr>
            <w:tcW w:w="2790" w:type="dxa"/>
          </w:tcPr>
          <w:p w14:paraId="7C5C0B1C" w14:textId="35882C69" w:rsidR="00DC5EFA" w:rsidRDefault="00DC5EFA" w:rsidP="0001766E">
            <w:pPr>
              <w:pStyle w:val="TableSmHeadingRight"/>
            </w:pPr>
            <w:r w:rsidRPr="00DC5EFA">
              <w:rPr>
                <w:lang w:val="es-PE"/>
              </w:rPr>
              <w:t>Nombre del Proyecto</w:t>
            </w:r>
            <w:r>
              <w:t>:</w:t>
            </w:r>
          </w:p>
        </w:tc>
        <w:tc>
          <w:tcPr>
            <w:tcW w:w="7020" w:type="dxa"/>
            <w:gridSpan w:val="3"/>
          </w:tcPr>
          <w:p w14:paraId="7223369E" w14:textId="6D3DDFCC" w:rsidR="00DC5EFA" w:rsidRPr="00DC5EFA" w:rsidRDefault="00DC5EFA" w:rsidP="0001766E">
            <w:pPr>
              <w:pStyle w:val="TableMedium"/>
            </w:pPr>
            <w:r w:rsidRPr="00DC5EFA">
              <w:t>CTOS (Criminal Threat Operation System)</w:t>
            </w:r>
          </w:p>
        </w:tc>
      </w:tr>
      <w:tr w:rsidR="00DC5EFA" w14:paraId="06F47FB6" w14:textId="77777777" w:rsidTr="0001766E">
        <w:tblPrEx>
          <w:tblCellMar>
            <w:top w:w="0" w:type="dxa"/>
            <w:bottom w:w="0" w:type="dxa"/>
          </w:tblCellMar>
        </w:tblPrEx>
        <w:trPr>
          <w:trHeight w:val="236"/>
        </w:trPr>
        <w:tc>
          <w:tcPr>
            <w:tcW w:w="2790" w:type="dxa"/>
          </w:tcPr>
          <w:p w14:paraId="4CCE058A" w14:textId="77777777" w:rsidR="00DC5EFA" w:rsidRDefault="00DC5EFA" w:rsidP="0001766E">
            <w:pPr>
              <w:pStyle w:val="TableSmHeadingRight"/>
            </w:pPr>
            <w:r>
              <w:t>Prepared By:</w:t>
            </w:r>
          </w:p>
        </w:tc>
        <w:tc>
          <w:tcPr>
            <w:tcW w:w="3240" w:type="dxa"/>
          </w:tcPr>
          <w:p w14:paraId="16B76A6F" w14:textId="0CC9AA22" w:rsidR="00DC5EFA" w:rsidRPr="00DC5EFA" w:rsidRDefault="00DC5EFA" w:rsidP="0001766E">
            <w:pPr>
              <w:pStyle w:val="TableMedium"/>
              <w:rPr>
                <w:lang w:val="es-PE"/>
              </w:rPr>
            </w:pPr>
            <w:r w:rsidRPr="00DC5EFA">
              <w:rPr>
                <w:lang w:val="es-PE"/>
              </w:rPr>
              <w:t>Briceño C., Quispe C., Ulloa V., Vidarte C., Vilcas P., Villanueva C., Yaures C.</w:t>
            </w:r>
          </w:p>
        </w:tc>
        <w:tc>
          <w:tcPr>
            <w:tcW w:w="2250" w:type="dxa"/>
          </w:tcPr>
          <w:p w14:paraId="157ADC00" w14:textId="06FF4B70" w:rsidR="00DC5EFA" w:rsidRPr="00DC5EFA" w:rsidRDefault="00DC5EFA" w:rsidP="0001766E">
            <w:pPr>
              <w:pStyle w:val="TableSmHeadingRight"/>
              <w:rPr>
                <w:lang w:val="es-PE"/>
              </w:rPr>
            </w:pPr>
            <w:r>
              <w:rPr>
                <w:lang w:val="es-PE"/>
              </w:rPr>
              <w:t>N</w:t>
            </w:r>
            <w:r w:rsidRPr="00DC5EFA">
              <w:rPr>
                <w:lang w:val="es-PE"/>
              </w:rPr>
              <w:t>.° de Versión del Documento:</w:t>
            </w:r>
          </w:p>
        </w:tc>
        <w:tc>
          <w:tcPr>
            <w:tcW w:w="1530" w:type="dxa"/>
          </w:tcPr>
          <w:p w14:paraId="25569DE7" w14:textId="109984D9" w:rsidR="00DC5EFA" w:rsidRDefault="00DC5EFA" w:rsidP="0001766E">
            <w:pPr>
              <w:pStyle w:val="TableMedium"/>
            </w:pPr>
            <w:r>
              <w:rPr>
                <w:lang w:val="es-PE"/>
              </w:rPr>
              <w:t>1.0</w:t>
            </w:r>
            <w:r>
              <w:t xml:space="preserve"> </w:t>
            </w:r>
          </w:p>
        </w:tc>
      </w:tr>
      <w:tr w:rsidR="00DC5EFA" w14:paraId="1AD061CF" w14:textId="77777777" w:rsidTr="0001766E">
        <w:tblPrEx>
          <w:tblCellMar>
            <w:top w:w="0" w:type="dxa"/>
            <w:bottom w:w="0" w:type="dxa"/>
          </w:tblCellMar>
        </w:tblPrEx>
        <w:trPr>
          <w:trHeight w:val="236"/>
        </w:trPr>
        <w:tc>
          <w:tcPr>
            <w:tcW w:w="2790" w:type="dxa"/>
          </w:tcPr>
          <w:p w14:paraId="6CD425F5" w14:textId="341C892D" w:rsidR="00DC5EFA" w:rsidRDefault="00DC5EFA" w:rsidP="0001766E">
            <w:pPr>
              <w:pStyle w:val="TableSmHeadingRight"/>
            </w:pPr>
            <w:r w:rsidRPr="00DC5EFA">
              <w:rPr>
                <w:lang w:val="es-PE"/>
              </w:rPr>
              <w:t>Título</w:t>
            </w:r>
            <w:r>
              <w:t>:</w:t>
            </w:r>
          </w:p>
        </w:tc>
        <w:tc>
          <w:tcPr>
            <w:tcW w:w="3240" w:type="dxa"/>
          </w:tcPr>
          <w:p w14:paraId="21C114BA" w14:textId="77777777" w:rsidR="00DC5EFA" w:rsidRDefault="00DC5EFA" w:rsidP="0001766E">
            <w:pPr>
              <w:pStyle w:val="TableMedium"/>
            </w:pPr>
            <w:r>
              <w:t>Statement of Architecture Work</w:t>
            </w:r>
          </w:p>
        </w:tc>
        <w:tc>
          <w:tcPr>
            <w:tcW w:w="2250" w:type="dxa"/>
          </w:tcPr>
          <w:p w14:paraId="0744ECA1" w14:textId="5254C84E" w:rsidR="00DC5EFA" w:rsidRPr="00DC5EFA" w:rsidRDefault="00DC5EFA" w:rsidP="0001766E">
            <w:pPr>
              <w:pStyle w:val="TableSmHeadingRight"/>
              <w:rPr>
                <w:lang w:val="es-PE"/>
              </w:rPr>
            </w:pPr>
            <w:r w:rsidRPr="00DC5EFA">
              <w:rPr>
                <w:lang w:val="es-PE"/>
              </w:rPr>
              <w:t>Fecha de Versión del Documento:</w:t>
            </w:r>
          </w:p>
        </w:tc>
        <w:tc>
          <w:tcPr>
            <w:tcW w:w="1530" w:type="dxa"/>
          </w:tcPr>
          <w:p w14:paraId="7A3693C8" w14:textId="1A4783BC" w:rsidR="00DC5EFA" w:rsidRPr="00DC5EFA" w:rsidRDefault="00DC5EFA" w:rsidP="0001766E">
            <w:pPr>
              <w:pStyle w:val="TableMedium"/>
              <w:rPr>
                <w:lang w:val="es-PE"/>
              </w:rPr>
            </w:pPr>
            <w:r w:rsidRPr="00DC5EFA">
              <w:rPr>
                <w:lang w:val="es-PE"/>
              </w:rPr>
              <w:t>29 de mayo de 2026</w:t>
            </w:r>
          </w:p>
        </w:tc>
      </w:tr>
      <w:tr w:rsidR="00DC5EFA" w14:paraId="1B35E69E" w14:textId="77777777" w:rsidTr="0001766E">
        <w:tblPrEx>
          <w:tblCellMar>
            <w:top w:w="0" w:type="dxa"/>
            <w:bottom w:w="0" w:type="dxa"/>
          </w:tblCellMar>
        </w:tblPrEx>
        <w:trPr>
          <w:trHeight w:val="236"/>
        </w:trPr>
        <w:tc>
          <w:tcPr>
            <w:tcW w:w="2790" w:type="dxa"/>
          </w:tcPr>
          <w:p w14:paraId="4745094E" w14:textId="797C43A2" w:rsidR="00DC5EFA" w:rsidRDefault="00DC5EFA" w:rsidP="0001766E">
            <w:pPr>
              <w:pStyle w:val="TableSmHeadingRight"/>
            </w:pPr>
            <w:r w:rsidRPr="00DC5EFA">
              <w:rPr>
                <w:lang w:val="es-PE"/>
              </w:rPr>
              <w:t>Revisado por</w:t>
            </w:r>
            <w:r>
              <w:t>:</w:t>
            </w:r>
          </w:p>
        </w:tc>
        <w:tc>
          <w:tcPr>
            <w:tcW w:w="3240" w:type="dxa"/>
          </w:tcPr>
          <w:p w14:paraId="3E82DDA3" w14:textId="51F7608E" w:rsidR="00DC5EFA" w:rsidRDefault="00DC5EFA" w:rsidP="0001766E">
            <w:pPr>
              <w:pStyle w:val="TableMedium"/>
            </w:pPr>
            <w:r w:rsidRPr="00DC5EFA">
              <w:rPr>
                <w:lang w:val="es-PE"/>
              </w:rPr>
              <w:t>Aliaga Vilchez, Tobías Enrique</w:t>
            </w:r>
          </w:p>
        </w:tc>
        <w:tc>
          <w:tcPr>
            <w:tcW w:w="2250" w:type="dxa"/>
          </w:tcPr>
          <w:p w14:paraId="3D7D8A0F" w14:textId="4C153153" w:rsidR="00DC5EFA" w:rsidRDefault="00DC5EFA" w:rsidP="0001766E">
            <w:pPr>
              <w:pStyle w:val="TableSmHeadingRight"/>
            </w:pPr>
            <w:r w:rsidRPr="00DC5EFA">
              <w:rPr>
                <w:lang w:val="es-PE"/>
              </w:rPr>
              <w:t>Fecha de Revisión</w:t>
            </w:r>
            <w:r>
              <w:t>:</w:t>
            </w:r>
          </w:p>
        </w:tc>
        <w:tc>
          <w:tcPr>
            <w:tcW w:w="1530" w:type="dxa"/>
          </w:tcPr>
          <w:p w14:paraId="1426451B" w14:textId="111E36B6" w:rsidR="00DC5EFA" w:rsidRDefault="00DC5EFA" w:rsidP="0001766E">
            <w:pPr>
              <w:pStyle w:val="TableMedium"/>
            </w:pPr>
            <w:r w:rsidRPr="00DC5EFA">
              <w:rPr>
                <w:lang w:val="es-PE"/>
              </w:rPr>
              <w:t>29 de mayo de 2026</w:t>
            </w:r>
          </w:p>
        </w:tc>
      </w:tr>
    </w:tbl>
    <w:p w14:paraId="7DDCEBA6" w14:textId="77777777" w:rsidR="00DC5EFA" w:rsidRDefault="00DC5EFA" w:rsidP="00DC5EFA">
      <w:pPr>
        <w:pStyle w:val="HPTableTitle"/>
      </w:pPr>
      <w:bookmarkStart w:id="1" w:name="hp_DistributionList"/>
      <w:bookmarkEnd w:id="0"/>
      <w:r>
        <w:t>Distribution List</w:t>
      </w:r>
    </w:p>
    <w:tbl>
      <w:tblPr>
        <w:tblW w:w="0" w:type="auto"/>
        <w:tblInd w:w="70"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4224"/>
        <w:gridCol w:w="1488"/>
        <w:gridCol w:w="4087"/>
      </w:tblGrid>
      <w:tr w:rsidR="00DC5EFA" w14:paraId="6311B098" w14:textId="77777777" w:rsidTr="0001766E">
        <w:tblPrEx>
          <w:tblCellMar>
            <w:top w:w="0" w:type="dxa"/>
            <w:bottom w:w="0" w:type="dxa"/>
          </w:tblCellMar>
        </w:tblPrEx>
        <w:trPr>
          <w:tblHeader/>
        </w:trPr>
        <w:tc>
          <w:tcPr>
            <w:tcW w:w="4224" w:type="dxa"/>
          </w:tcPr>
          <w:p w14:paraId="1F493E9C" w14:textId="77777777" w:rsidR="00DC5EFA" w:rsidRDefault="00DC5EFA" w:rsidP="0001766E">
            <w:pPr>
              <w:pStyle w:val="TableSmHeading"/>
            </w:pPr>
            <w:r>
              <w:t>From</w:t>
            </w:r>
          </w:p>
        </w:tc>
        <w:tc>
          <w:tcPr>
            <w:tcW w:w="1488" w:type="dxa"/>
          </w:tcPr>
          <w:p w14:paraId="57F3B186" w14:textId="77777777" w:rsidR="00DC5EFA" w:rsidRDefault="00DC5EFA" w:rsidP="0001766E">
            <w:pPr>
              <w:pStyle w:val="TableSmHeading"/>
            </w:pPr>
            <w:r>
              <w:t>Date</w:t>
            </w:r>
          </w:p>
        </w:tc>
        <w:tc>
          <w:tcPr>
            <w:tcW w:w="4087" w:type="dxa"/>
          </w:tcPr>
          <w:p w14:paraId="3AEE4D21" w14:textId="77777777" w:rsidR="00DC5EFA" w:rsidRDefault="00DC5EFA" w:rsidP="0001766E">
            <w:pPr>
              <w:pStyle w:val="TableSmHeading"/>
            </w:pPr>
            <w:r>
              <w:t>Phone/Fax/Email</w:t>
            </w:r>
          </w:p>
        </w:tc>
      </w:tr>
      <w:tr w:rsidR="00DC5EFA" w14:paraId="0EE4264D" w14:textId="77777777" w:rsidTr="0001766E">
        <w:tblPrEx>
          <w:tblCellMar>
            <w:top w:w="0" w:type="dxa"/>
            <w:bottom w:w="0" w:type="dxa"/>
          </w:tblCellMar>
        </w:tblPrEx>
        <w:tc>
          <w:tcPr>
            <w:tcW w:w="4224" w:type="dxa"/>
          </w:tcPr>
          <w:p w14:paraId="38B0AD9B" w14:textId="77777777" w:rsidR="00DC5EFA" w:rsidRDefault="00DC5EFA" w:rsidP="0001766E">
            <w:pPr>
              <w:pStyle w:val="TableMedium"/>
            </w:pPr>
          </w:p>
        </w:tc>
        <w:tc>
          <w:tcPr>
            <w:tcW w:w="1488" w:type="dxa"/>
          </w:tcPr>
          <w:p w14:paraId="6D00ECD8" w14:textId="77777777" w:rsidR="00DC5EFA" w:rsidRDefault="00DC5EFA" w:rsidP="0001766E">
            <w:pPr>
              <w:pStyle w:val="TableMedium"/>
            </w:pPr>
          </w:p>
        </w:tc>
        <w:tc>
          <w:tcPr>
            <w:tcW w:w="4087" w:type="dxa"/>
          </w:tcPr>
          <w:p w14:paraId="578B1CFE" w14:textId="77777777" w:rsidR="00DC5EFA" w:rsidRDefault="00DC5EFA" w:rsidP="0001766E">
            <w:pPr>
              <w:pStyle w:val="TableMedium"/>
            </w:pPr>
          </w:p>
        </w:tc>
      </w:tr>
      <w:tr w:rsidR="00DC5EFA" w14:paraId="2F45BF14" w14:textId="77777777" w:rsidTr="0001766E">
        <w:tblPrEx>
          <w:tblCellMar>
            <w:top w:w="0" w:type="dxa"/>
            <w:bottom w:w="0" w:type="dxa"/>
          </w:tblCellMar>
        </w:tblPrEx>
        <w:tc>
          <w:tcPr>
            <w:tcW w:w="4224" w:type="dxa"/>
          </w:tcPr>
          <w:p w14:paraId="619E0C45" w14:textId="77777777" w:rsidR="00DC5EFA" w:rsidRDefault="00DC5EFA" w:rsidP="0001766E">
            <w:pPr>
              <w:pStyle w:val="TableMedium"/>
            </w:pPr>
          </w:p>
        </w:tc>
        <w:tc>
          <w:tcPr>
            <w:tcW w:w="1488" w:type="dxa"/>
          </w:tcPr>
          <w:p w14:paraId="0749AB08" w14:textId="77777777" w:rsidR="00DC5EFA" w:rsidRDefault="00DC5EFA" w:rsidP="0001766E">
            <w:pPr>
              <w:pStyle w:val="TableMedium"/>
            </w:pPr>
          </w:p>
        </w:tc>
        <w:tc>
          <w:tcPr>
            <w:tcW w:w="4087" w:type="dxa"/>
          </w:tcPr>
          <w:p w14:paraId="3032FDF7" w14:textId="77777777" w:rsidR="00DC5EFA" w:rsidRDefault="00DC5EFA" w:rsidP="0001766E">
            <w:pPr>
              <w:pStyle w:val="TableMedium"/>
            </w:pPr>
          </w:p>
        </w:tc>
      </w:tr>
    </w:tbl>
    <w:p w14:paraId="21C02DA5" w14:textId="77777777" w:rsidR="00DC5EFA" w:rsidRDefault="00DC5EFA" w:rsidP="00DC5EFA">
      <w:pPr>
        <w:rPr>
          <w:sz w:val="4"/>
        </w:rPr>
      </w:pPr>
    </w:p>
    <w:tbl>
      <w:tblPr>
        <w:tblW w:w="0" w:type="auto"/>
        <w:tblInd w:w="70"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808"/>
        <w:gridCol w:w="1416"/>
        <w:gridCol w:w="1488"/>
        <w:gridCol w:w="4098"/>
      </w:tblGrid>
      <w:tr w:rsidR="00DC5EFA" w14:paraId="68BBDD00" w14:textId="77777777" w:rsidTr="0001766E">
        <w:tblPrEx>
          <w:tblCellMar>
            <w:top w:w="0" w:type="dxa"/>
            <w:bottom w:w="0" w:type="dxa"/>
          </w:tblCellMar>
        </w:tblPrEx>
        <w:trPr>
          <w:tblHeader/>
        </w:trPr>
        <w:tc>
          <w:tcPr>
            <w:tcW w:w="2808" w:type="dxa"/>
          </w:tcPr>
          <w:p w14:paraId="64A3E270" w14:textId="77777777" w:rsidR="00DC5EFA" w:rsidRDefault="00DC5EFA" w:rsidP="0001766E">
            <w:pPr>
              <w:pStyle w:val="TableSmHeading"/>
            </w:pPr>
            <w:r>
              <w:t xml:space="preserve">To </w:t>
            </w:r>
          </w:p>
        </w:tc>
        <w:tc>
          <w:tcPr>
            <w:tcW w:w="1416" w:type="dxa"/>
          </w:tcPr>
          <w:p w14:paraId="7E32D82C" w14:textId="77777777" w:rsidR="00DC5EFA" w:rsidRDefault="00DC5EFA" w:rsidP="0001766E">
            <w:pPr>
              <w:pStyle w:val="TableSmHeading"/>
            </w:pPr>
            <w:r>
              <w:t>Action*</w:t>
            </w:r>
          </w:p>
        </w:tc>
        <w:tc>
          <w:tcPr>
            <w:tcW w:w="1488" w:type="dxa"/>
          </w:tcPr>
          <w:p w14:paraId="7F9C08FD" w14:textId="77777777" w:rsidR="00DC5EFA" w:rsidRDefault="00DC5EFA" w:rsidP="0001766E">
            <w:pPr>
              <w:pStyle w:val="TableSmHeading"/>
            </w:pPr>
            <w:r>
              <w:t>Due Date</w:t>
            </w:r>
          </w:p>
        </w:tc>
        <w:tc>
          <w:tcPr>
            <w:tcW w:w="4098" w:type="dxa"/>
          </w:tcPr>
          <w:p w14:paraId="2011DF9A" w14:textId="77777777" w:rsidR="00DC5EFA" w:rsidRDefault="00DC5EFA" w:rsidP="0001766E">
            <w:pPr>
              <w:pStyle w:val="TableSmHeading"/>
            </w:pPr>
            <w:r>
              <w:t>Phone/Fax/Email</w:t>
            </w:r>
          </w:p>
        </w:tc>
      </w:tr>
      <w:tr w:rsidR="00DC5EFA" w14:paraId="60567BC9" w14:textId="77777777" w:rsidTr="0001766E">
        <w:tblPrEx>
          <w:tblCellMar>
            <w:top w:w="0" w:type="dxa"/>
            <w:bottom w:w="0" w:type="dxa"/>
          </w:tblCellMar>
        </w:tblPrEx>
        <w:tc>
          <w:tcPr>
            <w:tcW w:w="2808" w:type="dxa"/>
          </w:tcPr>
          <w:p w14:paraId="0A1A42D6" w14:textId="77777777" w:rsidR="00DC5EFA" w:rsidRDefault="00DC5EFA" w:rsidP="0001766E">
            <w:pPr>
              <w:pStyle w:val="TableMedium"/>
            </w:pPr>
          </w:p>
        </w:tc>
        <w:tc>
          <w:tcPr>
            <w:tcW w:w="1416" w:type="dxa"/>
          </w:tcPr>
          <w:p w14:paraId="2C82CC8F" w14:textId="77777777" w:rsidR="00DC5EFA" w:rsidRDefault="00DC5EFA" w:rsidP="0001766E">
            <w:pPr>
              <w:pStyle w:val="TableMedium"/>
            </w:pPr>
          </w:p>
        </w:tc>
        <w:tc>
          <w:tcPr>
            <w:tcW w:w="1488" w:type="dxa"/>
          </w:tcPr>
          <w:p w14:paraId="30EE41FF" w14:textId="77777777" w:rsidR="00DC5EFA" w:rsidRDefault="00DC5EFA" w:rsidP="0001766E">
            <w:pPr>
              <w:pStyle w:val="TableMedium"/>
            </w:pPr>
          </w:p>
        </w:tc>
        <w:tc>
          <w:tcPr>
            <w:tcW w:w="4098" w:type="dxa"/>
          </w:tcPr>
          <w:p w14:paraId="3F66A862" w14:textId="77777777" w:rsidR="00DC5EFA" w:rsidRDefault="00DC5EFA" w:rsidP="0001766E">
            <w:pPr>
              <w:pStyle w:val="TableMedium"/>
            </w:pPr>
          </w:p>
        </w:tc>
      </w:tr>
      <w:tr w:rsidR="00DC5EFA" w14:paraId="70AC0EA7" w14:textId="77777777" w:rsidTr="0001766E">
        <w:tblPrEx>
          <w:tblCellMar>
            <w:top w:w="0" w:type="dxa"/>
            <w:bottom w:w="0" w:type="dxa"/>
          </w:tblCellMar>
        </w:tblPrEx>
        <w:tc>
          <w:tcPr>
            <w:tcW w:w="2808" w:type="dxa"/>
          </w:tcPr>
          <w:p w14:paraId="70D7B318" w14:textId="77777777" w:rsidR="00DC5EFA" w:rsidRDefault="00DC5EFA" w:rsidP="0001766E">
            <w:pPr>
              <w:pStyle w:val="TableMedium"/>
            </w:pPr>
          </w:p>
        </w:tc>
        <w:tc>
          <w:tcPr>
            <w:tcW w:w="1416" w:type="dxa"/>
          </w:tcPr>
          <w:p w14:paraId="1DFEA132" w14:textId="77777777" w:rsidR="00DC5EFA" w:rsidRDefault="00DC5EFA" w:rsidP="0001766E">
            <w:pPr>
              <w:pStyle w:val="TableMedium"/>
            </w:pPr>
          </w:p>
        </w:tc>
        <w:tc>
          <w:tcPr>
            <w:tcW w:w="1488" w:type="dxa"/>
          </w:tcPr>
          <w:p w14:paraId="4C7AD035" w14:textId="77777777" w:rsidR="00DC5EFA" w:rsidRDefault="00DC5EFA" w:rsidP="0001766E">
            <w:pPr>
              <w:pStyle w:val="TableMedium"/>
            </w:pPr>
          </w:p>
        </w:tc>
        <w:tc>
          <w:tcPr>
            <w:tcW w:w="4098" w:type="dxa"/>
          </w:tcPr>
          <w:p w14:paraId="1E926150" w14:textId="77777777" w:rsidR="00DC5EFA" w:rsidRDefault="00DC5EFA" w:rsidP="0001766E">
            <w:pPr>
              <w:pStyle w:val="TableMedium"/>
            </w:pPr>
          </w:p>
        </w:tc>
      </w:tr>
      <w:tr w:rsidR="00DC5EFA" w14:paraId="6D53BA68" w14:textId="77777777" w:rsidTr="0001766E">
        <w:tblPrEx>
          <w:tblCellMar>
            <w:top w:w="0" w:type="dxa"/>
            <w:bottom w:w="0" w:type="dxa"/>
          </w:tblCellMar>
        </w:tblPrEx>
        <w:tc>
          <w:tcPr>
            <w:tcW w:w="2808" w:type="dxa"/>
          </w:tcPr>
          <w:p w14:paraId="13BB1FA5" w14:textId="77777777" w:rsidR="00DC5EFA" w:rsidRDefault="00DC5EFA" w:rsidP="0001766E">
            <w:pPr>
              <w:pStyle w:val="TableMedium"/>
            </w:pPr>
          </w:p>
        </w:tc>
        <w:tc>
          <w:tcPr>
            <w:tcW w:w="1416" w:type="dxa"/>
          </w:tcPr>
          <w:p w14:paraId="0CB9C3E7" w14:textId="77777777" w:rsidR="00DC5EFA" w:rsidRDefault="00DC5EFA" w:rsidP="0001766E">
            <w:pPr>
              <w:pStyle w:val="TableMedium"/>
            </w:pPr>
          </w:p>
        </w:tc>
        <w:tc>
          <w:tcPr>
            <w:tcW w:w="1488" w:type="dxa"/>
          </w:tcPr>
          <w:p w14:paraId="4D9D28EB" w14:textId="77777777" w:rsidR="00DC5EFA" w:rsidRDefault="00DC5EFA" w:rsidP="0001766E">
            <w:pPr>
              <w:pStyle w:val="TableMedium"/>
            </w:pPr>
          </w:p>
        </w:tc>
        <w:tc>
          <w:tcPr>
            <w:tcW w:w="4098" w:type="dxa"/>
          </w:tcPr>
          <w:p w14:paraId="21379B76" w14:textId="77777777" w:rsidR="00DC5EFA" w:rsidRDefault="00DC5EFA" w:rsidP="0001766E">
            <w:pPr>
              <w:pStyle w:val="TableMedium"/>
            </w:pPr>
          </w:p>
        </w:tc>
      </w:tr>
      <w:tr w:rsidR="00DC5EFA" w14:paraId="2785B35B" w14:textId="77777777" w:rsidTr="0001766E">
        <w:tblPrEx>
          <w:tblCellMar>
            <w:top w:w="0" w:type="dxa"/>
            <w:bottom w:w="0" w:type="dxa"/>
          </w:tblCellMar>
        </w:tblPrEx>
        <w:tc>
          <w:tcPr>
            <w:tcW w:w="2808" w:type="dxa"/>
          </w:tcPr>
          <w:p w14:paraId="40231EFE" w14:textId="77777777" w:rsidR="00DC5EFA" w:rsidRDefault="00DC5EFA" w:rsidP="0001766E">
            <w:pPr>
              <w:pStyle w:val="TableMedium"/>
            </w:pPr>
          </w:p>
        </w:tc>
        <w:tc>
          <w:tcPr>
            <w:tcW w:w="1416" w:type="dxa"/>
          </w:tcPr>
          <w:p w14:paraId="1E68CFD1" w14:textId="77777777" w:rsidR="00DC5EFA" w:rsidRDefault="00DC5EFA" w:rsidP="0001766E">
            <w:pPr>
              <w:pStyle w:val="TableMedium"/>
            </w:pPr>
          </w:p>
        </w:tc>
        <w:tc>
          <w:tcPr>
            <w:tcW w:w="1488" w:type="dxa"/>
          </w:tcPr>
          <w:p w14:paraId="35F93ABA" w14:textId="77777777" w:rsidR="00DC5EFA" w:rsidRDefault="00DC5EFA" w:rsidP="0001766E">
            <w:pPr>
              <w:pStyle w:val="TableMedium"/>
            </w:pPr>
          </w:p>
        </w:tc>
        <w:tc>
          <w:tcPr>
            <w:tcW w:w="4098" w:type="dxa"/>
          </w:tcPr>
          <w:p w14:paraId="354EB515" w14:textId="77777777" w:rsidR="00DC5EFA" w:rsidRDefault="00DC5EFA" w:rsidP="0001766E">
            <w:pPr>
              <w:pStyle w:val="TableMedium"/>
            </w:pPr>
          </w:p>
        </w:tc>
      </w:tr>
    </w:tbl>
    <w:p w14:paraId="4F3E83E6" w14:textId="77777777" w:rsidR="00DC5EFA" w:rsidRDefault="00DC5EFA" w:rsidP="00DC5EFA">
      <w:pPr>
        <w:pStyle w:val="HPInternal"/>
      </w:pPr>
      <w:r>
        <w:t>* Action Types: Approve, Review, Inform, File, Action Required, Attend Meeting, Other (please specify)</w:t>
      </w:r>
    </w:p>
    <w:p w14:paraId="2C56E03A" w14:textId="77777777" w:rsidR="00DC5EFA" w:rsidRDefault="00DC5EFA" w:rsidP="00DC5EFA">
      <w:pPr>
        <w:pStyle w:val="HPTableTitle"/>
      </w:pPr>
      <w:bookmarkStart w:id="2" w:name="hp_RevisionHistory"/>
      <w:bookmarkEnd w:id="1"/>
      <w:r>
        <w:t>Document Version History</w:t>
      </w:r>
    </w:p>
    <w:tbl>
      <w:tblPr>
        <w:tblW w:w="0" w:type="auto"/>
        <w:tblInd w:w="70"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936"/>
        <w:gridCol w:w="1032"/>
        <w:gridCol w:w="1368"/>
        <w:gridCol w:w="3960"/>
        <w:gridCol w:w="2514"/>
      </w:tblGrid>
      <w:tr w:rsidR="00DC5EFA" w14:paraId="6DCAB903" w14:textId="77777777" w:rsidTr="0001766E">
        <w:tblPrEx>
          <w:tblCellMar>
            <w:top w:w="0" w:type="dxa"/>
            <w:bottom w:w="0" w:type="dxa"/>
          </w:tblCellMar>
        </w:tblPrEx>
        <w:trPr>
          <w:tblHeader/>
        </w:trPr>
        <w:tc>
          <w:tcPr>
            <w:tcW w:w="936" w:type="dxa"/>
          </w:tcPr>
          <w:p w14:paraId="1BE4EA76" w14:textId="77777777" w:rsidR="00DC5EFA" w:rsidRDefault="00DC5EFA" w:rsidP="0001766E">
            <w:pPr>
              <w:pStyle w:val="TableSmHeading"/>
            </w:pPr>
            <w:r>
              <w:t>Ver. No.</w:t>
            </w:r>
          </w:p>
        </w:tc>
        <w:tc>
          <w:tcPr>
            <w:tcW w:w="1032" w:type="dxa"/>
          </w:tcPr>
          <w:p w14:paraId="38037F18" w14:textId="77777777" w:rsidR="00DC5EFA" w:rsidRDefault="00DC5EFA" w:rsidP="0001766E">
            <w:pPr>
              <w:pStyle w:val="TableSmHeading"/>
            </w:pPr>
            <w:r>
              <w:t>Ver. Date</w:t>
            </w:r>
          </w:p>
        </w:tc>
        <w:tc>
          <w:tcPr>
            <w:tcW w:w="1368" w:type="dxa"/>
          </w:tcPr>
          <w:p w14:paraId="792F8778" w14:textId="77777777" w:rsidR="00DC5EFA" w:rsidRDefault="00DC5EFA" w:rsidP="0001766E">
            <w:pPr>
              <w:pStyle w:val="TableSmHeading"/>
            </w:pPr>
            <w:r>
              <w:t>Revised By</w:t>
            </w:r>
          </w:p>
        </w:tc>
        <w:tc>
          <w:tcPr>
            <w:tcW w:w="3960" w:type="dxa"/>
          </w:tcPr>
          <w:p w14:paraId="2F6CF8F0" w14:textId="77777777" w:rsidR="00DC5EFA" w:rsidRDefault="00DC5EFA" w:rsidP="0001766E">
            <w:pPr>
              <w:pStyle w:val="TableSmHeading"/>
            </w:pPr>
            <w:r>
              <w:t>Description</w:t>
            </w:r>
          </w:p>
        </w:tc>
        <w:tc>
          <w:tcPr>
            <w:tcW w:w="2514" w:type="dxa"/>
          </w:tcPr>
          <w:p w14:paraId="0296C9DC" w14:textId="77777777" w:rsidR="00DC5EFA" w:rsidRDefault="00DC5EFA" w:rsidP="0001766E">
            <w:pPr>
              <w:pStyle w:val="TableSmHeading"/>
            </w:pPr>
            <w:r>
              <w:t>Filename</w:t>
            </w:r>
          </w:p>
        </w:tc>
      </w:tr>
      <w:tr w:rsidR="00DC5EFA" w14:paraId="3E269A1F" w14:textId="77777777" w:rsidTr="0001766E">
        <w:tblPrEx>
          <w:tblCellMar>
            <w:top w:w="0" w:type="dxa"/>
            <w:bottom w:w="0" w:type="dxa"/>
          </w:tblCellMar>
        </w:tblPrEx>
        <w:tc>
          <w:tcPr>
            <w:tcW w:w="936" w:type="dxa"/>
          </w:tcPr>
          <w:p w14:paraId="15289BDC" w14:textId="77777777" w:rsidR="00DC5EFA" w:rsidRDefault="00DC5EFA" w:rsidP="0001766E">
            <w:pPr>
              <w:pStyle w:val="TableMedium"/>
            </w:pPr>
          </w:p>
        </w:tc>
        <w:tc>
          <w:tcPr>
            <w:tcW w:w="1032" w:type="dxa"/>
          </w:tcPr>
          <w:p w14:paraId="51F00363" w14:textId="77777777" w:rsidR="00DC5EFA" w:rsidRDefault="00DC5EFA" w:rsidP="0001766E">
            <w:pPr>
              <w:pStyle w:val="TableMedium"/>
            </w:pPr>
          </w:p>
        </w:tc>
        <w:tc>
          <w:tcPr>
            <w:tcW w:w="1368" w:type="dxa"/>
          </w:tcPr>
          <w:p w14:paraId="7FBEDD34" w14:textId="77777777" w:rsidR="00DC5EFA" w:rsidRDefault="00DC5EFA" w:rsidP="0001766E">
            <w:pPr>
              <w:pStyle w:val="TableMedium"/>
            </w:pPr>
          </w:p>
        </w:tc>
        <w:tc>
          <w:tcPr>
            <w:tcW w:w="3960" w:type="dxa"/>
          </w:tcPr>
          <w:p w14:paraId="583917D7" w14:textId="77777777" w:rsidR="00DC5EFA" w:rsidRDefault="00DC5EFA" w:rsidP="0001766E">
            <w:pPr>
              <w:pStyle w:val="TableMedium"/>
            </w:pPr>
          </w:p>
        </w:tc>
        <w:tc>
          <w:tcPr>
            <w:tcW w:w="2514" w:type="dxa"/>
          </w:tcPr>
          <w:p w14:paraId="21546800" w14:textId="77777777" w:rsidR="00DC5EFA" w:rsidRDefault="00DC5EFA" w:rsidP="0001766E">
            <w:pPr>
              <w:pStyle w:val="TableMedium"/>
            </w:pPr>
          </w:p>
        </w:tc>
      </w:tr>
      <w:tr w:rsidR="00DC5EFA" w14:paraId="04713656" w14:textId="77777777" w:rsidTr="0001766E">
        <w:tblPrEx>
          <w:tblCellMar>
            <w:top w:w="0" w:type="dxa"/>
            <w:bottom w:w="0" w:type="dxa"/>
          </w:tblCellMar>
        </w:tblPrEx>
        <w:tc>
          <w:tcPr>
            <w:tcW w:w="936" w:type="dxa"/>
          </w:tcPr>
          <w:p w14:paraId="69F37418" w14:textId="77777777" w:rsidR="00DC5EFA" w:rsidRDefault="00DC5EFA" w:rsidP="0001766E">
            <w:pPr>
              <w:pStyle w:val="TableMedium"/>
            </w:pPr>
          </w:p>
        </w:tc>
        <w:tc>
          <w:tcPr>
            <w:tcW w:w="1032" w:type="dxa"/>
          </w:tcPr>
          <w:p w14:paraId="3BB9BEF2" w14:textId="77777777" w:rsidR="00DC5EFA" w:rsidRDefault="00DC5EFA" w:rsidP="0001766E">
            <w:pPr>
              <w:pStyle w:val="TableMedium"/>
            </w:pPr>
          </w:p>
        </w:tc>
        <w:tc>
          <w:tcPr>
            <w:tcW w:w="1368" w:type="dxa"/>
          </w:tcPr>
          <w:p w14:paraId="5FDF17EA" w14:textId="77777777" w:rsidR="00DC5EFA" w:rsidRDefault="00DC5EFA" w:rsidP="0001766E">
            <w:pPr>
              <w:pStyle w:val="TableMedium"/>
            </w:pPr>
          </w:p>
        </w:tc>
        <w:tc>
          <w:tcPr>
            <w:tcW w:w="3960" w:type="dxa"/>
          </w:tcPr>
          <w:p w14:paraId="0CA54939" w14:textId="77777777" w:rsidR="00DC5EFA" w:rsidRDefault="00DC5EFA" w:rsidP="0001766E">
            <w:pPr>
              <w:pStyle w:val="TableMedium"/>
            </w:pPr>
          </w:p>
        </w:tc>
        <w:tc>
          <w:tcPr>
            <w:tcW w:w="2514" w:type="dxa"/>
          </w:tcPr>
          <w:p w14:paraId="3BF6C1AF" w14:textId="77777777" w:rsidR="00DC5EFA" w:rsidRDefault="00DC5EFA" w:rsidP="0001766E">
            <w:pPr>
              <w:pStyle w:val="TableMedium"/>
            </w:pPr>
          </w:p>
        </w:tc>
      </w:tr>
      <w:bookmarkEnd w:id="2"/>
    </w:tbl>
    <w:p w14:paraId="11424DB3" w14:textId="1AAE7B30" w:rsidR="00A76794" w:rsidRPr="00A76794" w:rsidRDefault="00A76794" w:rsidP="00A76794">
      <w:pPr>
        <w:rPr>
          <w:b/>
          <w:bCs/>
          <w:color w:val="1F3864"/>
          <w:sz w:val="32"/>
          <w:szCs w:val="32"/>
          <w:lang w:val="en-US"/>
        </w:rPr>
      </w:pPr>
      <w:r w:rsidRPr="00A76794">
        <w:rPr>
          <w:lang w:val="en-US"/>
        </w:rPr>
        <w:br w:type="page"/>
      </w:r>
    </w:p>
    <w:p w14:paraId="36DBB120" w14:textId="04036752" w:rsidR="00EE7833" w:rsidRPr="00DC5EFA" w:rsidRDefault="00000000" w:rsidP="00A76794">
      <w:pPr>
        <w:pStyle w:val="Ttulo1"/>
        <w:rPr>
          <w:lang w:val="es-PE"/>
        </w:rPr>
      </w:pPr>
      <w:bookmarkStart w:id="3" w:name="_Toc230968845"/>
      <w:r w:rsidRPr="00DC5EFA">
        <w:rPr>
          <w:lang w:val="es-PE"/>
        </w:rPr>
        <w:lastRenderedPageBreak/>
        <w:t>1. Propósito del Documento</w:t>
      </w:r>
      <w:bookmarkEnd w:id="3"/>
      <w:r w:rsidR="00A76794" w:rsidRPr="00DC5EFA">
        <w:rPr>
          <w:lang w:val="es-PE"/>
        </w:rPr>
        <w:tab/>
      </w:r>
    </w:p>
    <w:p w14:paraId="2526F4F0" w14:textId="77777777" w:rsidR="00EE7833" w:rsidRDefault="00000000">
      <w:pPr>
        <w:spacing w:before="100" w:after="120"/>
      </w:pPr>
      <w:r>
        <w:t>Este documento constituye el Statement of Architecture Work (SAW) para el proyecto «CTOS (Criminal Threat Operation System)», desarrollado en el marco del curso SI605-U — Arquitectura Empresarial de la Universidad Nacional de Ingeniería.</w:t>
      </w:r>
    </w:p>
    <w:p w14:paraId="628F6CA2" w14:textId="77777777" w:rsidR="00EE7833" w:rsidRDefault="00000000">
      <w:pPr>
        <w:spacing w:before="100" w:after="120"/>
      </w:pPr>
      <w:r>
        <w:t>El SAW define el alcance, el enfoque y los compromisos que se utilizarán para completar el trabajo de arquitectura empresarial de la Policía Nacional del Perú (PNP), con foco en la prevención y combate de la extorsión al transporte público en Lima Metropolitana. El documento sirve como referencia para medir la ejecución exitosa del proyecto y como acuerdo formal entre el equipo de arquitectura y los stakeholders institucionales.</w:t>
      </w:r>
    </w:p>
    <w:p w14:paraId="29F7E40B" w14:textId="77777777" w:rsidR="00A76794" w:rsidRDefault="00000000" w:rsidP="00A76794">
      <w:pPr>
        <w:spacing w:before="100" w:after="120"/>
      </w:pPr>
      <w:r>
        <w:t>Todo el contenido se presenta a nivel estratégico y está alineado con el marco de referencia TOGAF 9.</w:t>
      </w:r>
    </w:p>
    <w:p w14:paraId="26F984AB" w14:textId="77777777" w:rsidR="00A76794" w:rsidRDefault="00A76794" w:rsidP="00A76794">
      <w:pPr>
        <w:spacing w:before="100" w:after="120"/>
      </w:pPr>
    </w:p>
    <w:p w14:paraId="2DC9E607" w14:textId="25F444A0" w:rsidR="00EE7833" w:rsidRPr="00DC5EFA" w:rsidRDefault="00000000" w:rsidP="00A76794">
      <w:pPr>
        <w:spacing w:before="100" w:after="120"/>
        <w:rPr>
          <w:lang w:val="en-US"/>
        </w:rPr>
      </w:pPr>
      <w:bookmarkStart w:id="4" w:name="_Toc230968846"/>
      <w:r w:rsidRPr="00A76794">
        <w:rPr>
          <w:rStyle w:val="Ttulo1Car"/>
          <w:rFonts w:eastAsia="Arial"/>
        </w:rPr>
        <w:t>2. Statement of Architecture Work</w:t>
      </w:r>
      <w:bookmarkEnd w:id="4"/>
    </w:p>
    <w:p w14:paraId="358A7116" w14:textId="77777777" w:rsidR="00EE7833" w:rsidRPr="00A76794" w:rsidRDefault="00000000" w:rsidP="00A76794">
      <w:pPr>
        <w:pStyle w:val="Ttulo2"/>
      </w:pPr>
      <w:bookmarkStart w:id="5" w:name="_Toc230968847"/>
      <w:r w:rsidRPr="00A76794">
        <w:t>2.1 Solicitud de Proyecto y Antecedentes</w:t>
      </w:r>
      <w:bookmarkEnd w:id="5"/>
    </w:p>
    <w:p w14:paraId="1B212AF7" w14:textId="77777777" w:rsidR="00EE7833" w:rsidRDefault="00000000">
      <w:pPr>
        <w:spacing w:before="100" w:after="120"/>
      </w:pPr>
      <w:r>
        <w:t>Lima Metropolitana enfrenta una crisis de seguridad sin precedentes en su sistema de transporte público. Las denuncias por extorsión y cobro de cupos al sector transporte crecieron un 27.4% entre 2024 y 2025, según el Ministerio Público. Este fenómeno genera pérdidas estimadas de S/ 10 millones mensuales para las empresas del rubro, con un costo de hasta S/ 106 millones por día de paro. En 2025 se registraron más de 180 transportistas asesinados, y el 83% de los usuarios de Lima declara sentirse inseguro en el transporte público.</w:t>
      </w:r>
    </w:p>
    <w:p w14:paraId="627A14A1" w14:textId="77777777" w:rsidR="00EE7833" w:rsidRDefault="00000000">
      <w:pPr>
        <w:spacing w:before="100" w:after="120"/>
      </w:pPr>
      <w:r>
        <w:t>La Policía Nacional del Perú (PNP), como institución del Estado encargada de garantizar el orden interno y combatir la delincuencia, enfrenta limitaciones estructurales para responder a esta amenaza: ausencia de mecanismos digitales de denuncia, fragmentación de la información entre comisarías, y desconexión operativa con el INPE y el Ministerio Público. Esta solicitud de arquitectura nace de la necesidad de transformar la PNP en una organización data-driven capaz de anticipar, no solo reaccionar, ante los eventos de extorsión al transporte.</w:t>
      </w:r>
    </w:p>
    <w:p w14:paraId="00764899" w14:textId="77777777" w:rsidR="00EE7833" w:rsidRPr="00DC5EFA" w:rsidRDefault="00000000" w:rsidP="00A76794">
      <w:pPr>
        <w:pStyle w:val="Ttulo2"/>
        <w:rPr>
          <w:lang w:val="es-PE"/>
        </w:rPr>
      </w:pPr>
      <w:bookmarkStart w:id="6" w:name="_Toc230968848"/>
      <w:r w:rsidRPr="00DC5EFA">
        <w:rPr>
          <w:rFonts w:eastAsia="Arial"/>
          <w:lang w:val="es-PE"/>
        </w:rPr>
        <w:t>2.2 Descripción y Alcance del Proyecto</w:t>
      </w:r>
      <w:bookmarkEnd w:id="6"/>
    </w:p>
    <w:p w14:paraId="54CBBC78" w14:textId="77777777" w:rsidR="00EE7833" w:rsidRDefault="00000000">
      <w:pPr>
        <w:spacing w:before="100" w:after="120"/>
      </w:pPr>
      <w:r>
        <w:t>El proyecto propone el diseño de un «CTOS (Criminal Threat Operation System)» que integre los siguientes componentes:</w:t>
      </w:r>
    </w:p>
    <w:p w14:paraId="270A2BDA" w14:textId="77777777" w:rsidR="00EE7833" w:rsidRDefault="00000000">
      <w:pPr>
        <w:pStyle w:val="Prrafodelista"/>
        <w:numPr>
          <w:ilvl w:val="0"/>
          <w:numId w:val="2"/>
        </w:numPr>
        <w:spacing w:before="60" w:after="60"/>
      </w:pPr>
      <w:r>
        <w:t>Plataforma de denuncia anónima móvil con sellado criptográfico KSI (Keyless Signature Infrastructure).</w:t>
      </w:r>
    </w:p>
    <w:p w14:paraId="4C410A7C" w14:textId="77777777" w:rsidR="00EE7833" w:rsidRDefault="00000000">
      <w:pPr>
        <w:pStyle w:val="Prrafodelista"/>
        <w:numPr>
          <w:ilvl w:val="0"/>
          <w:numId w:val="2"/>
        </w:numPr>
        <w:spacing w:before="60" w:after="60"/>
      </w:pPr>
      <w:r>
        <w:t>Motor de inteligencia artificial para correlación de patrones delictivos.</w:t>
      </w:r>
    </w:p>
    <w:p w14:paraId="763C0B0A" w14:textId="77777777" w:rsidR="00EE7833" w:rsidRDefault="00000000">
      <w:pPr>
        <w:pStyle w:val="Prrafodelista"/>
        <w:numPr>
          <w:ilvl w:val="0"/>
          <w:numId w:val="2"/>
        </w:numPr>
        <w:spacing w:before="60" w:after="60"/>
      </w:pPr>
      <w:r>
        <w:t>Mapa de calor delictivo geoespacial en tiempo real, actualizado por cada denuncia geolocali­zada.</w:t>
      </w:r>
    </w:p>
    <w:p w14:paraId="78807039" w14:textId="77777777" w:rsidR="00EE7833" w:rsidRDefault="00000000">
      <w:pPr>
        <w:pStyle w:val="Prrafodelista"/>
        <w:numPr>
          <w:ilvl w:val="0"/>
          <w:numId w:val="2"/>
        </w:numPr>
        <w:spacing w:before="60" w:after="60"/>
      </w:pPr>
      <w:r>
        <w:t>Nodo de interoperabilidad PNP–Fiscalía–INPE sobre blockchain KSI para eliminación de silos de información.</w:t>
      </w:r>
    </w:p>
    <w:p w14:paraId="725E22A1" w14:textId="77777777" w:rsidR="00EE7833" w:rsidRDefault="00000000">
      <w:pPr>
        <w:spacing w:before="100" w:after="120"/>
      </w:pPr>
      <w:r>
        <w:t xml:space="preserve">El alcance abarca las fases Preliminar, A (Visión) y B (Arquitectura de Negocio) del ADM TOGAF, con propuesta conceptual de las arquitecturas de datos y tecnología. La organización objetivo es la PNP, con énfasis en la Dirección Nacional de Investigación Criminal (DIRINCRI) y sus divisiones de </w:t>
      </w:r>
      <w:r>
        <w:lastRenderedPageBreak/>
        <w:t>investigación de secuestros y extorsiones, e inteligencia contra la criminalidad. El horizonte temporal de planificación es el Semestre Académico 2026-1.</w:t>
      </w:r>
    </w:p>
    <w:p w14:paraId="2063784C" w14:textId="77777777" w:rsidR="00EE7833" w:rsidRPr="00DC5EFA" w:rsidRDefault="00000000" w:rsidP="00A76794">
      <w:pPr>
        <w:pStyle w:val="Ttulo2"/>
        <w:rPr>
          <w:lang w:val="es-PE"/>
        </w:rPr>
      </w:pPr>
      <w:bookmarkStart w:id="7" w:name="_Toc230968849"/>
      <w:r w:rsidRPr="00DC5EFA">
        <w:rPr>
          <w:rFonts w:eastAsia="Arial"/>
          <w:lang w:val="es-PE"/>
        </w:rPr>
        <w:t>2.3 Resumen Ejecutivo</w:t>
      </w:r>
      <w:bookmarkEnd w:id="7"/>
    </w:p>
    <w:p w14:paraId="230AAE30" w14:textId="77777777" w:rsidR="00EE7833" w:rsidRDefault="00000000">
      <w:pPr>
        <w:spacing w:before="100" w:after="120"/>
      </w:pPr>
      <w:r>
        <w:t>El proyecto transforma la lógica operativa de la PNP frente a la extorsión: donde hoy el Estado espera que la víctima asuma todos los riesgos del proceso de denuncia, la arquitectura TO-BE diseña un sistema donde el Estado asume esos riesgos por ella. Cada denuncia se convierte en un activo de inteligencia que alimenta un sistema que se vuelve más efectivo con cada nuevo reporte, generando un círculo virtuoso opuesto al actual círculo vicioso de impunidad estructural.</w:t>
      </w:r>
    </w:p>
    <w:p w14:paraId="6BC93237" w14:textId="77777777" w:rsidR="00EE7833" w:rsidRPr="00DC5EFA" w:rsidRDefault="00000000" w:rsidP="00A76794">
      <w:pPr>
        <w:pStyle w:val="Ttulo2"/>
        <w:rPr>
          <w:lang w:val="es-PE"/>
        </w:rPr>
      </w:pPr>
      <w:bookmarkStart w:id="8" w:name="_Toc230968850"/>
      <w:r w:rsidRPr="00DC5EFA">
        <w:rPr>
          <w:rFonts w:eastAsia="Arial"/>
          <w:lang w:val="es-PE"/>
        </w:rPr>
        <w:t>2.4 Alineación Estratégica</w:t>
      </w:r>
      <w:bookmarkEnd w:id="8"/>
    </w:p>
    <w:p w14:paraId="20984C76" w14:textId="77777777" w:rsidR="00EE7833" w:rsidRDefault="00000000">
      <w:pPr>
        <w:spacing w:before="100" w:after="120"/>
      </w:pPr>
      <w:r>
        <w:t>El proyecto está alineado con:</w:t>
      </w:r>
    </w:p>
    <w:p w14:paraId="0DBA14AD" w14:textId="77777777" w:rsidR="00EE7833" w:rsidRDefault="00000000">
      <w:pPr>
        <w:pStyle w:val="Prrafodelista"/>
        <w:numPr>
          <w:ilvl w:val="0"/>
          <w:numId w:val="2"/>
        </w:numPr>
        <w:spacing w:before="60" w:after="60"/>
      </w:pPr>
      <w:r>
        <w:t>La Misión y Visión institucional de la PNP: garantizar el orden interno, combatir la delincuencia y modernizar la gestión institucional.</w:t>
      </w:r>
    </w:p>
    <w:p w14:paraId="36B7E11A" w14:textId="77777777" w:rsidR="00EE7833" w:rsidRDefault="00000000">
      <w:pPr>
        <w:pStyle w:val="Prrafodelista"/>
        <w:numPr>
          <w:ilvl w:val="0"/>
          <w:numId w:val="2"/>
        </w:numPr>
        <w:spacing w:before="60" w:after="60"/>
      </w:pPr>
      <w:r>
        <w:t>Los Objetivos Estratégicos Institucionales OEI.01 (reducir victimización), OEI.02 (fortalecer prevención) y OEI.05 (modernizar la gestión).</w:t>
      </w:r>
    </w:p>
    <w:p w14:paraId="47437B63" w14:textId="77777777" w:rsidR="00EE7833" w:rsidRDefault="00000000">
      <w:pPr>
        <w:pStyle w:val="Prrafodelista"/>
        <w:numPr>
          <w:ilvl w:val="0"/>
          <w:numId w:val="2"/>
        </w:numPr>
        <w:spacing w:before="60" w:after="60"/>
      </w:pPr>
      <w:r>
        <w:t>El Plan Estratégico de Desarrollo Nacional orientado por CEPLAN, que define lineamientos para la seguridad ciudadana como eje transversal.</w:t>
      </w:r>
    </w:p>
    <w:p w14:paraId="02E14FBF" w14:textId="77777777" w:rsidR="00EE7833" w:rsidRDefault="00000000">
      <w:pPr>
        <w:pStyle w:val="Prrafodelista"/>
        <w:numPr>
          <w:ilvl w:val="0"/>
          <w:numId w:val="2"/>
        </w:numPr>
        <w:spacing w:before="60" w:after="60"/>
      </w:pPr>
      <w:r>
        <w:t>El Decreto Legislativo N.° 1267 — Ley de la Policía Nacional del Perú — y el artículo 166 de la Constitución Política del Perú.</w:t>
      </w:r>
    </w:p>
    <w:p w14:paraId="18BD1081" w14:textId="77777777" w:rsidR="00EE7833" w:rsidRDefault="00EE7833">
      <w:pPr>
        <w:spacing w:before="80" w:after="80"/>
      </w:pPr>
    </w:p>
    <w:p w14:paraId="282EEE99" w14:textId="77777777" w:rsidR="00EE7833" w:rsidRPr="00DC5EFA" w:rsidRDefault="00000000" w:rsidP="00A76794">
      <w:pPr>
        <w:pStyle w:val="Ttulo1"/>
        <w:rPr>
          <w:lang w:val="es-PE"/>
        </w:rPr>
      </w:pPr>
      <w:bookmarkStart w:id="9" w:name="_Toc230968851"/>
      <w:r w:rsidRPr="00DC5EFA">
        <w:rPr>
          <w:rFonts w:eastAsia="Arial"/>
          <w:lang w:val="es-PE"/>
        </w:rPr>
        <w:lastRenderedPageBreak/>
        <w:t>3. Objetivos y Alcance</w:t>
      </w:r>
      <w:bookmarkEnd w:id="9"/>
    </w:p>
    <w:p w14:paraId="2B8423DF" w14:textId="77777777" w:rsidR="00EE7833" w:rsidRPr="00DC5EFA" w:rsidRDefault="00000000" w:rsidP="00A76794">
      <w:pPr>
        <w:pStyle w:val="Ttulo2"/>
        <w:rPr>
          <w:lang w:val="es-PE"/>
        </w:rPr>
      </w:pPr>
      <w:bookmarkStart w:id="10" w:name="_Toc230968852"/>
      <w:r w:rsidRPr="00DC5EFA">
        <w:rPr>
          <w:rFonts w:eastAsia="Arial"/>
          <w:lang w:val="es-PE"/>
        </w:rPr>
        <w:t>3.1 Objetivos</w:t>
      </w:r>
      <w:bookmarkEnd w:id="10"/>
    </w:p>
    <w:p w14:paraId="0760F603" w14:textId="77777777" w:rsidR="00EE7833" w:rsidRDefault="00000000">
      <w:pPr>
        <w:spacing w:before="100" w:after="120"/>
      </w:pPr>
      <w:r>
        <w:t>Los objetivos de negocio de este trabajo de arquitectura son los siguientes:</w:t>
      </w:r>
    </w:p>
    <w:p w14:paraId="2DCA75F5" w14:textId="77777777" w:rsidR="00EE7833" w:rsidRDefault="00EE783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E7833" w14:paraId="7F1502E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1BF991" w14:textId="77777777" w:rsidR="00EE7833" w:rsidRDefault="00000000">
            <w:r>
              <w:rPr>
                <w:b/>
                <w:bCs/>
                <w:color w:val="FFFFFF"/>
                <w:sz w:val="20"/>
                <w:szCs w:val="20"/>
              </w:rPr>
              <w:t>Objetivo de Negocio</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42070C" w14:textId="77777777" w:rsidR="00EE7833" w:rsidRDefault="00000000">
            <w:r>
              <w:rPr>
                <w:b/>
                <w:bCs/>
                <w:color w:val="FFFFFF"/>
                <w:sz w:val="20"/>
                <w:szCs w:val="20"/>
              </w:rPr>
              <w:t>Descripción / Notas</w:t>
            </w:r>
          </w:p>
        </w:tc>
      </w:tr>
      <w:tr w:rsidR="00EE7833" w14:paraId="5AD66C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CD31F" w14:textId="77777777" w:rsidR="00EE7833" w:rsidRDefault="00000000">
            <w:pPr>
              <w:spacing w:before="40" w:after="40"/>
            </w:pPr>
            <w:r>
              <w:rPr>
                <w:sz w:val="20"/>
                <w:szCs w:val="20"/>
              </w:rPr>
              <w:t>OB-01: Detección Temprana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C347D" w14:textId="77777777" w:rsidR="00EE7833" w:rsidRDefault="00000000">
            <w:pPr>
              <w:spacing w:before="40" w:after="40"/>
            </w:pPr>
            <w:r>
              <w:rPr>
                <w:sz w:val="20"/>
                <w:szCs w:val="20"/>
              </w:rPr>
              <w:t>Transformar la respuesta reactiva de la PNP en una estrategia de detección temprana de redes de extorsión al transporte, mediante analítica predictiva geoespacial.</w:t>
            </w:r>
          </w:p>
        </w:tc>
      </w:tr>
      <w:tr w:rsidR="00EE7833" w14:paraId="604566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5144B" w14:textId="77777777" w:rsidR="00EE7833" w:rsidRDefault="00000000">
            <w:pPr>
              <w:spacing w:before="40" w:after="40"/>
            </w:pPr>
            <w:r>
              <w:rPr>
                <w:sz w:val="20"/>
                <w:szCs w:val="20"/>
              </w:rPr>
              <w:t>OB-02: Canal Seguro de Denuncia</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8710A" w14:textId="77777777" w:rsidR="00EE7833" w:rsidRDefault="00000000">
            <w:pPr>
              <w:spacing w:before="40" w:after="40"/>
            </w:pPr>
            <w:r>
              <w:rPr>
                <w:sz w:val="20"/>
                <w:szCs w:val="20"/>
              </w:rPr>
              <w:t>Incrementar en un 50% el número de denuncias registradas en 24 meses, garantizando el anonimato criptográfico del denunciante.</w:t>
            </w:r>
          </w:p>
        </w:tc>
      </w:tr>
      <w:tr w:rsidR="00EE7833" w14:paraId="1E8304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4811C" w14:textId="77777777" w:rsidR="00EE7833" w:rsidRDefault="00000000">
            <w:pPr>
              <w:spacing w:before="40" w:after="40"/>
            </w:pPr>
            <w:r>
              <w:rPr>
                <w:sz w:val="20"/>
                <w:szCs w:val="20"/>
              </w:rPr>
              <w:t>OB-03: Interoperabilidad Institucional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9FE71" w14:textId="77777777" w:rsidR="00EE7833" w:rsidRDefault="00000000">
            <w:pPr>
              <w:spacing w:before="40" w:after="40"/>
            </w:pPr>
            <w:r>
              <w:rPr>
                <w:sz w:val="20"/>
                <w:szCs w:val="20"/>
              </w:rPr>
              <w:t>Eliminar los silos de información entre PNP, Ministerio Público e INPE, logrando que el 100% de los registros de denuncias se integren en un repositorio central en tiempo real.</w:t>
            </w:r>
          </w:p>
        </w:tc>
      </w:tr>
      <w:tr w:rsidR="00EE7833" w14:paraId="0B0C5A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B03F6" w14:textId="77777777" w:rsidR="00EE7833" w:rsidRDefault="00000000">
            <w:pPr>
              <w:spacing w:before="40" w:after="40"/>
            </w:pPr>
            <w:r>
              <w:rPr>
                <w:sz w:val="20"/>
                <w:szCs w:val="20"/>
              </w:rPr>
              <w:t>OB-04: Reducción del Tiempo de Respuesta</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3BAA6" w14:textId="77777777" w:rsidR="00EE7833" w:rsidRDefault="00000000">
            <w:pPr>
              <w:spacing w:before="40" w:after="40"/>
            </w:pPr>
            <w:r>
              <w:rPr>
                <w:sz w:val="20"/>
                <w:szCs w:val="20"/>
              </w:rPr>
              <w:t>Reducir el tiempo de respuesta policial ante incidentes críticos en corredores viales a menos de 10 minutos.</w:t>
            </w:r>
          </w:p>
        </w:tc>
      </w:tr>
      <w:tr w:rsidR="00EE7833" w14:paraId="1581D1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A019" w14:textId="77777777" w:rsidR="00EE7833" w:rsidRDefault="00000000">
            <w:pPr>
              <w:spacing w:before="40" w:after="40"/>
            </w:pPr>
            <w:r>
              <w:rPr>
                <w:sz w:val="20"/>
                <w:szCs w:val="20"/>
              </w:rPr>
              <w:t>OB-05: Evidencia Judicializable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DC596" w14:textId="77777777" w:rsidR="00EE7833" w:rsidRDefault="00000000">
            <w:pPr>
              <w:spacing w:before="40" w:after="40"/>
            </w:pPr>
            <w:r>
              <w:rPr>
                <w:sz w:val="20"/>
                <w:szCs w:val="20"/>
              </w:rPr>
              <w:t>Garantizar la cadena de custodia digital mediante sellado KSI inmutable, permitiendo que los casos de extorsión se resuelvan sobre evidencia técnicamente irrefutable.</w:t>
            </w:r>
          </w:p>
        </w:tc>
      </w:tr>
    </w:tbl>
    <w:p w14:paraId="3050E1B2" w14:textId="77777777" w:rsidR="00EE7833" w:rsidRPr="00DC5EFA" w:rsidRDefault="00000000" w:rsidP="00A76794">
      <w:pPr>
        <w:pStyle w:val="Ttulo2"/>
        <w:rPr>
          <w:lang w:val="es-PE"/>
        </w:rPr>
      </w:pPr>
      <w:bookmarkStart w:id="11" w:name="_Toc230968853"/>
      <w:r w:rsidRPr="00DC5EFA">
        <w:rPr>
          <w:rFonts w:eastAsia="Arial"/>
          <w:lang w:val="es-PE"/>
        </w:rPr>
        <w:t>3.2 Alcance</w:t>
      </w:r>
      <w:bookmarkEnd w:id="11"/>
    </w:p>
    <w:p w14:paraId="29EF2A7B" w14:textId="77777777" w:rsidR="00EE7833" w:rsidRDefault="00000000">
      <w:pPr>
        <w:spacing w:before="100" w:after="120"/>
      </w:pPr>
      <w:r>
        <w:t>El alcance del trabajo de arquitectura se define en las siguientes dimensiones:</w:t>
      </w:r>
    </w:p>
    <w:p w14:paraId="573D68BB" w14:textId="77777777" w:rsidR="00EE7833" w:rsidRDefault="00000000">
      <w:pPr>
        <w:pStyle w:val="Prrafodelista"/>
        <w:numPr>
          <w:ilvl w:val="0"/>
          <w:numId w:val="2"/>
        </w:numPr>
        <w:spacing w:before="60" w:after="60"/>
      </w:pPr>
      <w:r>
        <w:t>Organizacional: Policía Nacional del Perú — DIRINCRI (División de Investigación de Secuestros y Extorsiones, División de Inteligencia contra la Criminalidad) — y sus relaciones con el Ministerio Público e INPE.</w:t>
      </w:r>
    </w:p>
    <w:p w14:paraId="69E7A2AD" w14:textId="77777777" w:rsidR="00EE7833" w:rsidRDefault="00000000">
      <w:pPr>
        <w:pStyle w:val="Prrafodelista"/>
        <w:numPr>
          <w:ilvl w:val="0"/>
          <w:numId w:val="2"/>
        </w:numPr>
        <w:spacing w:before="60" w:after="60"/>
      </w:pPr>
      <w:r>
        <w:t>Geográfico: Lima Metropolitana, con prioridad en San Juan de Lurigancho, Ate y El Agustino (concentran el 29% de los casos registrados).</w:t>
      </w:r>
    </w:p>
    <w:p w14:paraId="7658B165" w14:textId="77777777" w:rsidR="00EE7833" w:rsidRDefault="00000000">
      <w:pPr>
        <w:pStyle w:val="Prrafodelista"/>
        <w:numPr>
          <w:ilvl w:val="0"/>
          <w:numId w:val="2"/>
        </w:numPr>
        <w:spacing w:before="60" w:after="60"/>
      </w:pPr>
      <w:r>
        <w:t>Temporal: Semestre Académico 2026-1 para el desarrollo de la propuesta. Horizonte de implementación: 24 meses.</w:t>
      </w:r>
    </w:p>
    <w:p w14:paraId="439A54C5" w14:textId="77777777" w:rsidR="00EE7833" w:rsidRDefault="00000000">
      <w:pPr>
        <w:pStyle w:val="Prrafodelista"/>
        <w:numPr>
          <w:ilvl w:val="0"/>
          <w:numId w:val="2"/>
        </w:numPr>
        <w:spacing w:before="60" w:after="60"/>
      </w:pPr>
      <w:r>
        <w:t>Fases ADM cubiertas: Preliminar, A — Visión Arquitectónica, B — Arquitectura de Negocio, con propuesta conceptual de Arquitectura de Datos y Tecnología.</w:t>
      </w:r>
    </w:p>
    <w:p w14:paraId="12B2E4C2" w14:textId="77777777" w:rsidR="00EE7833" w:rsidRDefault="00000000">
      <w:pPr>
        <w:pStyle w:val="Prrafodelista"/>
        <w:numPr>
          <w:ilvl w:val="0"/>
          <w:numId w:val="2"/>
        </w:numPr>
        <w:spacing w:before="60" w:after="60"/>
      </w:pPr>
      <w:r>
        <w:t>Fuera de alcance: Implementación física del sistema, adquisición de hardware, fases E–H del ADM TOGAF (Oportunidades, Migración, Gobernanza, Gestión del Cambio).</w:t>
      </w:r>
    </w:p>
    <w:p w14:paraId="73FE9C1F" w14:textId="77777777" w:rsidR="00EE7833" w:rsidRDefault="00000000" w:rsidP="00A76794">
      <w:pPr>
        <w:pStyle w:val="Ttulo2"/>
      </w:pPr>
      <w:bookmarkStart w:id="12" w:name="_Toc230968854"/>
      <w:r>
        <w:rPr>
          <w:rFonts w:eastAsia="Arial"/>
        </w:rPr>
        <w:t>3.3 Stakeholders, Preocupaciones y Vistas</w:t>
      </w:r>
      <w:bookmarkEnd w:id="12"/>
    </w:p>
    <w:p w14:paraId="09B85391" w14:textId="77777777" w:rsidR="00EE7833" w:rsidRDefault="00EE783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2926"/>
      </w:tblGrid>
      <w:tr w:rsidR="00EE7833" w14:paraId="07DF502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6A905A" w14:textId="77777777" w:rsidR="00EE7833" w:rsidRDefault="00000000">
            <w:r>
              <w:rPr>
                <w:b/>
                <w:bCs/>
                <w:color w:val="FFFFFF"/>
                <w:sz w:val="20"/>
                <w:szCs w:val="20"/>
              </w:rPr>
              <w:lastRenderedPageBreak/>
              <w:t>Stakeholder</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30D31E" w14:textId="77777777" w:rsidR="00EE7833" w:rsidRDefault="00000000">
            <w:r>
              <w:rPr>
                <w:b/>
                <w:bCs/>
                <w:color w:val="FFFFFF"/>
                <w:sz w:val="20"/>
                <w:szCs w:val="20"/>
              </w:rPr>
              <w:t>Preocupación Principal</w:t>
            </w:r>
          </w:p>
        </w:tc>
        <w:tc>
          <w:tcPr>
            <w:tcW w:w="29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1FFAA5" w14:textId="77777777" w:rsidR="00EE7833" w:rsidRDefault="00000000">
            <w:r>
              <w:rPr>
                <w:b/>
                <w:bCs/>
                <w:color w:val="FFFFFF"/>
                <w:sz w:val="20"/>
                <w:szCs w:val="20"/>
              </w:rPr>
              <w:t>Vista Arquitectónica</w:t>
            </w:r>
          </w:p>
        </w:tc>
      </w:tr>
      <w:tr w:rsidR="00EE7833" w14:paraId="5116BD5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1C0B5" w14:textId="77777777" w:rsidR="00EE7833" w:rsidRDefault="00000000">
            <w:pPr>
              <w:spacing w:before="40" w:after="40"/>
            </w:pPr>
            <w:r>
              <w:rPr>
                <w:sz w:val="20"/>
                <w:szCs w:val="20"/>
              </w:rPr>
              <w:t>Altos Mandos PNP / DIRINCRI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A9481" w14:textId="77777777" w:rsidR="00EE7833" w:rsidRDefault="00000000">
            <w:pPr>
              <w:spacing w:before="40" w:after="40"/>
            </w:pPr>
            <w:r>
              <w:rPr>
                <w:sz w:val="20"/>
                <w:szCs w:val="20"/>
              </w:rPr>
              <w:t>Eficacia de operativos, reducción de corrupción interna, visibilidad en tiempo real de zonas críticas.</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FEDE9" w14:textId="77777777" w:rsidR="00EE7833" w:rsidRDefault="00000000">
            <w:pPr>
              <w:spacing w:before="40" w:after="40"/>
            </w:pPr>
            <w:r>
              <w:rPr>
                <w:sz w:val="20"/>
                <w:szCs w:val="20"/>
              </w:rPr>
              <w:t>Mapa de calor delictivo, panel de indicadores operativos KPI, arquitectura de negocio TO-BE.</w:t>
            </w:r>
          </w:p>
        </w:tc>
      </w:tr>
      <w:tr w:rsidR="00EE7833" w14:paraId="79131BA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A8732" w14:textId="77777777" w:rsidR="00EE7833" w:rsidRDefault="00000000">
            <w:pPr>
              <w:spacing w:before="40" w:after="40"/>
            </w:pPr>
            <w:r>
              <w:rPr>
                <w:sz w:val="20"/>
                <w:szCs w:val="20"/>
              </w:rPr>
              <w:t>Gremio de Transportistas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18C24" w14:textId="77777777" w:rsidR="00EE7833" w:rsidRDefault="00000000">
            <w:pPr>
              <w:spacing w:before="40" w:after="40"/>
            </w:pPr>
            <w:r>
              <w:rPr>
                <w:sz w:val="20"/>
                <w:szCs w:val="20"/>
              </w:rPr>
              <w:t>Seguridad física de choferes, eliminación del cobro de cupos, confianza en la denuncia.</w:t>
            </w:r>
          </w:p>
        </w:tc>
        <w:tc>
          <w:tcPr>
            <w:tcW w:w="2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A080A" w14:textId="77777777" w:rsidR="00EE7833" w:rsidRDefault="00000000">
            <w:pPr>
              <w:spacing w:before="40" w:after="40"/>
            </w:pPr>
            <w:r>
              <w:rPr>
                <w:sz w:val="20"/>
                <w:szCs w:val="20"/>
              </w:rPr>
              <w:t>Flujo de denuncia anónima (BPMN TO-BE, Carril 1).</w:t>
            </w:r>
          </w:p>
        </w:tc>
      </w:tr>
      <w:tr w:rsidR="00EE7833" w14:paraId="5704E1E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7F1F0" w14:textId="77777777" w:rsidR="00EE7833" w:rsidRDefault="00000000">
            <w:pPr>
              <w:spacing w:before="40" w:after="40"/>
            </w:pPr>
            <w:r>
              <w:rPr>
                <w:sz w:val="20"/>
                <w:szCs w:val="20"/>
              </w:rPr>
              <w:t>Ministerio del Interior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9672B" w14:textId="77777777" w:rsidR="00EE7833" w:rsidRDefault="00000000">
            <w:pPr>
              <w:spacing w:before="40" w:after="40"/>
            </w:pPr>
            <w:r>
              <w:rPr>
                <w:sz w:val="20"/>
                <w:szCs w:val="20"/>
              </w:rPr>
              <w:t>Reducción de índices de criminalidad, cumplimiento de metas CEPLAN, imagen institucional.</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7B483" w14:textId="77777777" w:rsidR="00EE7833" w:rsidRDefault="00000000">
            <w:pPr>
              <w:spacing w:before="40" w:after="40"/>
            </w:pPr>
            <w:r>
              <w:rPr>
                <w:sz w:val="20"/>
                <w:szCs w:val="20"/>
              </w:rPr>
              <w:t>Objetivos estratégicos, KPIs de seguimiento, alineación estratégica.</w:t>
            </w:r>
          </w:p>
        </w:tc>
      </w:tr>
      <w:tr w:rsidR="00EE7833" w14:paraId="70B57C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B2C5D" w14:textId="77777777" w:rsidR="00EE7833" w:rsidRDefault="00000000">
            <w:pPr>
              <w:spacing w:before="40" w:after="40"/>
            </w:pPr>
            <w:r>
              <w:rPr>
                <w:sz w:val="20"/>
                <w:szCs w:val="20"/>
              </w:rPr>
              <w:t>Ministerio Público (Fiscalía)</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1D6A2" w14:textId="77777777" w:rsidR="00EE7833" w:rsidRDefault="00000000">
            <w:pPr>
              <w:spacing w:before="40" w:after="40"/>
            </w:pPr>
            <w:r>
              <w:rPr>
                <w:sz w:val="20"/>
                <w:szCs w:val="20"/>
              </w:rPr>
              <w:t>Calidad y cadena de custodia de la evidencia para lograr sentencias efectivas.</w:t>
            </w:r>
          </w:p>
        </w:tc>
        <w:tc>
          <w:tcPr>
            <w:tcW w:w="2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3DF98" w14:textId="77777777" w:rsidR="00EE7833" w:rsidRDefault="00000000">
            <w:pPr>
              <w:spacing w:before="40" w:after="40"/>
            </w:pPr>
            <w:r>
              <w:rPr>
                <w:sz w:val="20"/>
                <w:szCs w:val="20"/>
              </w:rPr>
              <w:t>Arquitectura de datos KSI, flujo de evidencia judicializable (BPMN TO-BE, Carril 4).</w:t>
            </w:r>
          </w:p>
        </w:tc>
      </w:tr>
      <w:tr w:rsidR="00EE7833" w14:paraId="66ED878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30988" w14:textId="77777777" w:rsidR="00EE7833" w:rsidRDefault="00000000">
            <w:pPr>
              <w:spacing w:before="40" w:after="40"/>
            </w:pPr>
            <w:r>
              <w:rPr>
                <w:sz w:val="20"/>
                <w:szCs w:val="20"/>
              </w:rPr>
              <w:t>Ciudadanía / Usuarios del Transporte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19F91" w14:textId="77777777" w:rsidR="00EE7833" w:rsidRDefault="00000000">
            <w:pPr>
              <w:spacing w:before="40" w:after="40"/>
            </w:pPr>
            <w:r>
              <w:rPr>
                <w:sz w:val="20"/>
                <w:szCs w:val="20"/>
              </w:rPr>
              <w:t>Continuidad del servicio, seguridad en paraderos, percepción de protección estatal.</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34C94" w14:textId="77777777" w:rsidR="00EE7833" w:rsidRDefault="00000000">
            <w:pPr>
              <w:spacing w:before="40" w:after="40"/>
            </w:pPr>
            <w:r>
              <w:rPr>
                <w:sz w:val="20"/>
                <w:szCs w:val="20"/>
              </w:rPr>
              <w:t>KPIs de continuidad de servicio e Índice de Disponibilidad de Flota.</w:t>
            </w:r>
          </w:p>
        </w:tc>
      </w:tr>
      <w:tr w:rsidR="00EE7833" w14:paraId="586EC1D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4537A" w14:textId="77777777" w:rsidR="00EE7833" w:rsidRDefault="00000000">
            <w:pPr>
              <w:spacing w:before="40" w:after="40"/>
            </w:pPr>
            <w:r>
              <w:rPr>
                <w:sz w:val="20"/>
                <w:szCs w:val="20"/>
              </w:rPr>
              <w:t>INPE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35394" w14:textId="77777777" w:rsidR="00EE7833" w:rsidRDefault="00000000">
            <w:pPr>
              <w:spacing w:before="40" w:after="40"/>
            </w:pPr>
            <w:r>
              <w:rPr>
                <w:sz w:val="20"/>
                <w:szCs w:val="20"/>
              </w:rPr>
              <w:t>Integración en tiempo real para detección de coordinación criminal desde penales.</w:t>
            </w:r>
          </w:p>
        </w:tc>
        <w:tc>
          <w:tcPr>
            <w:tcW w:w="2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A0997" w14:textId="77777777" w:rsidR="00EE7833" w:rsidRDefault="00000000">
            <w:pPr>
              <w:spacing w:before="40" w:after="40"/>
            </w:pPr>
            <w:r>
              <w:rPr>
                <w:sz w:val="20"/>
                <w:szCs w:val="20"/>
              </w:rPr>
              <w:t>Nodo de interoperabilidad INPE-PNP (BPMN TO-BE, Carril 5).</w:t>
            </w:r>
          </w:p>
        </w:tc>
      </w:tr>
    </w:tbl>
    <w:p w14:paraId="2C103D96" w14:textId="77777777" w:rsidR="00EE7833" w:rsidRDefault="00000000" w:rsidP="00A76794">
      <w:pPr>
        <w:pStyle w:val="Ttulo2"/>
      </w:pPr>
      <w:bookmarkStart w:id="13" w:name="_Toc230968855"/>
      <w:r>
        <w:rPr>
          <w:rFonts w:eastAsia="Arial"/>
        </w:rPr>
        <w:t>3.4 Enfoque de Gestión</w:t>
      </w:r>
      <w:bookmarkEnd w:id="13"/>
    </w:p>
    <w:p w14:paraId="06177877" w14:textId="77777777" w:rsidR="00EE7833" w:rsidRDefault="00000000">
      <w:pPr>
        <w:spacing w:before="100" w:after="120"/>
      </w:pPr>
      <w:r>
        <w:t>El proyecto se gestiona bajo el marco TOGAF ADM con iteraciones cortas (sprints académicos de 2 semanas). Se utilizará un repositorio de arquitectura compartido para los artefactos generados. Las decisiones se tomarán por consenso del equipo con validación del profesor a cargo. Se adoptará el Business Motivation Model (BMM) para alinear medios y fines estratégicos.</w:t>
      </w:r>
    </w:p>
    <w:p w14:paraId="4D751FF5" w14:textId="77777777" w:rsidR="00EE7833" w:rsidRPr="00DC5EFA" w:rsidRDefault="00000000" w:rsidP="00A76794">
      <w:pPr>
        <w:pStyle w:val="Ttulo2"/>
        <w:rPr>
          <w:lang w:val="es-PE"/>
        </w:rPr>
      </w:pPr>
      <w:bookmarkStart w:id="14" w:name="_Toc230968856"/>
      <w:r w:rsidRPr="00DC5EFA">
        <w:rPr>
          <w:rFonts w:eastAsia="Arial"/>
          <w:lang w:val="es-PE"/>
        </w:rPr>
        <w:t>3.5 Procedimientos de Cambio de Alcance</w:t>
      </w:r>
      <w:bookmarkEnd w:id="14"/>
    </w:p>
    <w:p w14:paraId="2157D2B9" w14:textId="77777777" w:rsidR="00EE7833" w:rsidRDefault="00000000">
      <w:pPr>
        <w:spacing w:before="100" w:after="120"/>
      </w:pPr>
      <w:r>
        <w:t>Cualquier modificación al alcance definido en la sección 3.2 deberá ser documentada mediante una Solicitud de Cambio que incluya: descripción del cambio, justificación, impacto en el cronograma y en los entregables, y aprobación del profesor revisor. Los cambios menores (que no afecten fases ADM ni stakeholders clave) podrán aprobarse con notificación al grupo.</w:t>
      </w:r>
    </w:p>
    <w:p w14:paraId="413BB915" w14:textId="77777777" w:rsidR="00EE7833" w:rsidRDefault="00EE7833">
      <w:pPr>
        <w:spacing w:before="80" w:after="80"/>
      </w:pPr>
    </w:p>
    <w:p w14:paraId="2B38251C" w14:textId="77777777" w:rsidR="00EE7833" w:rsidRPr="00DC5EFA" w:rsidRDefault="00000000" w:rsidP="00A76794">
      <w:pPr>
        <w:pStyle w:val="Ttulo1"/>
        <w:rPr>
          <w:lang w:val="es-PE"/>
        </w:rPr>
      </w:pPr>
      <w:bookmarkStart w:id="15" w:name="_Toc230968857"/>
      <w:r w:rsidRPr="00DC5EFA">
        <w:rPr>
          <w:rFonts w:eastAsia="Arial"/>
          <w:lang w:val="es-PE"/>
        </w:rPr>
        <w:lastRenderedPageBreak/>
        <w:t>4. Roles y Responsabilidades</w:t>
      </w:r>
      <w:bookmarkEnd w:id="15"/>
    </w:p>
    <w:p w14:paraId="23F46BC8" w14:textId="77777777" w:rsidR="00EE7833" w:rsidRPr="00DC5EFA" w:rsidRDefault="00000000" w:rsidP="00A76794">
      <w:pPr>
        <w:pStyle w:val="Ttulo2"/>
        <w:rPr>
          <w:lang w:val="es-PE"/>
        </w:rPr>
      </w:pPr>
      <w:bookmarkStart w:id="16" w:name="_Toc230968858"/>
      <w:r w:rsidRPr="00DC5EFA">
        <w:rPr>
          <w:rFonts w:eastAsia="Arial"/>
          <w:lang w:val="es-PE"/>
        </w:rPr>
        <w:t>4.1 Estructura de Gobernanza</w:t>
      </w:r>
      <w:bookmarkEnd w:id="16"/>
    </w:p>
    <w:p w14:paraId="72D78B81" w14:textId="77777777" w:rsidR="00EE7833" w:rsidRDefault="00000000">
      <w:pPr>
        <w:spacing w:before="100" w:after="120"/>
      </w:pPr>
      <w:r>
        <w:t>El equipo de arquitectura está conformado por siete integrantes de la UNI bajo la supervisión del profesor del curso. La estructura es plana, con roles distribuidos:</w:t>
      </w:r>
    </w:p>
    <w:p w14:paraId="520FC860" w14:textId="77777777" w:rsidR="00EE7833" w:rsidRDefault="00000000">
      <w:pPr>
        <w:pStyle w:val="Prrafodelista"/>
        <w:numPr>
          <w:ilvl w:val="0"/>
          <w:numId w:val="2"/>
        </w:numPr>
        <w:spacing w:before="60" w:after="60"/>
      </w:pPr>
      <w:r>
        <w:t>Líder de Arquitectura: Coordina la integración de artefactos y comunicación con el revisor.</w:t>
      </w:r>
    </w:p>
    <w:p w14:paraId="4286F619" w14:textId="77777777" w:rsidR="00EE7833" w:rsidRDefault="00000000">
      <w:pPr>
        <w:pStyle w:val="Prrafodelista"/>
        <w:numPr>
          <w:ilvl w:val="0"/>
          <w:numId w:val="2"/>
        </w:numPr>
        <w:spacing w:before="60" w:after="60"/>
      </w:pPr>
      <w:r>
        <w:t>Arquitecto de Negocio (×2): Responsable de BPMN AS-IS/TO-BE, BMM y cadena de valor.</w:t>
      </w:r>
    </w:p>
    <w:p w14:paraId="4E9BF426" w14:textId="77777777" w:rsidR="00EE7833" w:rsidRDefault="00000000">
      <w:pPr>
        <w:pStyle w:val="Prrafodelista"/>
        <w:numPr>
          <w:ilvl w:val="0"/>
          <w:numId w:val="2"/>
        </w:numPr>
        <w:spacing w:before="60" w:after="60"/>
      </w:pPr>
      <w:r>
        <w:t>Arquitecto de Datos: Responsable del modelo KSI y los principios de datos.</w:t>
      </w:r>
    </w:p>
    <w:p w14:paraId="4FF23231" w14:textId="77777777" w:rsidR="00EE7833" w:rsidRDefault="00000000">
      <w:pPr>
        <w:pStyle w:val="Prrafodelista"/>
        <w:numPr>
          <w:ilvl w:val="0"/>
          <w:numId w:val="2"/>
        </w:numPr>
        <w:spacing w:before="60" w:after="60"/>
      </w:pPr>
      <w:r>
        <w:t>Arquitecto de Tecnología: Responsable de la propuesta de infraestructura geoespacial.</w:t>
      </w:r>
    </w:p>
    <w:p w14:paraId="197C5A38" w14:textId="77777777" w:rsidR="00EE7833" w:rsidRDefault="00000000">
      <w:pPr>
        <w:pStyle w:val="Prrafodelista"/>
        <w:numPr>
          <w:ilvl w:val="0"/>
          <w:numId w:val="2"/>
        </w:numPr>
        <w:spacing w:before="60" w:after="60"/>
      </w:pPr>
      <w:r>
        <w:t>Analista de Stakeholders: Gestión del mapa de interesados y evaluación de impacto.</w:t>
      </w:r>
    </w:p>
    <w:p w14:paraId="529DD6B5" w14:textId="77777777" w:rsidR="00EE7833" w:rsidRDefault="00000000">
      <w:pPr>
        <w:pStyle w:val="Prrafodelista"/>
        <w:numPr>
          <w:ilvl w:val="0"/>
          <w:numId w:val="2"/>
        </w:numPr>
        <w:spacing w:before="60" w:after="60"/>
      </w:pPr>
      <w:r>
        <w:t>Revisor de Calidad: Validación de coherencia TOGAF y formato del documento.</w:t>
      </w:r>
    </w:p>
    <w:p w14:paraId="0C42B8B8" w14:textId="77777777" w:rsidR="00EE7833" w:rsidRDefault="00000000" w:rsidP="00A76794">
      <w:pPr>
        <w:pStyle w:val="Ttulo2"/>
      </w:pPr>
      <w:bookmarkStart w:id="17" w:name="_Toc230968859"/>
      <w:r>
        <w:rPr>
          <w:rFonts w:eastAsia="Arial"/>
        </w:rPr>
        <w:t>4.2 Procesos del Proyecto</w:t>
      </w:r>
      <w:bookmarkEnd w:id="17"/>
    </w:p>
    <w:p w14:paraId="76B531F3" w14:textId="77777777" w:rsidR="00EE7833" w:rsidRDefault="00000000">
      <w:pPr>
        <w:pStyle w:val="Prrafodelista"/>
        <w:numPr>
          <w:ilvl w:val="0"/>
          <w:numId w:val="2"/>
        </w:numPr>
        <w:spacing w:before="60" w:after="60"/>
      </w:pPr>
      <w:r>
        <w:t>Reuniones de equipo: Semanales (sesiones presenciales y virtuales).</w:t>
      </w:r>
    </w:p>
    <w:p w14:paraId="204A1F94" w14:textId="77777777" w:rsidR="00EE7833" w:rsidRDefault="00000000">
      <w:pPr>
        <w:pStyle w:val="Prrafodelista"/>
        <w:numPr>
          <w:ilvl w:val="0"/>
          <w:numId w:val="2"/>
        </w:numPr>
        <w:spacing w:before="60" w:after="60"/>
      </w:pPr>
      <w:r>
        <w:t>Revisiones de entregables: Cada dos semanas con el profesor.</w:t>
      </w:r>
    </w:p>
    <w:p w14:paraId="56AA449C" w14:textId="77777777" w:rsidR="00EE7833" w:rsidRDefault="00000000">
      <w:pPr>
        <w:pStyle w:val="Prrafodelista"/>
        <w:numPr>
          <w:ilvl w:val="0"/>
          <w:numId w:val="2"/>
        </w:numPr>
        <w:spacing w:before="60" w:after="60"/>
      </w:pPr>
      <w:r>
        <w:t>Repositorio de documentos: Carpeta compartida en Google Drive del grupo.</w:t>
      </w:r>
    </w:p>
    <w:p w14:paraId="5D16F853" w14:textId="77777777" w:rsidR="00EE7833" w:rsidRDefault="00000000">
      <w:pPr>
        <w:pStyle w:val="Prrafodelista"/>
        <w:numPr>
          <w:ilvl w:val="0"/>
          <w:numId w:val="2"/>
        </w:numPr>
        <w:spacing w:before="60" w:after="60"/>
      </w:pPr>
      <w:r>
        <w:t>Control de versiones: Nomenclatura [Entregable]_v[N].[n]_[AAAAMMDD].</w:t>
      </w:r>
    </w:p>
    <w:p w14:paraId="55417852" w14:textId="77777777" w:rsidR="00EE7833" w:rsidRDefault="00000000">
      <w:pPr>
        <w:pStyle w:val="Prrafodelista"/>
        <w:numPr>
          <w:ilvl w:val="0"/>
          <w:numId w:val="2"/>
        </w:numPr>
        <w:spacing w:before="60" w:after="60"/>
      </w:pPr>
      <w:r>
        <w:t>Escalación: Cualquier bloqueo se escala al Líder de Arquitectura; si no se resuelve en 48 horas, se notifica al profesor.</w:t>
      </w:r>
    </w:p>
    <w:p w14:paraId="4BB1B868" w14:textId="77777777" w:rsidR="00EE7833" w:rsidRDefault="00000000" w:rsidP="00A76794">
      <w:pPr>
        <w:pStyle w:val="Ttulo2"/>
      </w:pPr>
      <w:bookmarkStart w:id="18" w:name="_Toc230968860"/>
      <w:r>
        <w:rPr>
          <w:rFonts w:eastAsia="Arial"/>
        </w:rPr>
        <w:t>4.3 Matriz RACI</w:t>
      </w:r>
      <w:bookmarkEnd w:id="18"/>
    </w:p>
    <w:p w14:paraId="7BFC46B8" w14:textId="77777777" w:rsidR="00EE7833" w:rsidRDefault="00EE783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50"/>
        <w:gridCol w:w="1050"/>
        <w:gridCol w:w="1076"/>
        <w:gridCol w:w="1050"/>
        <w:gridCol w:w="2000"/>
      </w:tblGrid>
      <w:tr w:rsidR="00EE7833" w14:paraId="324C893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31F1FD" w14:textId="77777777" w:rsidR="00EE7833" w:rsidRDefault="00000000">
            <w:r>
              <w:rPr>
                <w:b/>
                <w:bCs/>
                <w:color w:val="FFFFFF"/>
                <w:sz w:val="20"/>
                <w:szCs w:val="20"/>
              </w:rPr>
              <w:t>Actividad / Artefacto</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1D352D" w14:textId="77777777" w:rsidR="00EE7833" w:rsidRDefault="00000000">
            <w:r>
              <w:rPr>
                <w:b/>
                <w:bCs/>
                <w:color w:val="FFFFFF"/>
                <w:sz w:val="20"/>
                <w:szCs w:val="20"/>
              </w:rPr>
              <w:t>Líder Arq.</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8DD704" w14:textId="77777777" w:rsidR="00EE7833" w:rsidRDefault="00000000">
            <w:r>
              <w:rPr>
                <w:b/>
                <w:bCs/>
                <w:color w:val="FFFFFF"/>
                <w:sz w:val="20"/>
                <w:szCs w:val="20"/>
              </w:rPr>
              <w:t>Arq. Negocio</w:t>
            </w:r>
          </w:p>
        </w:tc>
        <w:tc>
          <w:tcPr>
            <w:tcW w:w="10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7E7BDD" w14:textId="77777777" w:rsidR="00EE7833" w:rsidRDefault="00000000">
            <w:r>
              <w:rPr>
                <w:b/>
                <w:bCs/>
                <w:color w:val="FFFFFF"/>
                <w:sz w:val="20"/>
                <w:szCs w:val="20"/>
              </w:rPr>
              <w:t>Arq. Datos</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6284BC" w14:textId="77777777" w:rsidR="00EE7833" w:rsidRDefault="00000000">
            <w:r>
              <w:rPr>
                <w:b/>
                <w:bCs/>
                <w:color w:val="FFFFFF"/>
                <w:sz w:val="20"/>
                <w:szCs w:val="20"/>
              </w:rPr>
              <w:t>Arq. Tecnol.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8AE3A8" w14:textId="77777777" w:rsidR="00EE7833" w:rsidRDefault="00000000">
            <w:r>
              <w:rPr>
                <w:b/>
                <w:bCs/>
                <w:color w:val="FFFFFF"/>
                <w:sz w:val="20"/>
                <w:szCs w:val="20"/>
              </w:rPr>
              <w:t>Revisor Calidad</w:t>
            </w:r>
          </w:p>
        </w:tc>
      </w:tr>
      <w:tr w:rsidR="00EE7833" w14:paraId="77F9B1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7B24E" w14:textId="77777777" w:rsidR="00EE7833" w:rsidRDefault="00000000">
            <w:pPr>
              <w:spacing w:before="40" w:after="40"/>
            </w:pPr>
            <w:r>
              <w:rPr>
                <w:sz w:val="20"/>
                <w:szCs w:val="20"/>
              </w:rPr>
              <w:t>Fase Preliminar &amp; Contexto Org.</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03933" w14:textId="77777777" w:rsidR="00EE7833" w:rsidRDefault="00000000">
            <w:pPr>
              <w:spacing w:before="40" w:after="40"/>
            </w:pPr>
            <w:r>
              <w:rPr>
                <w:sz w:val="20"/>
                <w:szCs w:val="20"/>
              </w:rPr>
              <w:t>A</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0B5C" w14:textId="77777777" w:rsidR="00EE7833" w:rsidRDefault="00000000">
            <w:pPr>
              <w:spacing w:before="40" w:after="40"/>
            </w:pPr>
            <w:r>
              <w:rPr>
                <w:sz w:val="20"/>
                <w:szCs w:val="20"/>
              </w:rPr>
              <w:t>R</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373E1" w14:textId="77777777" w:rsidR="00EE7833" w:rsidRDefault="00000000">
            <w:pPr>
              <w:spacing w:before="40" w:after="40"/>
            </w:pPr>
            <w:r>
              <w:rPr>
                <w:sz w:val="20"/>
                <w:szCs w:val="20"/>
              </w:rPr>
              <w:t>C</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16611" w14:textId="77777777" w:rsidR="00EE7833" w:rsidRDefault="00000000">
            <w:pPr>
              <w:spacing w:before="40" w:after="40"/>
            </w:pPr>
            <w:r>
              <w:rPr>
                <w:sz w:val="20"/>
                <w:szCs w:val="20"/>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5603B" w14:textId="77777777" w:rsidR="00EE7833" w:rsidRDefault="00000000">
            <w:pPr>
              <w:spacing w:before="40" w:after="40"/>
            </w:pPr>
            <w:r>
              <w:rPr>
                <w:sz w:val="20"/>
                <w:szCs w:val="20"/>
              </w:rPr>
              <w:t>I</w:t>
            </w:r>
          </w:p>
        </w:tc>
      </w:tr>
      <w:tr w:rsidR="00EE7833" w14:paraId="068B83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26508" w14:textId="77777777" w:rsidR="00EE7833" w:rsidRPr="00A76794" w:rsidRDefault="00000000">
            <w:pPr>
              <w:spacing w:before="40" w:after="40"/>
              <w:rPr>
                <w:lang w:val="en-US"/>
              </w:rPr>
            </w:pPr>
            <w:r w:rsidRPr="00A76794">
              <w:rPr>
                <w:sz w:val="20"/>
                <w:szCs w:val="20"/>
                <w:lang w:val="en-US"/>
              </w:rPr>
              <w:t>BPMN AS-IS / TO-BE</w:t>
            </w:r>
          </w:p>
        </w:tc>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AA9F6" w14:textId="77777777" w:rsidR="00EE7833" w:rsidRDefault="00000000">
            <w:pPr>
              <w:spacing w:before="40" w:after="40"/>
            </w:pPr>
            <w:r>
              <w:rPr>
                <w:sz w:val="20"/>
                <w:szCs w:val="20"/>
              </w:rPr>
              <w:t>A</w:t>
            </w:r>
          </w:p>
        </w:tc>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73C34" w14:textId="77777777" w:rsidR="00EE7833" w:rsidRDefault="00000000">
            <w:pPr>
              <w:spacing w:before="40" w:after="40"/>
            </w:pPr>
            <w:r>
              <w:rPr>
                <w:sz w:val="20"/>
                <w:szCs w:val="20"/>
              </w:rPr>
              <w:t>R</w:t>
            </w:r>
          </w:p>
        </w:tc>
        <w:tc>
          <w:tcPr>
            <w:tcW w:w="10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D57DA" w14:textId="77777777" w:rsidR="00EE7833" w:rsidRDefault="00000000">
            <w:pPr>
              <w:spacing w:before="40" w:after="40"/>
            </w:pPr>
            <w:r>
              <w:rPr>
                <w:sz w:val="20"/>
                <w:szCs w:val="20"/>
              </w:rPr>
              <w:t>C</w:t>
            </w:r>
          </w:p>
        </w:tc>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0328C" w14:textId="77777777" w:rsidR="00EE7833" w:rsidRDefault="00000000">
            <w:pPr>
              <w:spacing w:before="40" w:after="40"/>
            </w:pPr>
            <w:r>
              <w:rPr>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FCB00" w14:textId="77777777" w:rsidR="00EE7833" w:rsidRDefault="00000000">
            <w:pPr>
              <w:spacing w:before="40" w:after="40"/>
            </w:pPr>
            <w:r>
              <w:rPr>
                <w:sz w:val="20"/>
                <w:szCs w:val="20"/>
              </w:rPr>
              <w:t>I</w:t>
            </w:r>
          </w:p>
        </w:tc>
      </w:tr>
      <w:tr w:rsidR="00EE7833" w14:paraId="03F89A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145DC" w14:textId="77777777" w:rsidR="00EE7833" w:rsidRDefault="00000000">
            <w:pPr>
              <w:spacing w:before="40" w:after="40"/>
            </w:pPr>
            <w:r>
              <w:rPr>
                <w:sz w:val="20"/>
                <w:szCs w:val="20"/>
              </w:rPr>
              <w:t>Modelo Motivacional (BMM)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1E131" w14:textId="77777777" w:rsidR="00EE7833" w:rsidRDefault="00000000">
            <w:pPr>
              <w:spacing w:before="40" w:after="40"/>
            </w:pPr>
            <w:r>
              <w:rPr>
                <w:sz w:val="20"/>
                <w:szCs w:val="20"/>
              </w:rPr>
              <w:t>A</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8C739" w14:textId="77777777" w:rsidR="00EE7833" w:rsidRDefault="00000000">
            <w:pPr>
              <w:spacing w:before="40" w:after="40"/>
            </w:pPr>
            <w:r>
              <w:rPr>
                <w:sz w:val="20"/>
                <w:szCs w:val="20"/>
              </w:rPr>
              <w:t>R</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FDF47" w14:textId="77777777" w:rsidR="00EE7833" w:rsidRDefault="00000000">
            <w:pPr>
              <w:spacing w:before="40" w:after="40"/>
            </w:pPr>
            <w:r>
              <w:rPr>
                <w:sz w:val="20"/>
                <w:szCs w:val="20"/>
              </w:rPr>
              <w:t>I</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56D28" w14:textId="77777777" w:rsidR="00EE7833" w:rsidRDefault="00000000">
            <w:pPr>
              <w:spacing w:before="40" w:after="40"/>
            </w:pPr>
            <w:r>
              <w:rPr>
                <w:sz w:val="20"/>
                <w:szCs w:val="20"/>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93A26" w14:textId="77777777" w:rsidR="00EE7833" w:rsidRDefault="00000000">
            <w:pPr>
              <w:spacing w:before="40" w:after="40"/>
            </w:pPr>
            <w:r>
              <w:rPr>
                <w:sz w:val="20"/>
                <w:szCs w:val="20"/>
              </w:rPr>
              <w:t>R</w:t>
            </w:r>
          </w:p>
        </w:tc>
      </w:tr>
      <w:tr w:rsidR="00EE7833" w14:paraId="7C0CC6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BF10C" w14:textId="77777777" w:rsidR="00EE7833" w:rsidRDefault="00000000">
            <w:pPr>
              <w:spacing w:before="40" w:after="40"/>
            </w:pPr>
            <w:r>
              <w:rPr>
                <w:sz w:val="20"/>
                <w:szCs w:val="20"/>
              </w:rPr>
              <w:t>Arquitectura de Datos / KSI</w:t>
            </w:r>
          </w:p>
        </w:tc>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B3D50" w14:textId="77777777" w:rsidR="00EE7833" w:rsidRDefault="00000000">
            <w:pPr>
              <w:spacing w:before="40" w:after="40"/>
            </w:pPr>
            <w:r>
              <w:rPr>
                <w:sz w:val="20"/>
                <w:szCs w:val="20"/>
              </w:rPr>
              <w:t>C</w:t>
            </w:r>
          </w:p>
        </w:tc>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C0BE5" w14:textId="77777777" w:rsidR="00EE7833" w:rsidRDefault="00000000">
            <w:pPr>
              <w:spacing w:before="40" w:after="40"/>
            </w:pPr>
            <w:r>
              <w:rPr>
                <w:sz w:val="20"/>
                <w:szCs w:val="20"/>
              </w:rPr>
              <w:t>I</w:t>
            </w:r>
          </w:p>
        </w:tc>
        <w:tc>
          <w:tcPr>
            <w:tcW w:w="10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0FDE6" w14:textId="77777777" w:rsidR="00EE7833" w:rsidRDefault="00000000">
            <w:pPr>
              <w:spacing w:before="40" w:after="40"/>
            </w:pPr>
            <w:r>
              <w:rPr>
                <w:sz w:val="20"/>
                <w:szCs w:val="20"/>
              </w:rPr>
              <w:t>R</w:t>
            </w:r>
          </w:p>
        </w:tc>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932C1" w14:textId="77777777" w:rsidR="00EE7833" w:rsidRDefault="00000000">
            <w:pPr>
              <w:spacing w:before="40" w:after="40"/>
            </w:pPr>
            <w:r>
              <w:rPr>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CD38F" w14:textId="77777777" w:rsidR="00EE7833" w:rsidRDefault="00000000">
            <w:pPr>
              <w:spacing w:before="40" w:after="40"/>
            </w:pPr>
            <w:r>
              <w:rPr>
                <w:sz w:val="20"/>
                <w:szCs w:val="20"/>
              </w:rPr>
              <w:t>I</w:t>
            </w:r>
          </w:p>
        </w:tc>
      </w:tr>
      <w:tr w:rsidR="00EE7833" w14:paraId="7F6BDD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152E5" w14:textId="77777777" w:rsidR="00EE7833" w:rsidRDefault="00000000">
            <w:pPr>
              <w:spacing w:before="40" w:after="40"/>
            </w:pPr>
            <w:r>
              <w:rPr>
                <w:sz w:val="20"/>
                <w:szCs w:val="20"/>
              </w:rPr>
              <w:t>Propuesta Tecnológica</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5CEAB" w14:textId="77777777" w:rsidR="00EE7833" w:rsidRDefault="00000000">
            <w:pPr>
              <w:spacing w:before="40" w:after="40"/>
            </w:pPr>
            <w:r>
              <w:rPr>
                <w:sz w:val="20"/>
                <w:szCs w:val="20"/>
              </w:rPr>
              <w:t>C</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647CB" w14:textId="77777777" w:rsidR="00EE7833" w:rsidRDefault="00000000">
            <w:pPr>
              <w:spacing w:before="40" w:after="40"/>
            </w:pPr>
            <w:r>
              <w:rPr>
                <w:sz w:val="20"/>
                <w:szCs w:val="20"/>
              </w:rPr>
              <w:t>I</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D1023" w14:textId="77777777" w:rsidR="00EE7833" w:rsidRDefault="00000000">
            <w:pPr>
              <w:spacing w:before="40" w:after="40"/>
            </w:pPr>
            <w:r>
              <w:rPr>
                <w:sz w:val="20"/>
                <w:szCs w:val="20"/>
              </w:rPr>
              <w:t>C</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0DCF1" w14:textId="77777777" w:rsidR="00EE7833" w:rsidRDefault="00000000">
            <w:pPr>
              <w:spacing w:before="40" w:after="40"/>
            </w:pPr>
            <w:r>
              <w:rPr>
                <w:sz w:val="20"/>
                <w:szCs w:val="20"/>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8D54E" w14:textId="77777777" w:rsidR="00EE7833" w:rsidRDefault="00000000">
            <w:pPr>
              <w:spacing w:before="40" w:after="40"/>
            </w:pPr>
            <w:r>
              <w:rPr>
                <w:sz w:val="20"/>
                <w:szCs w:val="20"/>
              </w:rPr>
              <w:t>I</w:t>
            </w:r>
          </w:p>
        </w:tc>
      </w:tr>
      <w:tr w:rsidR="00EE7833" w14:paraId="70F566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626F1" w14:textId="77777777" w:rsidR="00EE7833" w:rsidRDefault="00000000">
            <w:pPr>
              <w:spacing w:before="40" w:after="40"/>
            </w:pPr>
            <w:r>
              <w:rPr>
                <w:sz w:val="20"/>
                <w:szCs w:val="20"/>
              </w:rPr>
              <w:t>KPIs &amp; Métricas</w:t>
            </w:r>
          </w:p>
        </w:tc>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0E682" w14:textId="77777777" w:rsidR="00EE7833" w:rsidRDefault="00000000">
            <w:pPr>
              <w:spacing w:before="40" w:after="40"/>
            </w:pPr>
            <w:r>
              <w:rPr>
                <w:sz w:val="20"/>
                <w:szCs w:val="20"/>
              </w:rPr>
              <w:t>R</w:t>
            </w:r>
          </w:p>
        </w:tc>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7E5D7" w14:textId="77777777" w:rsidR="00EE7833" w:rsidRDefault="00000000">
            <w:pPr>
              <w:spacing w:before="40" w:after="40"/>
            </w:pPr>
            <w:r>
              <w:rPr>
                <w:sz w:val="20"/>
                <w:szCs w:val="20"/>
              </w:rPr>
              <w:t>C</w:t>
            </w:r>
          </w:p>
        </w:tc>
        <w:tc>
          <w:tcPr>
            <w:tcW w:w="10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9300F" w14:textId="77777777" w:rsidR="00EE7833" w:rsidRDefault="00000000">
            <w:pPr>
              <w:spacing w:before="40" w:after="40"/>
            </w:pPr>
            <w:r>
              <w:rPr>
                <w:sz w:val="20"/>
                <w:szCs w:val="20"/>
              </w:rPr>
              <w:t>C</w:t>
            </w:r>
          </w:p>
        </w:tc>
        <w:tc>
          <w:tcPr>
            <w:tcW w:w="1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5B02E" w14:textId="77777777" w:rsidR="00EE7833" w:rsidRDefault="00000000">
            <w:pPr>
              <w:spacing w:before="40" w:after="40"/>
            </w:pPr>
            <w:r>
              <w:rPr>
                <w:sz w:val="20"/>
                <w:szCs w:val="20"/>
              </w:rPr>
              <w:t>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48A95" w14:textId="77777777" w:rsidR="00EE7833" w:rsidRDefault="00000000">
            <w:pPr>
              <w:spacing w:before="40" w:after="40"/>
            </w:pPr>
            <w:r>
              <w:rPr>
                <w:sz w:val="20"/>
                <w:szCs w:val="20"/>
              </w:rPr>
              <w:t>A</w:t>
            </w:r>
          </w:p>
        </w:tc>
      </w:tr>
      <w:tr w:rsidR="00EE7833" w14:paraId="481967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2737" w14:textId="77777777" w:rsidR="00EE7833" w:rsidRDefault="00000000">
            <w:pPr>
              <w:spacing w:before="40" w:after="40"/>
            </w:pPr>
            <w:r>
              <w:rPr>
                <w:sz w:val="20"/>
                <w:szCs w:val="20"/>
              </w:rPr>
              <w:t>Statement of Architecture Work</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92AD7" w14:textId="77777777" w:rsidR="00EE7833" w:rsidRDefault="00000000">
            <w:pPr>
              <w:spacing w:before="40" w:after="40"/>
            </w:pPr>
            <w:r>
              <w:rPr>
                <w:sz w:val="20"/>
                <w:szCs w:val="20"/>
              </w:rPr>
              <w:t>R</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D6D59" w14:textId="77777777" w:rsidR="00EE7833" w:rsidRDefault="00000000">
            <w:pPr>
              <w:spacing w:before="40" w:after="40"/>
            </w:pPr>
            <w:r>
              <w:rPr>
                <w:sz w:val="20"/>
                <w:szCs w:val="20"/>
              </w:rPr>
              <w:t>C</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8B0BF" w14:textId="77777777" w:rsidR="00EE7833" w:rsidRDefault="00000000">
            <w:pPr>
              <w:spacing w:before="40" w:after="40"/>
            </w:pPr>
            <w:r>
              <w:rPr>
                <w:sz w:val="20"/>
                <w:szCs w:val="20"/>
              </w:rPr>
              <w:t>C</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8D1" w14:textId="77777777" w:rsidR="00EE7833" w:rsidRDefault="00000000">
            <w:pPr>
              <w:spacing w:before="40" w:after="40"/>
            </w:pPr>
            <w:r>
              <w:rPr>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92410" w14:textId="77777777" w:rsidR="00EE7833" w:rsidRDefault="00000000">
            <w:pPr>
              <w:spacing w:before="40" w:after="40"/>
            </w:pPr>
            <w:r>
              <w:rPr>
                <w:sz w:val="20"/>
                <w:szCs w:val="20"/>
              </w:rPr>
              <w:t>A</w:t>
            </w:r>
          </w:p>
        </w:tc>
      </w:tr>
    </w:tbl>
    <w:p w14:paraId="119EFD55" w14:textId="77777777" w:rsidR="00EE7833" w:rsidRDefault="00000000">
      <w:pPr>
        <w:spacing w:before="100" w:after="120"/>
      </w:pPr>
      <w:r>
        <w:t>R = Responsable | A = Aprobador | C = Consultado | I = Informado</w:t>
      </w:r>
    </w:p>
    <w:p w14:paraId="1B694F3E" w14:textId="77777777" w:rsidR="00EE7833" w:rsidRDefault="00EE7833">
      <w:pPr>
        <w:spacing w:before="80" w:after="80"/>
      </w:pPr>
    </w:p>
    <w:p w14:paraId="3211BB31" w14:textId="77777777" w:rsidR="00EE7833" w:rsidRPr="00DC5EFA" w:rsidRDefault="00000000" w:rsidP="00A76794">
      <w:pPr>
        <w:pStyle w:val="Ttulo1"/>
        <w:rPr>
          <w:lang w:val="es-PE"/>
        </w:rPr>
      </w:pPr>
      <w:bookmarkStart w:id="19" w:name="_Toc230968861"/>
      <w:r w:rsidRPr="00DC5EFA">
        <w:rPr>
          <w:rFonts w:eastAsia="Arial"/>
          <w:lang w:val="es-PE"/>
        </w:rPr>
        <w:lastRenderedPageBreak/>
        <w:t>5. Enfoque Arquitectónico</w:t>
      </w:r>
      <w:bookmarkEnd w:id="19"/>
    </w:p>
    <w:p w14:paraId="6D470D15" w14:textId="77777777" w:rsidR="00EE7833" w:rsidRPr="00DC5EFA" w:rsidRDefault="00000000" w:rsidP="00A76794">
      <w:pPr>
        <w:pStyle w:val="Ttulo2"/>
        <w:rPr>
          <w:lang w:val="es-PE"/>
        </w:rPr>
      </w:pPr>
      <w:bookmarkStart w:id="20" w:name="_Toc230968862"/>
      <w:r w:rsidRPr="00DC5EFA">
        <w:rPr>
          <w:rFonts w:eastAsia="Arial"/>
          <w:lang w:val="es-PE"/>
        </w:rPr>
        <w:t>5.1 Proceso de Arquitectura (ADM TOGAF)</w:t>
      </w:r>
      <w:bookmarkEnd w:id="20"/>
    </w:p>
    <w:p w14:paraId="59CDC701" w14:textId="77777777" w:rsidR="00EE7833" w:rsidRDefault="00EE783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1341"/>
        <w:gridCol w:w="4569"/>
      </w:tblGrid>
      <w:tr w:rsidR="00EE7833" w14:paraId="4AAFB674"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584C40" w14:textId="77777777" w:rsidR="00EE7833" w:rsidRDefault="00000000">
            <w:r>
              <w:rPr>
                <w:b/>
                <w:bCs/>
                <w:color w:val="FFFFFF"/>
                <w:sz w:val="20"/>
                <w:szCs w:val="20"/>
              </w:rPr>
              <w:t>Fase ADM</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7219C1" w14:textId="77777777" w:rsidR="00EE7833" w:rsidRDefault="00000000">
            <w:r>
              <w:rPr>
                <w:b/>
                <w:bCs/>
                <w:color w:val="FFFFFF"/>
                <w:sz w:val="20"/>
                <w:szCs w:val="20"/>
              </w:rPr>
              <w:t>Incluida</w:t>
            </w:r>
          </w:p>
        </w:tc>
        <w:tc>
          <w:tcPr>
            <w:tcW w:w="4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852C72B" w14:textId="77777777" w:rsidR="00EE7833" w:rsidRDefault="00000000">
            <w:r>
              <w:rPr>
                <w:b/>
                <w:bCs/>
                <w:color w:val="FFFFFF"/>
                <w:sz w:val="20"/>
                <w:szCs w:val="20"/>
              </w:rPr>
              <w:t>Notas</w:t>
            </w:r>
          </w:p>
        </w:tc>
      </w:tr>
      <w:tr w:rsidR="00EE7833" w:rsidRPr="00DC5EFA" w14:paraId="673ED99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76751" w14:textId="77777777" w:rsidR="00EE7833" w:rsidRDefault="00000000">
            <w:pPr>
              <w:spacing w:before="40" w:after="40"/>
            </w:pPr>
            <w:r>
              <w:rPr>
                <w:sz w:val="20"/>
                <w:szCs w:val="20"/>
              </w:rPr>
              <w:t>Preliminar — Marco y Principios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36CD7" w14:textId="77777777" w:rsidR="00EE7833" w:rsidRDefault="00000000">
            <w:pPr>
              <w:spacing w:before="40" w:after="40"/>
            </w:pPr>
            <w:r>
              <w:rPr>
                <w:sz w:val="20"/>
                <w:szCs w:val="20"/>
              </w:rPr>
              <w:t>SÍ</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3227D" w14:textId="77777777" w:rsidR="00EE7833" w:rsidRPr="00A76794" w:rsidRDefault="00000000">
            <w:pPr>
              <w:spacing w:before="40" w:after="40"/>
              <w:rPr>
                <w:lang w:val="en-US"/>
              </w:rPr>
            </w:pPr>
            <w:r w:rsidRPr="00A76794">
              <w:rPr>
                <w:sz w:val="20"/>
                <w:szCs w:val="20"/>
                <w:lang w:val="en-US"/>
              </w:rPr>
              <w:t>Contexto organizacional PNP, stakeholders, principios de arquitectura (Business, Data, Application, Technology).</w:t>
            </w:r>
          </w:p>
        </w:tc>
      </w:tr>
      <w:tr w:rsidR="00EE7833" w14:paraId="4965404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E814B" w14:textId="77777777" w:rsidR="00EE7833" w:rsidRDefault="00000000">
            <w:pPr>
              <w:spacing w:before="40" w:after="40"/>
            </w:pPr>
            <w:r>
              <w:rPr>
                <w:sz w:val="20"/>
                <w:szCs w:val="20"/>
              </w:rPr>
              <w:t>A — Visión de Arquitectura</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31BB9" w14:textId="77777777" w:rsidR="00EE7833" w:rsidRDefault="00000000">
            <w:pPr>
              <w:spacing w:before="40" w:after="40"/>
            </w:pPr>
            <w:r>
              <w:rPr>
                <w:sz w:val="20"/>
                <w:szCs w:val="20"/>
              </w:rPr>
              <w:t>SÍ</w:t>
            </w:r>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B5D3F" w14:textId="77777777" w:rsidR="00EE7833" w:rsidRDefault="00000000">
            <w:pPr>
              <w:spacing w:before="40" w:after="40"/>
            </w:pPr>
            <w:r>
              <w:rPr>
                <w:sz w:val="20"/>
                <w:szCs w:val="20"/>
              </w:rPr>
              <w:t>Problema, visión arquitectónica, alcance, KPIs de seguimiento. Organización objetivo: PNP–DIRINCRI.</w:t>
            </w:r>
          </w:p>
        </w:tc>
      </w:tr>
      <w:tr w:rsidR="00EE7833" w14:paraId="6976708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0EB71" w14:textId="77777777" w:rsidR="00EE7833" w:rsidRDefault="00000000">
            <w:pPr>
              <w:spacing w:before="40" w:after="40"/>
            </w:pPr>
            <w:r>
              <w:rPr>
                <w:sz w:val="20"/>
                <w:szCs w:val="20"/>
              </w:rPr>
              <w:t>B — Arquitectura de Negocio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53899" w14:textId="77777777" w:rsidR="00EE7833" w:rsidRDefault="00000000">
            <w:pPr>
              <w:spacing w:before="40" w:after="40"/>
            </w:pPr>
            <w:r>
              <w:rPr>
                <w:sz w:val="20"/>
                <w:szCs w:val="20"/>
              </w:rPr>
              <w:t>SÍ</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2AA9" w14:textId="77777777" w:rsidR="00EE7833" w:rsidRDefault="00000000">
            <w:pPr>
              <w:spacing w:before="40" w:after="40"/>
            </w:pPr>
            <w:r>
              <w:rPr>
                <w:sz w:val="20"/>
                <w:szCs w:val="20"/>
              </w:rPr>
              <w:t>BPMN AS-IS y TO-BE (proceso de denuncia por extorsión). Organigrama. Capacidades faltantes. Cadena de valor.</w:t>
            </w:r>
          </w:p>
        </w:tc>
      </w:tr>
      <w:tr w:rsidR="00EE7833" w14:paraId="76FA4FB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70044" w14:textId="77777777" w:rsidR="00EE7833" w:rsidRDefault="00000000">
            <w:pPr>
              <w:spacing w:before="40" w:after="40"/>
            </w:pPr>
            <w:r>
              <w:rPr>
                <w:sz w:val="20"/>
                <w:szCs w:val="20"/>
              </w:rPr>
              <w:t>C — Arquitectura de Sistemas de Información (Datos)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23721" w14:textId="77777777" w:rsidR="00EE7833" w:rsidRDefault="00000000">
            <w:pPr>
              <w:spacing w:before="40" w:after="40"/>
            </w:pPr>
            <w:r>
              <w:rPr>
                <w:sz w:val="20"/>
                <w:szCs w:val="20"/>
              </w:rPr>
              <w:t>SÍ (conceptual)</w:t>
            </w:r>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99B5F" w14:textId="77777777" w:rsidR="00EE7833" w:rsidRDefault="00000000">
            <w:pPr>
              <w:spacing w:before="40" w:after="40"/>
            </w:pPr>
            <w:r>
              <w:rPr>
                <w:sz w:val="20"/>
                <w:szCs w:val="20"/>
              </w:rPr>
              <w:t>Modelo de datos KSI: trazabilidad e inmutabilidad de registros. Flujo de datos PNP–Fiscalía–INPE.</w:t>
            </w:r>
          </w:p>
        </w:tc>
      </w:tr>
      <w:tr w:rsidR="00EE7833" w14:paraId="3C7E6B5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044BD" w14:textId="77777777" w:rsidR="00EE7833" w:rsidRDefault="00000000">
            <w:pPr>
              <w:spacing w:before="40" w:after="40"/>
            </w:pPr>
            <w:r>
              <w:rPr>
                <w:sz w:val="20"/>
                <w:szCs w:val="20"/>
              </w:rPr>
              <w:t>C — Arquitectura de Sistemas de Información (Aplicaciones)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A0835" w14:textId="77777777" w:rsidR="00EE7833" w:rsidRDefault="00000000">
            <w:pPr>
              <w:spacing w:before="40" w:after="40"/>
            </w:pPr>
            <w:r>
              <w:rPr>
                <w:sz w:val="20"/>
                <w:szCs w:val="20"/>
              </w:rPr>
              <w:t>SÍ (conceptual)</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DBB4" w14:textId="77777777" w:rsidR="00EE7833" w:rsidRDefault="00000000">
            <w:pPr>
              <w:spacing w:before="40" w:after="40"/>
            </w:pPr>
            <w:r>
              <w:rPr>
                <w:sz w:val="20"/>
                <w:szCs w:val="20"/>
              </w:rPr>
              <w:t>App móvil de denuncia anónima, plataforma de mapa de calor, motor IA de correlación, nodo blockchain.</w:t>
            </w:r>
          </w:p>
        </w:tc>
      </w:tr>
      <w:tr w:rsidR="00EE7833" w14:paraId="728EE0E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9F354" w14:textId="77777777" w:rsidR="00EE7833" w:rsidRDefault="00000000">
            <w:pPr>
              <w:spacing w:before="40" w:after="40"/>
            </w:pPr>
            <w:r>
              <w:rPr>
                <w:sz w:val="20"/>
                <w:szCs w:val="20"/>
              </w:rPr>
              <w:t>D — Arquitectura de Tecnología</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8B2DC" w14:textId="77777777" w:rsidR="00EE7833" w:rsidRDefault="00000000">
            <w:pPr>
              <w:spacing w:before="40" w:after="40"/>
            </w:pPr>
            <w:r>
              <w:rPr>
                <w:sz w:val="20"/>
                <w:szCs w:val="20"/>
              </w:rPr>
              <w:t>SÍ (conceptual)</w:t>
            </w:r>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2777E" w14:textId="77777777" w:rsidR="00EE7833" w:rsidRDefault="00000000">
            <w:pPr>
              <w:spacing w:before="40" w:after="40"/>
            </w:pPr>
            <w:r>
              <w:rPr>
                <w:sz w:val="20"/>
                <w:szCs w:val="20"/>
              </w:rPr>
              <w:t>Infraestructura GPS/IoT georreferenciada, cobertura en zonas de baja presencia policial.</w:t>
            </w:r>
          </w:p>
        </w:tc>
      </w:tr>
      <w:tr w:rsidR="00EE7833" w14:paraId="0433B6D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61C36" w14:textId="77777777" w:rsidR="00EE7833" w:rsidRDefault="00000000">
            <w:pPr>
              <w:spacing w:before="40" w:after="40"/>
            </w:pPr>
            <w:r>
              <w:rPr>
                <w:sz w:val="20"/>
                <w:szCs w:val="20"/>
              </w:rPr>
              <w:t>E — Oportunidades y Soluciones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22D9" w14:textId="77777777" w:rsidR="00EE7833" w:rsidRDefault="00000000">
            <w:pPr>
              <w:spacing w:before="40" w:after="40"/>
            </w:pPr>
            <w:r>
              <w:rPr>
                <w:sz w:val="20"/>
                <w:szCs w:val="20"/>
              </w:rPr>
              <w:t>NO</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6D9F1" w14:textId="77777777" w:rsidR="00EE7833" w:rsidRDefault="00000000">
            <w:pPr>
              <w:spacing w:before="40" w:after="40"/>
            </w:pPr>
            <w:r>
              <w:rPr>
                <w:sz w:val="20"/>
                <w:szCs w:val="20"/>
              </w:rPr>
              <w:t>Fuera del horizonte académico del semestre 2026-1.</w:t>
            </w:r>
          </w:p>
        </w:tc>
      </w:tr>
      <w:tr w:rsidR="00EE7833" w14:paraId="0F681E1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90F3F" w14:textId="77777777" w:rsidR="00EE7833" w:rsidRDefault="00000000">
            <w:pPr>
              <w:spacing w:before="40" w:after="40"/>
            </w:pPr>
            <w:r>
              <w:rPr>
                <w:sz w:val="20"/>
                <w:szCs w:val="20"/>
              </w:rPr>
              <w:t>F — Planificación de Migración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ABAE1" w14:textId="77777777" w:rsidR="00EE7833" w:rsidRDefault="00000000">
            <w:pPr>
              <w:spacing w:before="40" w:after="40"/>
            </w:pPr>
            <w:r>
              <w:rPr>
                <w:sz w:val="20"/>
                <w:szCs w:val="20"/>
              </w:rPr>
              <w:t>NO</w:t>
            </w:r>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01F28" w14:textId="77777777" w:rsidR="00EE7833" w:rsidRDefault="00000000">
            <w:pPr>
              <w:spacing w:before="40" w:after="40"/>
            </w:pPr>
            <w:r>
              <w:rPr>
                <w:sz w:val="20"/>
                <w:szCs w:val="20"/>
              </w:rPr>
              <w:t>Fuera del alcance del presente proyecto.</w:t>
            </w:r>
          </w:p>
        </w:tc>
      </w:tr>
      <w:tr w:rsidR="00EE7833" w14:paraId="0954298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65888" w14:textId="77777777" w:rsidR="00EE7833" w:rsidRDefault="00000000">
            <w:pPr>
              <w:spacing w:before="40" w:after="40"/>
            </w:pPr>
            <w:r>
              <w:rPr>
                <w:sz w:val="20"/>
                <w:szCs w:val="20"/>
              </w:rPr>
              <w:t>G — Gobernanza de Implementación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F1188" w14:textId="77777777" w:rsidR="00EE7833" w:rsidRDefault="00000000">
            <w:pPr>
              <w:spacing w:before="40" w:after="40"/>
            </w:pPr>
            <w:r>
              <w:rPr>
                <w:sz w:val="20"/>
                <w:szCs w:val="20"/>
              </w:rPr>
              <w:t>NO</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043C1" w14:textId="77777777" w:rsidR="00EE7833" w:rsidRDefault="00000000">
            <w:pPr>
              <w:spacing w:before="40" w:after="40"/>
            </w:pPr>
            <w:r>
              <w:rPr>
                <w:sz w:val="20"/>
                <w:szCs w:val="20"/>
              </w:rPr>
              <w:t>Fuera del alcance del presente proyecto.</w:t>
            </w:r>
          </w:p>
        </w:tc>
      </w:tr>
      <w:tr w:rsidR="00EE7833" w14:paraId="6B0583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A78A8" w14:textId="77777777" w:rsidR="00EE7833" w:rsidRDefault="00000000">
            <w:pPr>
              <w:spacing w:before="40" w:after="40"/>
            </w:pPr>
            <w:r>
              <w:rPr>
                <w:sz w:val="20"/>
                <w:szCs w:val="20"/>
              </w:rPr>
              <w:t>H — Gestión del Cambio Arquitectónico</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3C9F3" w14:textId="77777777" w:rsidR="00EE7833" w:rsidRDefault="00000000">
            <w:pPr>
              <w:spacing w:before="40" w:after="40"/>
            </w:pPr>
            <w:r>
              <w:rPr>
                <w:sz w:val="20"/>
                <w:szCs w:val="20"/>
              </w:rPr>
              <w:t>NO</w:t>
            </w:r>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77879" w14:textId="77777777" w:rsidR="00EE7833" w:rsidRDefault="00000000">
            <w:pPr>
              <w:spacing w:before="40" w:after="40"/>
            </w:pPr>
            <w:r>
              <w:rPr>
                <w:sz w:val="20"/>
                <w:szCs w:val="20"/>
              </w:rPr>
              <w:t>Fuera del alcance del presente proyecto.</w:t>
            </w:r>
          </w:p>
        </w:tc>
      </w:tr>
      <w:tr w:rsidR="00EE7833" w14:paraId="1D3385C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26633" w14:textId="77777777" w:rsidR="00EE7833" w:rsidRDefault="00000000">
            <w:pPr>
              <w:spacing w:before="40" w:after="40"/>
            </w:pPr>
            <w:r>
              <w:rPr>
                <w:sz w:val="20"/>
                <w:szCs w:val="20"/>
              </w:rPr>
              <w:t>Gestión de Requisitos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7835F" w14:textId="77777777" w:rsidR="00EE7833" w:rsidRDefault="00000000">
            <w:pPr>
              <w:spacing w:before="40" w:after="40"/>
            </w:pPr>
            <w:r>
              <w:rPr>
                <w:sz w:val="20"/>
                <w:szCs w:val="20"/>
              </w:rPr>
              <w:t>SÍ</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7D356" w14:textId="77777777" w:rsidR="00EE7833" w:rsidRDefault="00000000">
            <w:pPr>
              <w:spacing w:before="40" w:after="40"/>
            </w:pPr>
            <w:r>
              <w:rPr>
                <w:sz w:val="20"/>
                <w:szCs w:val="20"/>
              </w:rPr>
              <w:t>Continua durante todas las fases incluidas. Principios como requisitos arquitectónicos rectores.</w:t>
            </w:r>
          </w:p>
        </w:tc>
      </w:tr>
    </w:tbl>
    <w:p w14:paraId="5CA0D12D" w14:textId="77777777" w:rsidR="00EE7833" w:rsidRDefault="00000000" w:rsidP="00A76794">
      <w:pPr>
        <w:pStyle w:val="Ttulo2"/>
      </w:pPr>
      <w:bookmarkStart w:id="21" w:name="_Toc230968863"/>
      <w:r>
        <w:rPr>
          <w:rFonts w:eastAsia="Arial"/>
        </w:rPr>
        <w:t>5.2 Contenido de Arquitectura</w:t>
      </w:r>
      <w:bookmarkEnd w:id="21"/>
    </w:p>
    <w:p w14:paraId="2085A509" w14:textId="77777777" w:rsidR="00EE7833" w:rsidRDefault="00EE783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000"/>
        <w:gridCol w:w="4626"/>
      </w:tblGrid>
      <w:tr w:rsidR="00EE7833" w14:paraId="24F1E6B6"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18FD25" w14:textId="77777777" w:rsidR="00EE7833" w:rsidRDefault="00000000">
            <w:r>
              <w:rPr>
                <w:b/>
                <w:bCs/>
                <w:color w:val="FFFFFF"/>
                <w:sz w:val="20"/>
                <w:szCs w:val="20"/>
              </w:rPr>
              <w:lastRenderedPageBreak/>
              <w:t>Área de Contenido (ACF)</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B45B18" w14:textId="77777777" w:rsidR="00EE7833" w:rsidRDefault="00000000">
            <w:r>
              <w:rPr>
                <w:b/>
                <w:bCs/>
                <w:color w:val="FFFFFF"/>
                <w:sz w:val="20"/>
                <w:szCs w:val="20"/>
              </w:rPr>
              <w:t>Incluida</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177BB7" w14:textId="77777777" w:rsidR="00EE7833" w:rsidRDefault="00000000">
            <w:r>
              <w:rPr>
                <w:b/>
                <w:bCs/>
                <w:color w:val="FFFFFF"/>
                <w:sz w:val="20"/>
                <w:szCs w:val="20"/>
              </w:rPr>
              <w:t>Sub-categorías cubiertas</w:t>
            </w:r>
          </w:p>
        </w:tc>
      </w:tr>
      <w:tr w:rsidR="00EE7833" w14:paraId="1A53476F"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95AD" w14:textId="77777777" w:rsidR="00EE7833" w:rsidRDefault="00000000">
            <w:pPr>
              <w:spacing w:before="40" w:after="40"/>
            </w:pPr>
            <w:r>
              <w:rPr>
                <w:sz w:val="20"/>
                <w:szCs w:val="20"/>
              </w:rPr>
              <w:t>Principios, Visión y Requisitos de Arquitectura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70B94" w14:textId="77777777" w:rsidR="00EE7833" w:rsidRDefault="00000000">
            <w:pPr>
              <w:spacing w:before="40" w:after="40"/>
            </w:pPr>
            <w:r>
              <w:rPr>
                <w:sz w:val="20"/>
                <w:szCs w:val="20"/>
              </w:rPr>
              <w:t>SÍ</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3FED1" w14:textId="77777777" w:rsidR="00EE7833" w:rsidRDefault="00000000">
            <w:pPr>
              <w:spacing w:before="40" w:after="40"/>
            </w:pPr>
            <w:r>
              <w:rPr>
                <w:sz w:val="20"/>
                <w:szCs w:val="20"/>
              </w:rPr>
              <w:t>Principios de Negocio, Datos, Aplicaciones y Tecnología. Visión arquitectónica. Restricciones y supuestos.</w:t>
            </w:r>
          </w:p>
        </w:tc>
      </w:tr>
      <w:tr w:rsidR="00EE7833" w14:paraId="0ABEB84F"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826F3" w14:textId="77777777" w:rsidR="00EE7833" w:rsidRDefault="00000000">
            <w:pPr>
              <w:spacing w:before="40" w:after="40"/>
            </w:pPr>
            <w:r>
              <w:rPr>
                <w:sz w:val="20"/>
                <w:szCs w:val="20"/>
              </w:rPr>
              <w:t>Arquitectura de Negocio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ADF8A" w14:textId="77777777" w:rsidR="00EE7833" w:rsidRDefault="00000000">
            <w:pPr>
              <w:spacing w:before="40" w:after="40"/>
            </w:pPr>
            <w:r>
              <w:rPr>
                <w:sz w:val="20"/>
                <w:szCs w:val="20"/>
              </w:rPr>
              <w:t>SÍ</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E91DE" w14:textId="77777777" w:rsidR="00EE7833" w:rsidRDefault="00000000">
            <w:pPr>
              <w:spacing w:before="40" w:after="40"/>
            </w:pPr>
            <w:r>
              <w:rPr>
                <w:sz w:val="20"/>
                <w:szCs w:val="20"/>
              </w:rPr>
              <w:t>Motivación (BMM: visión, metas, objetivos, estrategias, tácticas, políticas, reglas). Organización (organigrama, roles). Función (BPMN AS-IS y TO-BE, capacidades faltantes).</w:t>
            </w:r>
          </w:p>
        </w:tc>
      </w:tr>
      <w:tr w:rsidR="00EE7833" w14:paraId="6F405C4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16D30" w14:textId="77777777" w:rsidR="00EE7833" w:rsidRDefault="00000000">
            <w:pPr>
              <w:spacing w:before="40" w:after="40"/>
            </w:pPr>
            <w:r>
              <w:rPr>
                <w:sz w:val="20"/>
                <w:szCs w:val="20"/>
              </w:rPr>
              <w:t>Arquitectura de SI — Datos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6B703" w14:textId="77777777" w:rsidR="00EE7833" w:rsidRDefault="00000000">
            <w:pPr>
              <w:spacing w:before="40" w:after="40"/>
            </w:pPr>
            <w:r>
              <w:rPr>
                <w:sz w:val="20"/>
                <w:szCs w:val="20"/>
              </w:rPr>
              <w:t>Parcial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7A922" w14:textId="77777777" w:rsidR="00EE7833" w:rsidRDefault="00000000">
            <w:pPr>
              <w:spacing w:before="40" w:after="40"/>
            </w:pPr>
            <w:r>
              <w:rPr>
                <w:sz w:val="20"/>
                <w:szCs w:val="20"/>
              </w:rPr>
              <w:t>Entidades de datos clave (denuncia, hash KSI, alerta, red criminal). Flujo de datos interoperables. Principio de inmutabilidad.</w:t>
            </w:r>
          </w:p>
        </w:tc>
      </w:tr>
      <w:tr w:rsidR="00EE7833" w14:paraId="0CD63DBA"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13BAE" w14:textId="77777777" w:rsidR="00EE7833" w:rsidRDefault="00000000">
            <w:pPr>
              <w:spacing w:before="40" w:after="40"/>
            </w:pPr>
            <w:r>
              <w:rPr>
                <w:sz w:val="20"/>
                <w:szCs w:val="20"/>
              </w:rPr>
              <w:t>Arquitectura de SI — Aplicaciones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B500F" w14:textId="77777777" w:rsidR="00EE7833" w:rsidRDefault="00000000">
            <w:pPr>
              <w:spacing w:before="40" w:after="40"/>
            </w:pPr>
            <w:r>
              <w:rPr>
                <w:sz w:val="20"/>
                <w:szCs w:val="20"/>
              </w:rPr>
              <w:t>Parcial</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B4516" w14:textId="77777777" w:rsidR="00EE7833" w:rsidRDefault="00000000">
            <w:pPr>
              <w:spacing w:before="40" w:after="40"/>
            </w:pPr>
            <w:r>
              <w:rPr>
                <w:sz w:val="20"/>
                <w:szCs w:val="20"/>
              </w:rPr>
              <w:t>Servicios de sistema: app móvil, plataforma KSI, motor IA, mapa de calor, nodo INPE.</w:t>
            </w:r>
          </w:p>
        </w:tc>
      </w:tr>
      <w:tr w:rsidR="00EE7833" w14:paraId="6A342B8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ACF28" w14:textId="77777777" w:rsidR="00EE7833" w:rsidRDefault="00000000">
            <w:pPr>
              <w:spacing w:before="40" w:after="40"/>
            </w:pPr>
            <w:r>
              <w:rPr>
                <w:sz w:val="20"/>
                <w:szCs w:val="20"/>
              </w:rPr>
              <w:t>Arquitectura de Tecnología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9E90E" w14:textId="77777777" w:rsidR="00EE7833" w:rsidRDefault="00000000">
            <w:pPr>
              <w:spacing w:before="40" w:after="40"/>
            </w:pPr>
            <w:r>
              <w:rPr>
                <w:sz w:val="20"/>
                <w:szCs w:val="20"/>
              </w:rPr>
              <w:t>Parcial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E886A" w14:textId="77777777" w:rsidR="00EE7833" w:rsidRDefault="00000000">
            <w:pPr>
              <w:spacing w:before="40" w:after="40"/>
            </w:pPr>
            <w:r>
              <w:rPr>
                <w:sz w:val="20"/>
                <w:szCs w:val="20"/>
              </w:rPr>
              <w:t>Infraestructura de conectividad GPS, sensores IoT, nodos blockchain distribuidos, cobertura georreferenciada.</w:t>
            </w:r>
          </w:p>
        </w:tc>
      </w:tr>
      <w:tr w:rsidR="00EE7833" w14:paraId="5B796DBA"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72F96" w14:textId="77777777" w:rsidR="00EE7833" w:rsidRDefault="00000000">
            <w:pPr>
              <w:spacing w:before="40" w:after="40"/>
            </w:pPr>
            <w:r>
              <w:rPr>
                <w:sz w:val="20"/>
                <w:szCs w:val="20"/>
              </w:rPr>
              <w:t>Realización de Arquitectura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98141" w14:textId="77777777" w:rsidR="00EE7833" w:rsidRDefault="00000000">
            <w:pPr>
              <w:spacing w:before="40" w:after="40"/>
            </w:pPr>
            <w:r>
              <w:rPr>
                <w:sz w:val="20"/>
                <w:szCs w:val="20"/>
              </w:rPr>
              <w:t>NO</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08CE2" w14:textId="77777777" w:rsidR="00EE7833" w:rsidRDefault="00000000">
            <w:pPr>
              <w:spacing w:before="40" w:after="40"/>
            </w:pPr>
            <w:r>
              <w:rPr>
                <w:sz w:val="20"/>
                <w:szCs w:val="20"/>
              </w:rPr>
              <w:t>Fuera del alcance del proyecto académico.</w:t>
            </w:r>
          </w:p>
        </w:tc>
      </w:tr>
    </w:tbl>
    <w:p w14:paraId="5C73582D" w14:textId="77777777" w:rsidR="00EE7833" w:rsidRDefault="00000000" w:rsidP="00A76794">
      <w:pPr>
        <w:pStyle w:val="Ttulo2"/>
      </w:pPr>
      <w:bookmarkStart w:id="22" w:name="_Toc230968864"/>
      <w:r>
        <w:rPr>
          <w:rFonts w:eastAsia="Arial"/>
        </w:rPr>
        <w:t>5.3 Metodologías y Estándares de Referencia</w:t>
      </w:r>
      <w:bookmarkEnd w:id="22"/>
    </w:p>
    <w:p w14:paraId="500AADDC" w14:textId="77777777" w:rsidR="00EE7833" w:rsidRPr="00A76794" w:rsidRDefault="00000000">
      <w:pPr>
        <w:pStyle w:val="Prrafodelista"/>
        <w:numPr>
          <w:ilvl w:val="0"/>
          <w:numId w:val="2"/>
        </w:numPr>
        <w:spacing w:before="60" w:after="60"/>
        <w:rPr>
          <w:lang w:val="en-US"/>
        </w:rPr>
      </w:pPr>
      <w:r w:rsidRPr="00A76794">
        <w:rPr>
          <w:lang w:val="en-US"/>
        </w:rPr>
        <w:t>TOGAF 9.2 (The Open Group Architecture Framework) — Marco principal de arquitectura empresarial.</w:t>
      </w:r>
    </w:p>
    <w:p w14:paraId="44BC9FE5" w14:textId="77777777" w:rsidR="00EE7833" w:rsidRDefault="00000000">
      <w:pPr>
        <w:pStyle w:val="Prrafodelista"/>
        <w:numPr>
          <w:ilvl w:val="0"/>
          <w:numId w:val="2"/>
        </w:numPr>
        <w:spacing w:before="60" w:after="60"/>
      </w:pPr>
      <w:r>
        <w:t>Business Motivation Model (BMM) — Para la estructuración del plan estratégico y motivacional.</w:t>
      </w:r>
    </w:p>
    <w:p w14:paraId="134EFF44" w14:textId="77777777" w:rsidR="00EE7833" w:rsidRDefault="00000000">
      <w:pPr>
        <w:pStyle w:val="Prrafodelista"/>
        <w:numPr>
          <w:ilvl w:val="0"/>
          <w:numId w:val="2"/>
        </w:numPr>
        <w:spacing w:before="60" w:after="60"/>
      </w:pPr>
      <w:r>
        <w:t>BPMN 2.0 — Para el modelado de procesos AS-IS y TO-BE.</w:t>
      </w:r>
    </w:p>
    <w:p w14:paraId="58A39CD5" w14:textId="77777777" w:rsidR="00EE7833" w:rsidRDefault="00000000">
      <w:pPr>
        <w:pStyle w:val="Prrafodelista"/>
        <w:numPr>
          <w:ilvl w:val="0"/>
          <w:numId w:val="2"/>
        </w:numPr>
        <w:spacing w:before="60" w:after="60"/>
      </w:pPr>
      <w:r>
        <w:t>Keyless Signature Infrastructure (KSI) — Estándar criptográfico para sellado temporal inmutable de registros digitales.</w:t>
      </w:r>
    </w:p>
    <w:p w14:paraId="17C47C03" w14:textId="77777777" w:rsidR="00EE7833" w:rsidRDefault="00000000">
      <w:pPr>
        <w:pStyle w:val="Prrafodelista"/>
        <w:numPr>
          <w:ilvl w:val="0"/>
          <w:numId w:val="2"/>
        </w:numPr>
        <w:spacing w:before="60" w:after="60"/>
      </w:pPr>
      <w:r>
        <w:t>Análisis FODA y 5 Fuerzas de Porter — Herramientas de análisis estratégico complementarias.</w:t>
      </w:r>
    </w:p>
    <w:p w14:paraId="67D63064" w14:textId="77777777" w:rsidR="00EE7833" w:rsidRDefault="00000000">
      <w:pPr>
        <w:pStyle w:val="Prrafodelista"/>
        <w:numPr>
          <w:ilvl w:val="0"/>
          <w:numId w:val="2"/>
        </w:numPr>
        <w:spacing w:before="60" w:after="60"/>
      </w:pPr>
      <w:r>
        <w:t>Decreto Legislativo N.° 1267 — Ley de la Policía Nacional del Perú.</w:t>
      </w:r>
    </w:p>
    <w:p w14:paraId="1F0B5A1A" w14:textId="77777777" w:rsidR="00EE7833" w:rsidRDefault="00000000">
      <w:pPr>
        <w:pStyle w:val="Prrafodelista"/>
        <w:numPr>
          <w:ilvl w:val="0"/>
          <w:numId w:val="2"/>
        </w:numPr>
        <w:spacing w:before="60" w:after="60"/>
      </w:pPr>
      <w:r>
        <w:t>Ley N.° 29733 — Ley de Protección de Datos Personales del Perú.</w:t>
      </w:r>
    </w:p>
    <w:p w14:paraId="118C4EE5" w14:textId="77777777" w:rsidR="00EE7833" w:rsidRPr="00DC5EFA" w:rsidRDefault="00000000" w:rsidP="00A76794">
      <w:pPr>
        <w:pStyle w:val="Ttulo2"/>
        <w:rPr>
          <w:lang w:val="es-PE"/>
        </w:rPr>
      </w:pPr>
      <w:bookmarkStart w:id="23" w:name="_Toc230968865"/>
      <w:r w:rsidRPr="00DC5EFA">
        <w:rPr>
          <w:rFonts w:eastAsia="Arial"/>
          <w:lang w:val="es-PE"/>
        </w:rPr>
        <w:t>5.4 Soporte del Continuum Empresarial</w:t>
      </w:r>
      <w:bookmarkEnd w:id="23"/>
    </w:p>
    <w:p w14:paraId="4EBB6A8D" w14:textId="77777777" w:rsidR="00EE7833" w:rsidRDefault="00000000">
      <w:pPr>
        <w:spacing w:before="100" w:after="120"/>
      </w:pPr>
      <w:r>
        <w:t>La arquitectura propuesta opera en el nivel de Segmento y Capacidad del Enterprise Continuum de TOGAF:</w:t>
      </w:r>
    </w:p>
    <w:p w14:paraId="06F38861" w14:textId="77777777" w:rsidR="00EE7833" w:rsidRDefault="00000000">
      <w:pPr>
        <w:pStyle w:val="Prrafodelista"/>
        <w:numPr>
          <w:ilvl w:val="0"/>
          <w:numId w:val="2"/>
        </w:numPr>
        <w:spacing w:before="60" w:after="60"/>
      </w:pPr>
      <w:r>
        <w:t>Nivel de detalle: Estratégico-segmento. La propuesta no desciende a diseño de solución física sino a componentes lógicos.</w:t>
      </w:r>
    </w:p>
    <w:p w14:paraId="47C3ACF5" w14:textId="77777777" w:rsidR="00EE7833" w:rsidRDefault="00000000">
      <w:pPr>
        <w:pStyle w:val="Prrafodelista"/>
        <w:numPr>
          <w:ilvl w:val="0"/>
          <w:numId w:val="2"/>
        </w:numPr>
        <w:spacing w:before="60" w:after="60"/>
      </w:pPr>
      <w:r>
        <w:t>Período temporal: La arquitectura baseline (AS-IS) refleja el estado al 2025-2026; la arquitectura target (TO-BE) tiene horizonte de 24 meses.</w:t>
      </w:r>
    </w:p>
    <w:p w14:paraId="38CF03ED" w14:textId="77777777" w:rsidR="00EE7833" w:rsidRDefault="00000000">
      <w:pPr>
        <w:pStyle w:val="Prrafodelista"/>
        <w:numPr>
          <w:ilvl w:val="0"/>
          <w:numId w:val="2"/>
        </w:numPr>
        <w:spacing w:before="60" w:after="60"/>
      </w:pPr>
      <w:r>
        <w:t>Dominio: Seguridad ciudadana — transporte público — crimen organizado.</w:t>
      </w:r>
    </w:p>
    <w:p w14:paraId="78D67B87" w14:textId="77777777" w:rsidR="00EE7833" w:rsidRDefault="00000000">
      <w:pPr>
        <w:pStyle w:val="Prrafodelista"/>
        <w:numPr>
          <w:ilvl w:val="0"/>
          <w:numId w:val="2"/>
        </w:numPr>
        <w:spacing w:before="60" w:after="60"/>
      </w:pPr>
      <w:r>
        <w:lastRenderedPageBreak/>
        <w:t>Énfasis: Arquitectura Target. La baseline se documenta únicamente para evidenciar las brechas que justifican el diseño propuesto.</w:t>
      </w:r>
    </w:p>
    <w:p w14:paraId="574DE17A" w14:textId="77777777" w:rsidR="00EE7833" w:rsidRDefault="00000000">
      <w:pPr>
        <w:pStyle w:val="Prrafodelista"/>
        <w:numPr>
          <w:ilvl w:val="0"/>
          <w:numId w:val="2"/>
        </w:numPr>
        <w:spacing w:before="60" w:after="60"/>
      </w:pPr>
      <w:r>
        <w:t>Relación con otras arquitecturas: El nodo de interoperabilidad requiere alineación con las arquitecturas de sistemas del Ministerio Público e INPE (fuera de alcance en este proyecto, pero identificado como dependencia clave).</w:t>
      </w:r>
    </w:p>
    <w:p w14:paraId="61CFF3D6" w14:textId="77777777" w:rsidR="00EE7833" w:rsidRDefault="00EE7833">
      <w:pPr>
        <w:spacing w:before="80" w:after="80"/>
      </w:pPr>
    </w:p>
    <w:p w14:paraId="01CA55E0" w14:textId="77777777" w:rsidR="00EE7833" w:rsidRPr="00DC5EFA" w:rsidRDefault="00000000" w:rsidP="00A76794">
      <w:pPr>
        <w:pStyle w:val="Ttulo1"/>
        <w:rPr>
          <w:lang w:val="es-PE"/>
        </w:rPr>
      </w:pPr>
      <w:bookmarkStart w:id="24" w:name="_Toc230968866"/>
      <w:r w:rsidRPr="00DC5EFA">
        <w:rPr>
          <w:rFonts w:eastAsia="Arial"/>
          <w:lang w:val="es-PE"/>
        </w:rPr>
        <w:lastRenderedPageBreak/>
        <w:t>6. Plan de Trabajo</w:t>
      </w:r>
      <w:bookmarkEnd w:id="24"/>
    </w:p>
    <w:p w14:paraId="4A4D32E3" w14:textId="77777777" w:rsidR="00EE7833" w:rsidRPr="00DC5EFA" w:rsidRDefault="00000000" w:rsidP="00A76794">
      <w:pPr>
        <w:pStyle w:val="Ttulo2"/>
        <w:rPr>
          <w:lang w:val="es-PE"/>
        </w:rPr>
      </w:pPr>
      <w:bookmarkStart w:id="25" w:name="_Toc230968867"/>
      <w:r w:rsidRPr="00DC5EFA">
        <w:rPr>
          <w:rFonts w:eastAsia="Arial"/>
          <w:lang w:val="es-PE"/>
        </w:rPr>
        <w:t>6.1 Ítem de Trabajo 1 — Fase Preliminar y Visión</w:t>
      </w:r>
      <w:bookmarkEnd w:id="25"/>
    </w:p>
    <w:p w14:paraId="0EA6175F" w14:textId="77777777" w:rsidR="00EE7833" w:rsidRDefault="00000000">
      <w:pPr>
        <w:spacing w:before="100" w:after="120"/>
      </w:pPr>
      <w:r>
        <w:t>Actividades: Levantamiento del contexto organizacional de la PNP. Identificación y análisis de stakeholders (internos y externos). Definición de principios de arquitectura (negocio, datos, aplicaciones, tecnología). Elaboración de la visión arquitectónica y definición de KPIs.</w:t>
      </w:r>
    </w:p>
    <w:p w14:paraId="14DB4705" w14:textId="77777777" w:rsidR="00EE7833" w:rsidRDefault="00000000">
      <w:pPr>
        <w:spacing w:before="100" w:after="120"/>
      </w:pPr>
      <w:r>
        <w:t>Entregables:</w:t>
      </w:r>
    </w:p>
    <w:p w14:paraId="3B404470" w14:textId="77777777" w:rsidR="00EE7833" w:rsidRDefault="00000000">
      <w:pPr>
        <w:pStyle w:val="Prrafodelista"/>
        <w:numPr>
          <w:ilvl w:val="0"/>
          <w:numId w:val="2"/>
        </w:numPr>
        <w:spacing w:before="60" w:after="60"/>
      </w:pPr>
      <w:r>
        <w:t>Documento de Contexto Organizacional y Stakeholders.</w:t>
      </w:r>
    </w:p>
    <w:p w14:paraId="2B8E4A51" w14:textId="77777777" w:rsidR="00EE7833" w:rsidRDefault="00000000">
      <w:pPr>
        <w:pStyle w:val="Prrafodelista"/>
        <w:numPr>
          <w:ilvl w:val="0"/>
          <w:numId w:val="2"/>
        </w:numPr>
        <w:spacing w:before="60" w:after="60"/>
      </w:pPr>
      <w:r>
        <w:t>Catálogo de Principios de Arquitectura (5 principios).</w:t>
      </w:r>
    </w:p>
    <w:p w14:paraId="0CC5BFCC" w14:textId="77777777" w:rsidR="00EE7833" w:rsidRDefault="00000000">
      <w:pPr>
        <w:pStyle w:val="Prrafodelista"/>
        <w:numPr>
          <w:ilvl w:val="0"/>
          <w:numId w:val="2"/>
        </w:numPr>
        <w:spacing w:before="60" w:after="60"/>
      </w:pPr>
      <w:r>
        <w:t>Declaración de Visión Arquitectónica.</w:t>
      </w:r>
    </w:p>
    <w:p w14:paraId="195BBBB2" w14:textId="77777777" w:rsidR="00EE7833" w:rsidRDefault="00000000">
      <w:pPr>
        <w:pStyle w:val="Prrafodelista"/>
        <w:numPr>
          <w:ilvl w:val="0"/>
          <w:numId w:val="2"/>
        </w:numPr>
        <w:spacing w:before="60" w:after="60"/>
      </w:pPr>
      <w:r>
        <w:t>Tabla de KPIs de Seguimiento.</w:t>
      </w:r>
    </w:p>
    <w:p w14:paraId="6F3C532F" w14:textId="77777777" w:rsidR="00EE7833" w:rsidRPr="00DC5EFA" w:rsidRDefault="00000000" w:rsidP="00A76794">
      <w:pPr>
        <w:pStyle w:val="Ttulo2"/>
        <w:rPr>
          <w:lang w:val="es-PE"/>
        </w:rPr>
      </w:pPr>
      <w:bookmarkStart w:id="26" w:name="_Toc230968868"/>
      <w:r w:rsidRPr="00DC5EFA">
        <w:rPr>
          <w:rFonts w:eastAsia="Arial"/>
          <w:lang w:val="es-PE"/>
        </w:rPr>
        <w:t>6.2 Ítem de Trabajo 2 — Arquitectura de Negocio</w:t>
      </w:r>
      <w:bookmarkEnd w:id="26"/>
    </w:p>
    <w:p w14:paraId="785022C3" w14:textId="77777777" w:rsidR="00EE7833" w:rsidRDefault="00000000">
      <w:pPr>
        <w:spacing w:before="100" w:after="120"/>
      </w:pPr>
      <w:r>
        <w:t>Actividades: Modelado del proceso AS-IS de denuncia por extorsión (BPMN). Identificación de los tres cuellos de botella estructurales. Diseño del proceso TO-BE con Blockchain KSI y Mapa de Calor. Elaboración del organigrama PNP con foco en DIRINCRI. Análisis de capacidades faltantes.</w:t>
      </w:r>
    </w:p>
    <w:p w14:paraId="35529A3C" w14:textId="77777777" w:rsidR="00EE7833" w:rsidRDefault="00000000">
      <w:pPr>
        <w:spacing w:before="100" w:after="120"/>
      </w:pPr>
      <w:r>
        <w:t>Entregables:</w:t>
      </w:r>
    </w:p>
    <w:p w14:paraId="3CF3D254" w14:textId="77777777" w:rsidR="00EE7833" w:rsidRDefault="00000000">
      <w:pPr>
        <w:pStyle w:val="Prrafodelista"/>
        <w:numPr>
          <w:ilvl w:val="0"/>
          <w:numId w:val="2"/>
        </w:numPr>
        <w:spacing w:before="60" w:after="60"/>
      </w:pPr>
      <w:r>
        <w:t>Diagrama BPMN AS-IS con anotación de cuellos de botella.</w:t>
      </w:r>
    </w:p>
    <w:p w14:paraId="70D8B4E2" w14:textId="77777777" w:rsidR="00EE7833" w:rsidRDefault="00000000">
      <w:pPr>
        <w:pStyle w:val="Prrafodelista"/>
        <w:numPr>
          <w:ilvl w:val="0"/>
          <w:numId w:val="2"/>
        </w:numPr>
        <w:spacing w:before="60" w:after="60"/>
      </w:pPr>
      <w:r>
        <w:t>Diagrama BPMN TO-BE con 6 carriles (Víctima, KSI, PNP, Fiscalía, INPE, Mapa de Calor).</w:t>
      </w:r>
    </w:p>
    <w:p w14:paraId="44A0302C" w14:textId="77777777" w:rsidR="00EE7833" w:rsidRDefault="00000000">
      <w:pPr>
        <w:pStyle w:val="Prrafodelista"/>
        <w:numPr>
          <w:ilvl w:val="0"/>
          <w:numId w:val="2"/>
        </w:numPr>
        <w:spacing w:before="60" w:after="60"/>
      </w:pPr>
      <w:r>
        <w:t>Organigrama institucional focalizado en DIRINCRI.</w:t>
      </w:r>
    </w:p>
    <w:p w14:paraId="5064DB61" w14:textId="77777777" w:rsidR="00EE7833" w:rsidRDefault="00000000">
      <w:pPr>
        <w:pStyle w:val="Prrafodelista"/>
        <w:numPr>
          <w:ilvl w:val="0"/>
          <w:numId w:val="2"/>
        </w:numPr>
        <w:spacing w:before="60" w:after="60"/>
      </w:pPr>
      <w:r>
        <w:t>Matriz de Capacidades Faltantes.</w:t>
      </w:r>
    </w:p>
    <w:p w14:paraId="4840F872" w14:textId="77777777" w:rsidR="00EE7833" w:rsidRPr="00DC5EFA" w:rsidRDefault="00000000" w:rsidP="00A76794">
      <w:pPr>
        <w:pStyle w:val="Ttulo2"/>
        <w:rPr>
          <w:lang w:val="es-PE"/>
        </w:rPr>
      </w:pPr>
      <w:bookmarkStart w:id="27" w:name="_Toc230968869"/>
      <w:r w:rsidRPr="00DC5EFA">
        <w:rPr>
          <w:rFonts w:eastAsia="Arial"/>
          <w:lang w:val="es-PE"/>
        </w:rPr>
        <w:t>6.3 Ítem de Trabajo 3 — Plan Estratégico y Modelo Motivacional</w:t>
      </w:r>
      <w:bookmarkEnd w:id="27"/>
    </w:p>
    <w:p w14:paraId="7F880FF1" w14:textId="77777777" w:rsidR="00EE7833" w:rsidRDefault="00000000">
      <w:pPr>
        <w:spacing w:before="100" w:after="120"/>
      </w:pPr>
      <w:r>
        <w:t>Actividades: Elaboración del análisis FODA. Análisis de 5 Fuerzas de Porter. Cadena de valor. Alineación CEPLAN. Construcción del Business Motivation Model (BMM): visión, metas, objetivos, estrategias, tácticas, políticas y reglas de negocio. Mapeo y assessment de influencers.</w:t>
      </w:r>
    </w:p>
    <w:p w14:paraId="21D88B49" w14:textId="77777777" w:rsidR="00EE7833" w:rsidRDefault="00000000">
      <w:pPr>
        <w:spacing w:before="100" w:after="120"/>
      </w:pPr>
      <w:r>
        <w:t>Entregables:</w:t>
      </w:r>
    </w:p>
    <w:p w14:paraId="0B643761" w14:textId="77777777" w:rsidR="00EE7833" w:rsidRDefault="00000000">
      <w:pPr>
        <w:pStyle w:val="Prrafodelista"/>
        <w:numPr>
          <w:ilvl w:val="0"/>
          <w:numId w:val="2"/>
        </w:numPr>
        <w:spacing w:before="60" w:after="60"/>
      </w:pPr>
      <w:r>
        <w:t>Análisis FODA y 5 Fuerzas de Porter.</w:t>
      </w:r>
    </w:p>
    <w:p w14:paraId="1EAD3F22" w14:textId="77777777" w:rsidR="00EE7833" w:rsidRDefault="00000000">
      <w:pPr>
        <w:pStyle w:val="Prrafodelista"/>
        <w:numPr>
          <w:ilvl w:val="0"/>
          <w:numId w:val="2"/>
        </w:numPr>
        <w:spacing w:before="60" w:after="60"/>
      </w:pPr>
      <w:r>
        <w:t>Cadena de Valor institucional.</w:t>
      </w:r>
    </w:p>
    <w:p w14:paraId="775BCC59" w14:textId="77777777" w:rsidR="00EE7833" w:rsidRDefault="00000000">
      <w:pPr>
        <w:pStyle w:val="Prrafodelista"/>
        <w:numPr>
          <w:ilvl w:val="0"/>
          <w:numId w:val="2"/>
        </w:numPr>
        <w:spacing w:before="60" w:after="60"/>
      </w:pPr>
      <w:r>
        <w:t>Modelo Motivacional BMM completo (diapositivas 13-23).</w:t>
      </w:r>
    </w:p>
    <w:p w14:paraId="17BB59BC" w14:textId="77777777" w:rsidR="00EE7833" w:rsidRDefault="00000000">
      <w:pPr>
        <w:pStyle w:val="Prrafodelista"/>
        <w:numPr>
          <w:ilvl w:val="0"/>
          <w:numId w:val="2"/>
        </w:numPr>
        <w:spacing w:before="60" w:after="60"/>
      </w:pPr>
      <w:r>
        <w:t>Mapa de Stakeholders con matriz de Assessment de Impacto y Priorización.</w:t>
      </w:r>
    </w:p>
    <w:p w14:paraId="096E4E40" w14:textId="77777777" w:rsidR="00EE7833" w:rsidRPr="00DC5EFA" w:rsidRDefault="00000000" w:rsidP="00A76794">
      <w:pPr>
        <w:pStyle w:val="Ttulo2"/>
        <w:rPr>
          <w:lang w:val="es-PE"/>
        </w:rPr>
      </w:pPr>
      <w:bookmarkStart w:id="28" w:name="_Toc230968870"/>
      <w:r w:rsidRPr="00DC5EFA">
        <w:rPr>
          <w:rFonts w:eastAsia="Arial"/>
          <w:lang w:val="es-PE"/>
        </w:rPr>
        <w:t>6.4 Plan de Comunicaciones</w:t>
      </w:r>
      <w:bookmarkEnd w:id="28"/>
    </w:p>
    <w:p w14:paraId="67BCB5A1" w14:textId="77777777" w:rsidR="00EE7833" w:rsidRDefault="00000000">
      <w:pPr>
        <w:spacing w:before="100" w:after="120"/>
      </w:pPr>
      <w:r>
        <w:t>Eventos: Presentación PC1 (entrega intermedia), Presentación Final del semestre. Reuniones semanales de equipo. Revisiones quincenales con el profesor.</w:t>
      </w:r>
    </w:p>
    <w:p w14:paraId="4D90CD29" w14:textId="77777777" w:rsidR="00EE7833" w:rsidRDefault="00000000">
      <w:pPr>
        <w:spacing w:before="100" w:after="120"/>
      </w:pPr>
      <w:r>
        <w:t>Canales: WhatsApp para coordinación operativa. Google Meet para reuniones sincrónicas. Google Drive para repositorio de documentos. Correo electrónico para comunicaciones formales con el profesor.</w:t>
      </w:r>
    </w:p>
    <w:p w14:paraId="471B7868" w14:textId="77777777" w:rsidR="00EE7833" w:rsidRDefault="00000000">
      <w:pPr>
        <w:spacing w:before="100" w:after="120"/>
      </w:pPr>
      <w:r>
        <w:t>Formatos: Informes en formato Word/PDF siguiendo plantillas TOGAF. Diapositivas en PowerPoint para presentaciones. Diagramas en Lucidchart/draw.io para BPMN y organigramas.</w:t>
      </w:r>
    </w:p>
    <w:p w14:paraId="03E717CF" w14:textId="77777777" w:rsidR="00EE7833" w:rsidRDefault="00000000">
      <w:pPr>
        <w:spacing w:before="100" w:after="120"/>
      </w:pPr>
      <w:r>
        <w:lastRenderedPageBreak/>
        <w:t>Contenido: Los reportes de avance incluirán estado de cada ítem de trabajo, riesgos identificados y acciones correctivas.</w:t>
      </w:r>
    </w:p>
    <w:p w14:paraId="53891480" w14:textId="77777777" w:rsidR="00EE7833" w:rsidRDefault="00000000" w:rsidP="00A76794">
      <w:pPr>
        <w:pStyle w:val="Ttulo2"/>
      </w:pPr>
      <w:bookmarkStart w:id="29" w:name="_Toc230968871"/>
      <w:r>
        <w:rPr>
          <w:rFonts w:eastAsia="Arial"/>
        </w:rPr>
        <w:t>6.5 Duración y Esfuerzo</w:t>
      </w:r>
      <w:bookmarkEnd w:id="29"/>
    </w:p>
    <w:p w14:paraId="4CE44419" w14:textId="77777777" w:rsidR="00EE7833" w:rsidRDefault="00000000">
      <w:pPr>
        <w:spacing w:before="100" w:after="120"/>
      </w:pPr>
      <w:r>
        <w:t>Horizonte del proyecto académico: Semestre 2026-1 (abril — julio 2026). Esfuerzo estimado por integrante: 12–15 horas por entregable. Total del equipo: aproximadamente 84–105 horas por entregable principal.</w:t>
      </w:r>
    </w:p>
    <w:p w14:paraId="6C154580" w14:textId="77777777" w:rsidR="00EE7833" w:rsidRPr="00DC5EFA" w:rsidRDefault="00000000" w:rsidP="00A76794">
      <w:pPr>
        <w:pStyle w:val="Ttulo2"/>
        <w:rPr>
          <w:lang w:val="es-PE"/>
        </w:rPr>
      </w:pPr>
      <w:bookmarkStart w:id="30" w:name="_Toc230968872"/>
      <w:r w:rsidRPr="00DC5EFA">
        <w:rPr>
          <w:rFonts w:eastAsia="Arial"/>
          <w:lang w:val="es-PE"/>
        </w:rPr>
        <w:t>6.6 Colaboración</w:t>
      </w:r>
      <w:bookmarkEnd w:id="30"/>
    </w:p>
    <w:p w14:paraId="07183837" w14:textId="77777777" w:rsidR="00EE7833" w:rsidRDefault="00000000">
      <w:pPr>
        <w:spacing w:before="100" w:after="120"/>
      </w:pPr>
      <w:r>
        <w:t>El equipo trabajará de forma colaborativa utilizando Google Drive como repositorio central. El Líder de Arquitectura integrará los artefactos de cada área. El Revisor de Calidad validará la coherencia TOGAF antes de cada entrega.</w:t>
      </w:r>
    </w:p>
    <w:p w14:paraId="47313B12" w14:textId="77777777" w:rsidR="00EE7833" w:rsidRDefault="00000000" w:rsidP="00A76794">
      <w:pPr>
        <w:pStyle w:val="Ttulo2"/>
      </w:pPr>
      <w:bookmarkStart w:id="31" w:name="_Toc230968873"/>
      <w:r>
        <w:rPr>
          <w:rFonts w:eastAsia="Arial"/>
        </w:rPr>
        <w:t>6.7 Cronograma del Proyecto</w:t>
      </w:r>
      <w:bookmarkEnd w:id="31"/>
    </w:p>
    <w:p w14:paraId="46B3F802" w14:textId="77777777" w:rsidR="00EE7833" w:rsidRDefault="00EE783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763"/>
        <w:gridCol w:w="1763"/>
      </w:tblGrid>
      <w:tr w:rsidR="00EE7833" w14:paraId="4342F34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3E2FBC" w14:textId="77777777" w:rsidR="00EE7833" w:rsidRDefault="00000000">
            <w:r>
              <w:rPr>
                <w:b/>
                <w:bCs/>
                <w:color w:val="FFFFFF"/>
                <w:sz w:val="20"/>
                <w:szCs w:val="20"/>
              </w:rPr>
              <w:t>Entregable / Hito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B9EBF4" w14:textId="77777777" w:rsidR="00EE7833" w:rsidRDefault="00000000">
            <w:r>
              <w:rPr>
                <w:b/>
                <w:bCs/>
                <w:color w:val="FFFFFF"/>
                <w:sz w:val="20"/>
                <w:szCs w:val="20"/>
              </w:rPr>
              <w:t>Período</w:t>
            </w:r>
          </w:p>
        </w:tc>
        <w:tc>
          <w:tcPr>
            <w:tcW w:w="17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9DD35E" w14:textId="77777777" w:rsidR="00EE7833" w:rsidRDefault="00000000">
            <w:r>
              <w:rPr>
                <w:b/>
                <w:bCs/>
                <w:color w:val="FFFFFF"/>
                <w:sz w:val="20"/>
                <w:szCs w:val="20"/>
              </w:rPr>
              <w:t>Responsable</w:t>
            </w:r>
          </w:p>
        </w:tc>
        <w:tc>
          <w:tcPr>
            <w:tcW w:w="17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C2BFBF" w14:textId="77777777" w:rsidR="00EE7833" w:rsidRDefault="00000000">
            <w:r>
              <w:rPr>
                <w:b/>
                <w:bCs/>
                <w:color w:val="FFFFFF"/>
                <w:sz w:val="20"/>
                <w:szCs w:val="20"/>
              </w:rPr>
              <w:t>Estado</w:t>
            </w:r>
          </w:p>
        </w:tc>
      </w:tr>
      <w:tr w:rsidR="00EE7833" w14:paraId="2EB757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CC6E8" w14:textId="77777777" w:rsidR="00EE7833" w:rsidRDefault="00000000">
            <w:pPr>
              <w:spacing w:before="40" w:after="40"/>
            </w:pPr>
            <w:r>
              <w:rPr>
                <w:sz w:val="20"/>
                <w:szCs w:val="20"/>
              </w:rPr>
              <w:t>Fase Preliminar + Visión (EA)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7AEBD" w14:textId="77777777" w:rsidR="00EE7833" w:rsidRDefault="00000000">
            <w:pPr>
              <w:spacing w:before="40" w:after="40"/>
            </w:pPr>
            <w:r>
              <w:rPr>
                <w:sz w:val="20"/>
                <w:szCs w:val="20"/>
              </w:rPr>
              <w:t>Abril 2026</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75743" w14:textId="77777777" w:rsidR="00EE7833" w:rsidRDefault="00000000">
            <w:pPr>
              <w:spacing w:before="40" w:after="40"/>
            </w:pPr>
            <w:r>
              <w:rPr>
                <w:sz w:val="20"/>
                <w:szCs w:val="20"/>
              </w:rPr>
              <w:t>Equipo completo</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B6D91" w14:textId="77777777" w:rsidR="00EE7833" w:rsidRDefault="00000000">
            <w:pPr>
              <w:spacing w:before="40" w:after="40"/>
            </w:pPr>
            <w:r>
              <w:rPr>
                <w:sz w:val="20"/>
                <w:szCs w:val="20"/>
              </w:rPr>
              <w:t>Completado</w:t>
            </w:r>
          </w:p>
        </w:tc>
      </w:tr>
      <w:tr w:rsidR="00EE7833" w14:paraId="1E0246D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F29C3" w14:textId="77777777" w:rsidR="00EE7833" w:rsidRDefault="00000000">
            <w:pPr>
              <w:spacing w:before="40" w:after="40"/>
            </w:pPr>
            <w:r>
              <w:rPr>
                <w:sz w:val="20"/>
                <w:szCs w:val="20"/>
              </w:rPr>
              <w:t>Arquitectura de Negocio (BPMN)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1E7B8" w14:textId="77777777" w:rsidR="00EE7833" w:rsidRDefault="00000000">
            <w:pPr>
              <w:spacing w:before="40" w:after="40"/>
            </w:pPr>
            <w:r>
              <w:rPr>
                <w:sz w:val="20"/>
                <w:szCs w:val="20"/>
              </w:rPr>
              <w:t>Abril 2026</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35B6E" w14:textId="77777777" w:rsidR="00EE7833" w:rsidRDefault="00000000">
            <w:pPr>
              <w:spacing w:before="40" w:after="40"/>
            </w:pPr>
            <w:r>
              <w:rPr>
                <w:sz w:val="20"/>
                <w:szCs w:val="20"/>
              </w:rPr>
              <w:t>Arq. Negocio</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75FC7" w14:textId="77777777" w:rsidR="00EE7833" w:rsidRDefault="00000000">
            <w:pPr>
              <w:spacing w:before="40" w:after="40"/>
            </w:pPr>
            <w:r>
              <w:rPr>
                <w:sz w:val="20"/>
                <w:szCs w:val="20"/>
              </w:rPr>
              <w:t>Completado</w:t>
            </w:r>
          </w:p>
        </w:tc>
      </w:tr>
      <w:tr w:rsidR="00EE7833" w14:paraId="495525E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35428" w14:textId="77777777" w:rsidR="00EE7833" w:rsidRDefault="00000000">
            <w:pPr>
              <w:spacing w:before="40" w:after="40"/>
            </w:pPr>
            <w:r>
              <w:rPr>
                <w:sz w:val="20"/>
                <w:szCs w:val="20"/>
              </w:rPr>
              <w:t>Plan Estratégico y BMM (PC1)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05E04" w14:textId="77777777" w:rsidR="00EE7833" w:rsidRDefault="00000000">
            <w:pPr>
              <w:spacing w:before="40" w:after="40"/>
            </w:pPr>
            <w:r>
              <w:rPr>
                <w:sz w:val="20"/>
                <w:szCs w:val="20"/>
              </w:rPr>
              <w:t>Mayo 2026</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3B757" w14:textId="77777777" w:rsidR="00EE7833" w:rsidRDefault="00000000">
            <w:pPr>
              <w:spacing w:before="40" w:after="40"/>
            </w:pPr>
            <w:r>
              <w:rPr>
                <w:sz w:val="20"/>
                <w:szCs w:val="20"/>
              </w:rPr>
              <w:t>Equipo completo</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D500F" w14:textId="77777777" w:rsidR="00EE7833" w:rsidRDefault="00000000">
            <w:pPr>
              <w:spacing w:before="40" w:after="40"/>
            </w:pPr>
            <w:r>
              <w:rPr>
                <w:sz w:val="20"/>
                <w:szCs w:val="20"/>
              </w:rPr>
              <w:t>Completado</w:t>
            </w:r>
          </w:p>
        </w:tc>
      </w:tr>
      <w:tr w:rsidR="00EE7833" w14:paraId="6BD7C3B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C735F" w14:textId="77777777" w:rsidR="00EE7833" w:rsidRDefault="00000000">
            <w:pPr>
              <w:spacing w:before="40" w:after="40"/>
            </w:pPr>
            <w:r>
              <w:rPr>
                <w:sz w:val="20"/>
                <w:szCs w:val="20"/>
              </w:rPr>
              <w:t>Statement of Architecture Work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2FCE6" w14:textId="77777777" w:rsidR="00EE7833" w:rsidRDefault="00000000">
            <w:pPr>
              <w:spacing w:before="40" w:after="40"/>
            </w:pPr>
            <w:r>
              <w:rPr>
                <w:sz w:val="20"/>
                <w:szCs w:val="20"/>
              </w:rPr>
              <w:t>Mayo 2026</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CC0EC" w14:textId="77777777" w:rsidR="00EE7833" w:rsidRDefault="00000000">
            <w:pPr>
              <w:spacing w:before="40" w:after="40"/>
            </w:pPr>
            <w:r>
              <w:rPr>
                <w:sz w:val="20"/>
                <w:szCs w:val="20"/>
              </w:rPr>
              <w:t>Líder + Revisor</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1EE82" w14:textId="77777777" w:rsidR="00EE7833" w:rsidRDefault="00000000">
            <w:pPr>
              <w:spacing w:before="40" w:after="40"/>
            </w:pPr>
            <w:r>
              <w:rPr>
                <w:sz w:val="20"/>
                <w:szCs w:val="20"/>
              </w:rPr>
              <w:t>En curso</w:t>
            </w:r>
          </w:p>
        </w:tc>
      </w:tr>
      <w:tr w:rsidR="00EE7833" w14:paraId="4CB192B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C6985" w14:textId="77777777" w:rsidR="00EE7833" w:rsidRDefault="00000000">
            <w:pPr>
              <w:spacing w:before="40" w:after="40"/>
            </w:pPr>
            <w:r>
              <w:rPr>
                <w:sz w:val="20"/>
                <w:szCs w:val="20"/>
              </w:rPr>
              <w:t>Arquitectura de Datos y Aplicaciones (conceptual)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900EF" w14:textId="77777777" w:rsidR="00EE7833" w:rsidRDefault="00000000">
            <w:pPr>
              <w:spacing w:before="40" w:after="40"/>
            </w:pPr>
            <w:r>
              <w:rPr>
                <w:sz w:val="20"/>
                <w:szCs w:val="20"/>
              </w:rPr>
              <w:t>Junio 2026</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5C70F" w14:textId="77777777" w:rsidR="00EE7833" w:rsidRDefault="00000000">
            <w:pPr>
              <w:spacing w:before="40" w:after="40"/>
            </w:pPr>
            <w:r>
              <w:rPr>
                <w:sz w:val="20"/>
                <w:szCs w:val="20"/>
              </w:rPr>
              <w:t>Arq. Datos + Arq. Tecnol.</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27C90" w14:textId="77777777" w:rsidR="00EE7833" w:rsidRDefault="00000000">
            <w:pPr>
              <w:spacing w:before="40" w:after="40"/>
            </w:pPr>
            <w:r>
              <w:rPr>
                <w:sz w:val="20"/>
                <w:szCs w:val="20"/>
              </w:rPr>
              <w:t>Pendiente</w:t>
            </w:r>
          </w:p>
        </w:tc>
      </w:tr>
      <w:tr w:rsidR="00EE7833" w14:paraId="6A873FC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6D17F" w14:textId="77777777" w:rsidR="00EE7833" w:rsidRDefault="00000000">
            <w:pPr>
              <w:spacing w:before="40" w:after="40"/>
            </w:pPr>
            <w:r>
              <w:rPr>
                <w:sz w:val="20"/>
                <w:szCs w:val="20"/>
              </w:rPr>
              <w:t>Presentación Final del Semestre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FCC81" w14:textId="77777777" w:rsidR="00EE7833" w:rsidRDefault="00000000">
            <w:pPr>
              <w:spacing w:before="40" w:after="40"/>
            </w:pPr>
            <w:r>
              <w:rPr>
                <w:sz w:val="20"/>
                <w:szCs w:val="20"/>
              </w:rPr>
              <w:t>Julio 2026</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542C3" w14:textId="77777777" w:rsidR="00EE7833" w:rsidRDefault="00000000">
            <w:pPr>
              <w:spacing w:before="40" w:after="40"/>
            </w:pPr>
            <w:r>
              <w:rPr>
                <w:sz w:val="20"/>
                <w:szCs w:val="20"/>
              </w:rPr>
              <w:t>Equipo completo</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EFAC6" w14:textId="77777777" w:rsidR="00EE7833" w:rsidRDefault="00000000">
            <w:pPr>
              <w:spacing w:before="40" w:after="40"/>
            </w:pPr>
            <w:r>
              <w:rPr>
                <w:sz w:val="20"/>
                <w:szCs w:val="20"/>
              </w:rPr>
              <w:t>Pendiente</w:t>
            </w:r>
          </w:p>
        </w:tc>
      </w:tr>
    </w:tbl>
    <w:p w14:paraId="61A71B9F" w14:textId="77777777" w:rsidR="00EE7833" w:rsidRDefault="00EE7833">
      <w:pPr>
        <w:spacing w:before="80" w:after="80"/>
      </w:pPr>
    </w:p>
    <w:p w14:paraId="62DB8A89" w14:textId="77777777" w:rsidR="00EE7833" w:rsidRDefault="00000000" w:rsidP="00A76794">
      <w:pPr>
        <w:pStyle w:val="Ttulo1"/>
      </w:pPr>
      <w:bookmarkStart w:id="32" w:name="_Toc230968874"/>
      <w:r>
        <w:rPr>
          <w:rFonts w:eastAsia="Arial"/>
        </w:rPr>
        <w:lastRenderedPageBreak/>
        <w:t>7. Riesgos y Mitigaciones</w:t>
      </w:r>
      <w:bookmarkEnd w:id="32"/>
    </w:p>
    <w:p w14:paraId="1B5E9991" w14:textId="77777777" w:rsidR="00EE7833" w:rsidRDefault="00000000" w:rsidP="00A76794">
      <w:pPr>
        <w:pStyle w:val="Ttulo2"/>
      </w:pPr>
      <w:bookmarkStart w:id="33" w:name="_Toc230968875"/>
      <w:r>
        <w:rPr>
          <w:rFonts w:eastAsia="Arial"/>
        </w:rPr>
        <w:t>7.1 Análisis de Riesgos</w:t>
      </w:r>
      <w:bookmarkEnd w:id="33"/>
    </w:p>
    <w:p w14:paraId="17360374" w14:textId="77777777" w:rsidR="00EE7833" w:rsidRDefault="00EE783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1909"/>
        <w:gridCol w:w="1197"/>
        <w:gridCol w:w="1452"/>
        <w:gridCol w:w="2312"/>
        <w:gridCol w:w="1660"/>
      </w:tblGrid>
      <w:tr w:rsidR="00EE7833" w14:paraId="595C9630" w14:textId="77777777">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2F4053" w14:textId="77777777" w:rsidR="00EE7833" w:rsidRDefault="00000000">
            <w:r>
              <w:rPr>
                <w:b/>
                <w:bCs/>
                <w:color w:val="FFFFFF"/>
                <w:sz w:val="20"/>
                <w:szCs w:val="20"/>
              </w:rPr>
              <w:t>ID</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C3790F" w14:textId="77777777" w:rsidR="00EE7833" w:rsidRDefault="00000000">
            <w:r>
              <w:rPr>
                <w:b/>
                <w:bCs/>
                <w:color w:val="FFFFFF"/>
                <w:sz w:val="20"/>
                <w:szCs w:val="20"/>
              </w:rPr>
              <w:t>Riesgo</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08042B" w14:textId="77777777" w:rsidR="00EE7833" w:rsidRDefault="00000000">
            <w:r>
              <w:rPr>
                <w:b/>
                <w:bCs/>
                <w:color w:val="FFFFFF"/>
                <w:sz w:val="20"/>
                <w:szCs w:val="20"/>
              </w:rPr>
              <w:t>Severidad</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94F004" w14:textId="77777777" w:rsidR="00EE7833" w:rsidRDefault="00000000">
            <w:r>
              <w:rPr>
                <w:b/>
                <w:bCs/>
                <w:color w:val="FFFFFF"/>
                <w:sz w:val="20"/>
                <w:szCs w:val="20"/>
              </w:rPr>
              <w:t>Probabilidad</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C88FD0" w14:textId="77777777" w:rsidR="00EE7833" w:rsidRDefault="00000000">
            <w:r>
              <w:rPr>
                <w:b/>
                <w:bCs/>
                <w:color w:val="FFFFFF"/>
                <w:sz w:val="20"/>
                <w:szCs w:val="20"/>
              </w:rPr>
              <w:t>Mitigación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41E78A" w14:textId="77777777" w:rsidR="00EE7833" w:rsidRDefault="00000000">
            <w:r>
              <w:rPr>
                <w:b/>
                <w:bCs/>
                <w:color w:val="FFFFFF"/>
                <w:sz w:val="20"/>
                <w:szCs w:val="20"/>
              </w:rPr>
              <w:t>Responsable</w:t>
            </w:r>
          </w:p>
        </w:tc>
      </w:tr>
      <w:tr w:rsidR="00EE7833" w14:paraId="5D5CACD8"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A8F6C" w14:textId="77777777" w:rsidR="00EE7833" w:rsidRDefault="00000000">
            <w:pPr>
              <w:spacing w:before="40" w:after="40"/>
            </w:pPr>
            <w:r>
              <w:rPr>
                <w:sz w:val="20"/>
                <w:szCs w:val="20"/>
              </w:rPr>
              <w:t>R1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CEFDC" w14:textId="77777777" w:rsidR="00EE7833" w:rsidRDefault="00000000">
            <w:pPr>
              <w:spacing w:before="40" w:after="40"/>
            </w:pPr>
            <w:r>
              <w:rPr>
                <w:sz w:val="20"/>
                <w:szCs w:val="20"/>
              </w:rPr>
              <w:t>Acceso limitado a sistemas internos y datos reales de la PNP.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AABA8" w14:textId="77777777" w:rsidR="00EE7833" w:rsidRDefault="00000000">
            <w:pPr>
              <w:spacing w:before="40" w:after="40"/>
            </w:pPr>
            <w:r>
              <w:rPr>
                <w:sz w:val="20"/>
                <w:szCs w:val="20"/>
              </w:rPr>
              <w:t>Alta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8129E" w14:textId="77777777" w:rsidR="00EE7833" w:rsidRDefault="00000000">
            <w:pPr>
              <w:spacing w:before="40" w:after="40"/>
            </w:pPr>
            <w:r>
              <w:rPr>
                <w:sz w:val="20"/>
                <w:szCs w:val="20"/>
              </w:rPr>
              <w:t>Alta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EEEEB" w14:textId="77777777" w:rsidR="00EE7833" w:rsidRDefault="00000000">
            <w:pPr>
              <w:spacing w:before="40" w:after="40"/>
            </w:pPr>
            <w:r>
              <w:rPr>
                <w:sz w:val="20"/>
                <w:szCs w:val="20"/>
              </w:rPr>
              <w:t>Uso de fuentes secundarias verificadas (Ministerio Público, RPP, Convoca.pe). Documentar suposiciones explícitamente.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09E10" w14:textId="77777777" w:rsidR="00EE7833" w:rsidRDefault="00000000">
            <w:pPr>
              <w:spacing w:before="40" w:after="40"/>
            </w:pPr>
            <w:r>
              <w:rPr>
                <w:sz w:val="20"/>
                <w:szCs w:val="20"/>
              </w:rPr>
              <w:t>Arq. de Negocio</w:t>
            </w:r>
          </w:p>
        </w:tc>
      </w:tr>
      <w:tr w:rsidR="00EE7833" w14:paraId="4D1DE5E1"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FBD00" w14:textId="77777777" w:rsidR="00EE7833" w:rsidRDefault="00000000">
            <w:pPr>
              <w:spacing w:before="40" w:after="40"/>
            </w:pPr>
            <w:r>
              <w:rPr>
                <w:sz w:val="20"/>
                <w:szCs w:val="20"/>
              </w:rPr>
              <w:t>R2</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27D5F" w14:textId="77777777" w:rsidR="00EE7833" w:rsidRDefault="00000000">
            <w:pPr>
              <w:spacing w:before="40" w:after="40"/>
            </w:pPr>
            <w:r>
              <w:rPr>
                <w:sz w:val="20"/>
                <w:szCs w:val="20"/>
              </w:rPr>
              <w:t>Burocracia estatal que dificulta validar la propuesta con actores reales.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06D39" w14:textId="77777777" w:rsidR="00EE7833" w:rsidRDefault="00000000">
            <w:pPr>
              <w:spacing w:before="40" w:after="40"/>
            </w:pPr>
            <w:r>
              <w:rPr>
                <w:sz w:val="20"/>
                <w:szCs w:val="20"/>
              </w:rPr>
              <w:t>Media</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AD0AA" w14:textId="77777777" w:rsidR="00EE7833" w:rsidRDefault="00000000">
            <w:pPr>
              <w:spacing w:before="40" w:after="40"/>
            </w:pPr>
            <w:r>
              <w:rPr>
                <w:sz w:val="20"/>
                <w:szCs w:val="20"/>
              </w:rPr>
              <w:t>Alta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3E300" w14:textId="77777777" w:rsidR="00EE7833" w:rsidRDefault="00000000">
            <w:pPr>
              <w:spacing w:before="40" w:after="40"/>
            </w:pPr>
            <w:r>
              <w:rPr>
                <w:sz w:val="20"/>
                <w:szCs w:val="20"/>
              </w:rPr>
              <w:t>Enmarcar el proyecto como propuesta académica; no requiere validación institucional formal para el entregable del curso.</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8374A" w14:textId="77777777" w:rsidR="00EE7833" w:rsidRDefault="00000000">
            <w:pPr>
              <w:spacing w:before="40" w:after="40"/>
            </w:pPr>
            <w:r>
              <w:rPr>
                <w:sz w:val="20"/>
                <w:szCs w:val="20"/>
              </w:rPr>
              <w:t>Líder Arq.</w:t>
            </w:r>
          </w:p>
        </w:tc>
      </w:tr>
      <w:tr w:rsidR="00EE7833" w14:paraId="309A00D6"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8BF79" w14:textId="77777777" w:rsidR="00EE7833" w:rsidRDefault="00000000">
            <w:pPr>
              <w:spacing w:before="40" w:after="40"/>
            </w:pPr>
            <w:r>
              <w:rPr>
                <w:sz w:val="20"/>
                <w:szCs w:val="20"/>
              </w:rPr>
              <w:t>R3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2EC4" w14:textId="77777777" w:rsidR="00EE7833" w:rsidRDefault="00000000">
            <w:pPr>
              <w:spacing w:before="40" w:after="40"/>
            </w:pPr>
            <w:r>
              <w:rPr>
                <w:sz w:val="20"/>
                <w:szCs w:val="20"/>
              </w:rPr>
              <w:t>Presupuesto público insuficiente para implementar la propuesta.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CFCAE" w14:textId="77777777" w:rsidR="00EE7833" w:rsidRDefault="00000000">
            <w:pPr>
              <w:spacing w:before="40" w:after="40"/>
            </w:pPr>
            <w:r>
              <w:rPr>
                <w:sz w:val="20"/>
                <w:szCs w:val="20"/>
              </w:rPr>
              <w:t>Alta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67321" w14:textId="77777777" w:rsidR="00EE7833" w:rsidRDefault="00000000">
            <w:pPr>
              <w:spacing w:before="40" w:after="40"/>
            </w:pPr>
            <w:r>
              <w:rPr>
                <w:sz w:val="20"/>
                <w:szCs w:val="20"/>
              </w:rPr>
              <w:t>Alta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A39D" w14:textId="77777777" w:rsidR="00EE7833" w:rsidRDefault="00000000">
            <w:pPr>
              <w:spacing w:before="40" w:after="40"/>
            </w:pPr>
            <w:r>
              <w:rPr>
                <w:sz w:val="20"/>
                <w:szCs w:val="20"/>
              </w:rPr>
              <w:t>La arquitectura prioriza componentes de bajo costo (open source, cloud público). Se plantea como propuesta estratégica, no como plan de adquisición.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083B8" w14:textId="77777777" w:rsidR="00EE7833" w:rsidRDefault="00000000">
            <w:pPr>
              <w:spacing w:before="40" w:after="40"/>
            </w:pPr>
            <w:r>
              <w:rPr>
                <w:sz w:val="20"/>
                <w:szCs w:val="20"/>
              </w:rPr>
              <w:t>Arq. Tecnol.</w:t>
            </w:r>
          </w:p>
        </w:tc>
      </w:tr>
      <w:tr w:rsidR="00EE7833" w14:paraId="1E8030D5"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EE72A" w14:textId="77777777" w:rsidR="00EE7833" w:rsidRDefault="00000000">
            <w:pPr>
              <w:spacing w:before="40" w:after="40"/>
            </w:pPr>
            <w:r>
              <w:rPr>
                <w:sz w:val="20"/>
                <w:szCs w:val="20"/>
              </w:rPr>
              <w:t>R4</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6EC6D" w14:textId="77777777" w:rsidR="00EE7833" w:rsidRDefault="00000000">
            <w:pPr>
              <w:spacing w:before="40" w:after="40"/>
            </w:pPr>
            <w:r>
              <w:rPr>
                <w:sz w:val="20"/>
                <w:szCs w:val="20"/>
              </w:rPr>
              <w:t>Corrupción interna en la PNP que filtre información del sistema.</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91E50" w14:textId="77777777" w:rsidR="00EE7833" w:rsidRDefault="00000000">
            <w:pPr>
              <w:spacing w:before="40" w:after="40"/>
            </w:pPr>
            <w:r>
              <w:rPr>
                <w:sz w:val="20"/>
                <w:szCs w:val="20"/>
              </w:rPr>
              <w:t>Alta</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CC1B2" w14:textId="77777777" w:rsidR="00EE7833" w:rsidRDefault="00000000">
            <w:pPr>
              <w:spacing w:before="40" w:after="40"/>
            </w:pPr>
            <w:r>
              <w:rPr>
                <w:sz w:val="20"/>
                <w:szCs w:val="20"/>
              </w:rPr>
              <w:t>Media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FB351" w14:textId="77777777" w:rsidR="00EE7833" w:rsidRDefault="00000000">
            <w:pPr>
              <w:spacing w:before="40" w:after="40"/>
            </w:pPr>
            <w:r>
              <w:rPr>
                <w:sz w:val="20"/>
                <w:szCs w:val="20"/>
              </w:rPr>
              <w:t>Arquitectura KSI diseñada para que ningún nodo pueda modificar registros sin que los demás detecten la discrepancia. Principio de trazabilidad e inmutabilidad.</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EE267" w14:textId="77777777" w:rsidR="00EE7833" w:rsidRDefault="00000000">
            <w:pPr>
              <w:spacing w:before="40" w:after="40"/>
            </w:pPr>
            <w:r>
              <w:rPr>
                <w:sz w:val="20"/>
                <w:szCs w:val="20"/>
              </w:rPr>
              <w:t>Arq. Datos</w:t>
            </w:r>
          </w:p>
        </w:tc>
      </w:tr>
      <w:tr w:rsidR="00EE7833" w14:paraId="68F74F48"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E23B0" w14:textId="77777777" w:rsidR="00EE7833" w:rsidRDefault="00000000">
            <w:pPr>
              <w:spacing w:before="40" w:after="40"/>
            </w:pPr>
            <w:r>
              <w:rPr>
                <w:sz w:val="20"/>
                <w:szCs w:val="20"/>
              </w:rPr>
              <w:t>R5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BEC49" w14:textId="77777777" w:rsidR="00EE7833" w:rsidRDefault="00000000">
            <w:pPr>
              <w:spacing w:before="40" w:after="40"/>
            </w:pPr>
            <w:r>
              <w:rPr>
                <w:sz w:val="20"/>
                <w:szCs w:val="20"/>
              </w:rPr>
              <w:t>Baja adopción de la app por miedo de los transportistas.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45BB9" w14:textId="77777777" w:rsidR="00EE7833" w:rsidRDefault="00000000">
            <w:pPr>
              <w:spacing w:before="40" w:after="40"/>
            </w:pPr>
            <w:r>
              <w:rPr>
                <w:sz w:val="20"/>
                <w:szCs w:val="20"/>
              </w:rPr>
              <w:t>Alta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FB2AF" w14:textId="77777777" w:rsidR="00EE7833" w:rsidRDefault="00000000">
            <w:pPr>
              <w:spacing w:before="40" w:after="40"/>
            </w:pPr>
            <w:r>
              <w:rPr>
                <w:sz w:val="20"/>
                <w:szCs w:val="20"/>
              </w:rPr>
              <w:t>Media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6B253" w14:textId="77777777" w:rsidR="00EE7833" w:rsidRDefault="00000000">
            <w:pPr>
              <w:spacing w:before="40" w:after="40"/>
            </w:pPr>
            <w:r>
              <w:rPr>
                <w:sz w:val="20"/>
                <w:szCs w:val="20"/>
              </w:rPr>
              <w:t>Diseño con anonimato absoluto (sin DNI ni datos del vehículo). Campaña de difusión con gremios de transporte validando la utilidad.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3F053" w14:textId="77777777" w:rsidR="00EE7833" w:rsidRDefault="00000000">
            <w:pPr>
              <w:spacing w:before="40" w:after="40"/>
            </w:pPr>
            <w:r>
              <w:rPr>
                <w:sz w:val="20"/>
                <w:szCs w:val="20"/>
              </w:rPr>
              <w:t>Arq. Negocio</w:t>
            </w:r>
          </w:p>
        </w:tc>
      </w:tr>
      <w:tr w:rsidR="00EE7833" w14:paraId="679C6271" w14:textId="77777777">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960A9" w14:textId="77777777" w:rsidR="00EE7833" w:rsidRDefault="00000000">
            <w:pPr>
              <w:spacing w:before="40" w:after="40"/>
            </w:pPr>
            <w:r>
              <w:rPr>
                <w:sz w:val="20"/>
                <w:szCs w:val="20"/>
              </w:rPr>
              <w:lastRenderedPageBreak/>
              <w:t>R6</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E15A0" w14:textId="77777777" w:rsidR="00EE7833" w:rsidRDefault="00000000">
            <w:pPr>
              <w:spacing w:before="40" w:after="40"/>
            </w:pPr>
            <w:r>
              <w:rPr>
                <w:sz w:val="20"/>
                <w:szCs w:val="20"/>
              </w:rPr>
              <w:t>Conflictos de alcance o cambios de requerimiento en el equipo.</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07A0F" w14:textId="77777777" w:rsidR="00EE7833" w:rsidRDefault="00000000">
            <w:pPr>
              <w:spacing w:before="40" w:after="40"/>
            </w:pPr>
            <w:r>
              <w:rPr>
                <w:sz w:val="20"/>
                <w:szCs w:val="20"/>
              </w:rPr>
              <w:t>Media</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7709C" w14:textId="77777777" w:rsidR="00EE7833" w:rsidRDefault="00000000">
            <w:pPr>
              <w:spacing w:before="40" w:after="40"/>
            </w:pPr>
            <w:r>
              <w:rPr>
                <w:sz w:val="20"/>
                <w:szCs w:val="20"/>
              </w:rPr>
              <w:t>Baja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7DE5F" w14:textId="77777777" w:rsidR="00EE7833" w:rsidRDefault="00000000">
            <w:pPr>
              <w:spacing w:before="40" w:after="40"/>
            </w:pPr>
            <w:r>
              <w:rPr>
                <w:sz w:val="20"/>
                <w:szCs w:val="20"/>
              </w:rPr>
              <w:t>Procedimiento de cambio de alcance documentado en sección 3.5. Aprobación del Líder y notificación al profesor.</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ACA36" w14:textId="77777777" w:rsidR="00EE7833" w:rsidRDefault="00000000">
            <w:pPr>
              <w:spacing w:before="40" w:after="40"/>
            </w:pPr>
            <w:r>
              <w:rPr>
                <w:sz w:val="20"/>
                <w:szCs w:val="20"/>
              </w:rPr>
              <w:t>Revisor Calidad</w:t>
            </w:r>
          </w:p>
        </w:tc>
      </w:tr>
    </w:tbl>
    <w:p w14:paraId="7579674F" w14:textId="77777777" w:rsidR="00EE7833" w:rsidRDefault="00000000" w:rsidP="00A76794">
      <w:pPr>
        <w:pStyle w:val="Ttulo2"/>
      </w:pPr>
      <w:bookmarkStart w:id="34" w:name="_Toc230968876"/>
      <w:r>
        <w:rPr>
          <w:rFonts w:eastAsia="Arial"/>
        </w:rPr>
        <w:t>7.2 Supuestos</w:t>
      </w:r>
      <w:bookmarkEnd w:id="34"/>
    </w:p>
    <w:p w14:paraId="4D7D2EDF" w14:textId="77777777" w:rsidR="00EE7833" w:rsidRDefault="00EE783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5565"/>
        <w:gridCol w:w="2976"/>
      </w:tblGrid>
      <w:tr w:rsidR="00EE7833" w14:paraId="1131ADD8"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7BED83" w14:textId="77777777" w:rsidR="00EE7833" w:rsidRDefault="00000000">
            <w:r>
              <w:rPr>
                <w:b/>
                <w:bCs/>
                <w:color w:val="FFFFFF"/>
                <w:sz w:val="20"/>
                <w:szCs w:val="20"/>
              </w:rPr>
              <w:t>ID</w:t>
            </w:r>
          </w:p>
        </w:tc>
        <w:tc>
          <w:tcPr>
            <w:tcW w:w="5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53A5E3" w14:textId="77777777" w:rsidR="00EE7833" w:rsidRDefault="00000000">
            <w:r>
              <w:rPr>
                <w:b/>
                <w:bCs/>
                <w:color w:val="FFFFFF"/>
                <w:sz w:val="20"/>
                <w:szCs w:val="20"/>
              </w:rPr>
              <w:t>Supuesto</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0FD381" w14:textId="77777777" w:rsidR="00EE7833" w:rsidRDefault="00000000">
            <w:r>
              <w:rPr>
                <w:b/>
                <w:bCs/>
                <w:color w:val="FFFFFF"/>
                <w:sz w:val="20"/>
                <w:szCs w:val="20"/>
              </w:rPr>
              <w:t>Impacto si es falso</w:t>
            </w:r>
          </w:p>
        </w:tc>
      </w:tr>
      <w:tr w:rsidR="00EE7833" w14:paraId="1FB09ED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6F0DE" w14:textId="77777777" w:rsidR="00EE7833" w:rsidRDefault="00000000">
            <w:pPr>
              <w:spacing w:before="40" w:after="40"/>
            </w:pPr>
            <w:r>
              <w:rPr>
                <w:sz w:val="20"/>
                <w:szCs w:val="20"/>
              </w:rPr>
              <w:t>S1</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3445F" w14:textId="77777777" w:rsidR="00EE7833" w:rsidRDefault="00000000">
            <w:pPr>
              <w:spacing w:before="40" w:after="40"/>
            </w:pPr>
            <w:r>
              <w:rPr>
                <w:sz w:val="20"/>
                <w:szCs w:val="20"/>
              </w:rPr>
              <w:t>Los datos estadísticos de extorsión publicados por el Ministerio Público y medios verificados son suficientemente representativos para modelar el problema.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2D48A" w14:textId="77777777" w:rsidR="00EE7833" w:rsidRDefault="00000000">
            <w:pPr>
              <w:spacing w:before="40" w:after="40"/>
            </w:pPr>
            <w:r>
              <w:rPr>
                <w:sz w:val="20"/>
                <w:szCs w:val="20"/>
              </w:rPr>
              <w:t>El diagnóstico AS-IS puede subestimar o sobreestimar la magnitud del fenómeno.</w:t>
            </w:r>
          </w:p>
        </w:tc>
      </w:tr>
      <w:tr w:rsidR="00EE7833" w14:paraId="61BBC4F8"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B008A" w14:textId="77777777" w:rsidR="00EE7833" w:rsidRDefault="00000000">
            <w:pPr>
              <w:spacing w:before="40" w:after="40"/>
            </w:pPr>
            <w:r>
              <w:rPr>
                <w:sz w:val="20"/>
                <w:szCs w:val="20"/>
              </w:rPr>
              <w:t>S2</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084D3" w14:textId="77777777" w:rsidR="00EE7833" w:rsidRDefault="00000000">
            <w:pPr>
              <w:spacing w:before="40" w:after="40"/>
            </w:pPr>
            <w:r>
              <w:rPr>
                <w:sz w:val="20"/>
                <w:szCs w:val="20"/>
              </w:rPr>
              <w:t>La tecnología KSI Blockchain es técnicamente implementable en el entorno de la PNP con infraestructura cloud.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47290" w14:textId="77777777" w:rsidR="00EE7833" w:rsidRDefault="00000000">
            <w:pPr>
              <w:spacing w:before="40" w:after="40"/>
            </w:pPr>
            <w:r>
              <w:rPr>
                <w:sz w:val="20"/>
                <w:szCs w:val="20"/>
              </w:rPr>
              <w:t>La propuesta tecnológica requeriría rediseño hacia una arquitectura alternativa de auditoría.</w:t>
            </w:r>
          </w:p>
        </w:tc>
      </w:tr>
      <w:tr w:rsidR="00EE7833" w14:paraId="1E32F8F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042F2" w14:textId="77777777" w:rsidR="00EE7833" w:rsidRDefault="00000000">
            <w:pPr>
              <w:spacing w:before="40" w:after="40"/>
            </w:pPr>
            <w:r>
              <w:rPr>
                <w:sz w:val="20"/>
                <w:szCs w:val="20"/>
              </w:rPr>
              <w:t>S3</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52A7D" w14:textId="77777777" w:rsidR="00EE7833" w:rsidRDefault="00000000">
            <w:pPr>
              <w:spacing w:before="40" w:after="40"/>
            </w:pPr>
            <w:r>
              <w:rPr>
                <w:sz w:val="20"/>
                <w:szCs w:val="20"/>
              </w:rPr>
              <w:t>El INPE dispone de registros digitales de llamadas de internos susceptibles de ser integrados en el nodo de interoperabilidad.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B888" w14:textId="77777777" w:rsidR="00EE7833" w:rsidRDefault="00000000">
            <w:pPr>
              <w:spacing w:before="40" w:after="40"/>
            </w:pPr>
            <w:r>
              <w:rPr>
                <w:sz w:val="20"/>
                <w:szCs w:val="20"/>
              </w:rPr>
              <w:t>El Carril 5 del BPMN TO-BE perdería su efectividad; se requeriría inversión previa en digitalización del INPE.</w:t>
            </w:r>
          </w:p>
        </w:tc>
      </w:tr>
      <w:tr w:rsidR="00EE7833" w14:paraId="222241DE"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54DF5" w14:textId="77777777" w:rsidR="00EE7833" w:rsidRDefault="00000000">
            <w:pPr>
              <w:spacing w:before="40" w:after="40"/>
            </w:pPr>
            <w:r>
              <w:rPr>
                <w:sz w:val="20"/>
                <w:szCs w:val="20"/>
              </w:rPr>
              <w:t>S4</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C7504" w14:textId="77777777" w:rsidR="00EE7833" w:rsidRDefault="00000000">
            <w:pPr>
              <w:spacing w:before="40" w:after="40"/>
            </w:pPr>
            <w:r>
              <w:rPr>
                <w:sz w:val="20"/>
                <w:szCs w:val="20"/>
              </w:rPr>
              <w:t>Los transportistas tienen acceso a teléfonos inteligentes con conectividad básica en las rutas críticas.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F1D917" w14:textId="77777777" w:rsidR="00EE7833" w:rsidRDefault="00000000">
            <w:pPr>
              <w:spacing w:before="40" w:after="40"/>
            </w:pPr>
            <w:r>
              <w:rPr>
                <w:sz w:val="20"/>
                <w:szCs w:val="20"/>
              </w:rPr>
              <w:t>Se requeriría un canal alternativo de denuncia (SMS, línea telefónica) como complemento.</w:t>
            </w:r>
          </w:p>
        </w:tc>
      </w:tr>
    </w:tbl>
    <w:p w14:paraId="17459474" w14:textId="77777777" w:rsidR="00EE7833" w:rsidRDefault="00EE7833">
      <w:pPr>
        <w:spacing w:before="80" w:after="80"/>
      </w:pPr>
    </w:p>
    <w:p w14:paraId="635CDF75" w14:textId="77777777" w:rsidR="00EE7833" w:rsidRPr="00DC5EFA" w:rsidRDefault="00000000" w:rsidP="00A76794">
      <w:pPr>
        <w:pStyle w:val="Ttulo1"/>
        <w:rPr>
          <w:lang w:val="es-PE"/>
        </w:rPr>
      </w:pPr>
      <w:bookmarkStart w:id="35" w:name="_Toc230968877"/>
      <w:r w:rsidRPr="00DC5EFA">
        <w:rPr>
          <w:rFonts w:eastAsia="Arial"/>
          <w:lang w:val="es-PE"/>
        </w:rPr>
        <w:lastRenderedPageBreak/>
        <w:t>8. Criterios y Procedimientos de Aceptación</w:t>
      </w:r>
      <w:bookmarkEnd w:id="35"/>
    </w:p>
    <w:p w14:paraId="7CF589FB" w14:textId="77777777" w:rsidR="00EE7833" w:rsidRPr="00DC5EFA" w:rsidRDefault="00000000" w:rsidP="00A76794">
      <w:pPr>
        <w:pStyle w:val="Ttulo2"/>
        <w:rPr>
          <w:lang w:val="es-PE"/>
        </w:rPr>
      </w:pPr>
      <w:bookmarkStart w:id="36" w:name="_Toc230968878"/>
      <w:r w:rsidRPr="00DC5EFA">
        <w:rPr>
          <w:rFonts w:eastAsia="Arial"/>
          <w:lang w:val="es-PE"/>
        </w:rPr>
        <w:t>8.1 Métricas y KPIs</w:t>
      </w:r>
      <w:bookmarkEnd w:id="36"/>
    </w:p>
    <w:p w14:paraId="72BB5366" w14:textId="77777777" w:rsidR="00EE7833" w:rsidRDefault="00EE783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1826"/>
        <w:gridCol w:w="2500"/>
      </w:tblGrid>
      <w:tr w:rsidR="00EE7833" w14:paraId="2D6F60A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7B5B94" w14:textId="77777777" w:rsidR="00EE7833" w:rsidRDefault="00000000">
            <w:r>
              <w:rPr>
                <w:b/>
                <w:bCs/>
                <w:color w:val="FFFFFF"/>
                <w:sz w:val="20"/>
                <w:szCs w:val="20"/>
              </w:rPr>
              <w:t>Métrica / KPI</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75096A" w14:textId="77777777" w:rsidR="00EE7833" w:rsidRDefault="00000000">
            <w:r>
              <w:rPr>
                <w:b/>
                <w:bCs/>
                <w:color w:val="FFFFFF"/>
                <w:sz w:val="20"/>
                <w:szCs w:val="20"/>
              </w:rPr>
              <w:t>Técnica de Medición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F720BF" w14:textId="77777777" w:rsidR="00EE7833" w:rsidRDefault="00000000">
            <w:r>
              <w:rPr>
                <w:b/>
                <w:bCs/>
                <w:color w:val="FFFFFF"/>
                <w:sz w:val="20"/>
                <w:szCs w:val="20"/>
              </w:rPr>
              <w:t>Valor Meta (24 meses)</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AFEEF8" w14:textId="77777777" w:rsidR="00EE7833" w:rsidRDefault="00000000">
            <w:r>
              <w:rPr>
                <w:b/>
                <w:bCs/>
                <w:color w:val="FFFFFF"/>
                <w:sz w:val="20"/>
                <w:szCs w:val="20"/>
              </w:rPr>
              <w:t>Justificación</w:t>
            </w:r>
          </w:p>
        </w:tc>
      </w:tr>
      <w:tr w:rsidR="00EE7833" w14:paraId="0BEF47C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CE315" w14:textId="77777777" w:rsidR="00EE7833" w:rsidRDefault="00000000">
            <w:pPr>
              <w:spacing w:before="40" w:after="40"/>
            </w:pPr>
            <w:r>
              <w:rPr>
                <w:sz w:val="20"/>
                <w:szCs w:val="20"/>
              </w:rPr>
              <w:t>Índice de Denuncias Digitales Seguras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0575F" w14:textId="77777777" w:rsidR="00EE7833" w:rsidRDefault="00000000">
            <w:pPr>
              <w:spacing w:before="40" w:after="40"/>
            </w:pPr>
            <w:r>
              <w:rPr>
                <w:sz w:val="20"/>
                <w:szCs w:val="20"/>
              </w:rPr>
              <w:t>[(Denuncias año actual − Denuncias año base) / Denuncias año base] × 100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4C0F0" w14:textId="77777777" w:rsidR="00EE7833" w:rsidRDefault="00000000">
            <w:pPr>
              <w:spacing w:before="40" w:after="40"/>
            </w:pPr>
            <w:r>
              <w:rPr>
                <w:sz w:val="20"/>
                <w:szCs w:val="20"/>
              </w:rPr>
              <w:t>+50% de incremento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A8077" w14:textId="77777777" w:rsidR="00EE7833" w:rsidRDefault="00000000">
            <w:pPr>
              <w:spacing w:before="40" w:after="40"/>
            </w:pPr>
            <w:r>
              <w:rPr>
                <w:sz w:val="20"/>
                <w:szCs w:val="20"/>
              </w:rPr>
              <w:t>Mide la confianza del transportista para denunciar vía plataforma anónima.</w:t>
            </w:r>
          </w:p>
        </w:tc>
      </w:tr>
      <w:tr w:rsidR="00EE7833" w14:paraId="7B0AD72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22C9B" w14:textId="77777777" w:rsidR="00EE7833" w:rsidRDefault="00000000">
            <w:pPr>
              <w:spacing w:before="40" w:after="40"/>
            </w:pPr>
            <w:r>
              <w:rPr>
                <w:sz w:val="20"/>
                <w:szCs w:val="20"/>
              </w:rPr>
              <w:t>Efectividad de Capturas por Extorsión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62BCB" w14:textId="77777777" w:rsidR="00EE7833" w:rsidRDefault="00000000">
            <w:pPr>
              <w:spacing w:before="40" w:after="40"/>
            </w:pPr>
            <w:r>
              <w:rPr>
                <w:sz w:val="20"/>
                <w:szCs w:val="20"/>
              </w:rPr>
              <w:t>(Detenciones relacionadas / Denuncias recibidas) × 100</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B03C1" w14:textId="77777777" w:rsidR="00EE7833" w:rsidRDefault="00000000">
            <w:pPr>
              <w:spacing w:before="40" w:after="40"/>
            </w:pPr>
            <w:r>
              <w:rPr>
                <w:sz w:val="20"/>
                <w:szCs w:val="20"/>
              </w:rPr>
              <w:t>≥ 25% de efectividad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BEA5D" w14:textId="77777777" w:rsidR="00EE7833" w:rsidRDefault="00000000">
            <w:pPr>
              <w:spacing w:before="40" w:after="40"/>
            </w:pPr>
            <w:r>
              <w:rPr>
                <w:sz w:val="20"/>
                <w:szCs w:val="20"/>
              </w:rPr>
              <w:t>Mide la conversión de denuncias en detenciones efectivas de bandas.</w:t>
            </w:r>
          </w:p>
        </w:tc>
      </w:tr>
      <w:tr w:rsidR="00EE7833" w14:paraId="482837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D36E1" w14:textId="77777777" w:rsidR="00EE7833" w:rsidRDefault="00000000">
            <w:pPr>
              <w:spacing w:before="40" w:after="40"/>
            </w:pPr>
            <w:r>
              <w:rPr>
                <w:sz w:val="20"/>
                <w:szCs w:val="20"/>
              </w:rPr>
              <w:t>Tiempo de Respuesta ante Incidentes (TRI)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F40A9" w14:textId="77777777" w:rsidR="00EE7833" w:rsidRDefault="00000000">
            <w:pPr>
              <w:spacing w:before="40" w:after="40"/>
            </w:pPr>
            <w:r>
              <w:rPr>
                <w:sz w:val="20"/>
                <w:szCs w:val="20"/>
              </w:rPr>
              <w:t>Σ (Tiempo llegada − Tiempo alerta) / Total incidentes atendidos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74F3" w14:textId="77777777" w:rsidR="00EE7833" w:rsidRDefault="00000000">
            <w:pPr>
              <w:spacing w:before="40" w:after="40"/>
            </w:pPr>
            <w:r>
              <w:rPr>
                <w:sz w:val="20"/>
                <w:szCs w:val="20"/>
              </w:rPr>
              <w:t>&lt; 10 minutos en Lima Met.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37B26" w14:textId="77777777" w:rsidR="00EE7833" w:rsidRDefault="00000000">
            <w:pPr>
              <w:spacing w:before="40" w:after="40"/>
            </w:pPr>
            <w:r>
              <w:rPr>
                <w:sz w:val="20"/>
                <w:szCs w:val="20"/>
              </w:rPr>
              <w:t>Mide la agilidad policial tras la alerta en la plataforma.</w:t>
            </w:r>
          </w:p>
        </w:tc>
      </w:tr>
      <w:tr w:rsidR="00EE7833" w14:paraId="37A37D5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16287" w14:textId="77777777" w:rsidR="00EE7833" w:rsidRDefault="00000000">
            <w:pPr>
              <w:spacing w:before="40" w:after="40"/>
            </w:pPr>
            <w:r>
              <w:rPr>
                <w:sz w:val="20"/>
                <w:szCs w:val="20"/>
              </w:rPr>
              <w:t>Índice de Disponibilidad de Flota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DB194" w14:textId="77777777" w:rsidR="00EE7833" w:rsidRDefault="00000000">
            <w:pPr>
              <w:spacing w:before="40" w:after="40"/>
            </w:pPr>
            <w:r>
              <w:rPr>
                <w:sz w:val="20"/>
                <w:szCs w:val="20"/>
              </w:rPr>
              <w:t>(Unidades operativas actuales / Total unidades registradas) × 100</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2611E" w14:textId="77777777" w:rsidR="00EE7833" w:rsidRDefault="00000000">
            <w:pPr>
              <w:spacing w:before="40" w:after="40"/>
            </w:pPr>
            <w:r>
              <w:rPr>
                <w:sz w:val="20"/>
                <w:szCs w:val="20"/>
              </w:rPr>
              <w:t>95% de la flota operativa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49A62" w14:textId="77777777" w:rsidR="00EE7833" w:rsidRDefault="00000000">
            <w:pPr>
              <w:spacing w:before="40" w:after="40"/>
            </w:pPr>
            <w:r>
              <w:rPr>
                <w:sz w:val="20"/>
                <w:szCs w:val="20"/>
              </w:rPr>
              <w:t>Mide la recuperación de unidades al reducirse la amenaza de extorsión.</w:t>
            </w:r>
          </w:p>
        </w:tc>
      </w:tr>
      <w:tr w:rsidR="00EE7833" w14:paraId="1826C1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4C7E" w14:textId="77777777" w:rsidR="00EE7833" w:rsidRDefault="00000000">
            <w:pPr>
              <w:spacing w:before="40" w:after="40"/>
            </w:pPr>
            <w:r>
              <w:rPr>
                <w:sz w:val="20"/>
                <w:szCs w:val="20"/>
              </w:rPr>
              <w:t>Tasa de Desarticulación de Bandas Criminales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23CDD" w14:textId="77777777" w:rsidR="00EE7833" w:rsidRDefault="00000000">
            <w:pPr>
              <w:spacing w:before="40" w:after="40"/>
            </w:pPr>
            <w:r>
              <w:rPr>
                <w:sz w:val="20"/>
                <w:szCs w:val="20"/>
              </w:rPr>
              <w:t>Bandas neutralizadas / Bandas identificadas por el motor IA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5C1E1" w14:textId="77777777" w:rsidR="00EE7833" w:rsidRDefault="00000000">
            <w:pPr>
              <w:spacing w:before="40" w:after="40"/>
            </w:pPr>
            <w:r>
              <w:rPr>
                <w:sz w:val="20"/>
                <w:szCs w:val="20"/>
              </w:rPr>
              <w:t>+25% respecto a línea base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B952D" w14:textId="77777777" w:rsidR="00EE7833" w:rsidRDefault="00000000">
            <w:pPr>
              <w:spacing w:before="40" w:after="40"/>
            </w:pPr>
            <w:r>
              <w:rPr>
                <w:sz w:val="20"/>
                <w:szCs w:val="20"/>
              </w:rPr>
              <w:t>Alineado al OEI.01 — Objetivo 1.1.</w:t>
            </w:r>
          </w:p>
        </w:tc>
      </w:tr>
      <w:tr w:rsidR="00EE7833" w14:paraId="391997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1B59C" w14:textId="77777777" w:rsidR="00EE7833" w:rsidRDefault="00000000">
            <w:pPr>
              <w:spacing w:before="40" w:after="40"/>
            </w:pPr>
            <w:r>
              <w:rPr>
                <w:sz w:val="20"/>
                <w:szCs w:val="20"/>
              </w:rPr>
              <w:t>Tiempo de Cruce de Antecedentes Penales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0DBF8" w14:textId="77777777" w:rsidR="00EE7833" w:rsidRDefault="00000000">
            <w:pPr>
              <w:spacing w:before="40" w:after="40"/>
            </w:pPr>
            <w:r>
              <w:rPr>
                <w:sz w:val="20"/>
                <w:szCs w:val="20"/>
              </w:rPr>
              <w:t>Tiempo promedio de consulta interoperable PNP–RENIEC–INPE</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378B5" w14:textId="77777777" w:rsidR="00EE7833" w:rsidRDefault="00000000">
            <w:pPr>
              <w:spacing w:before="40" w:after="40"/>
            </w:pPr>
            <w:r>
              <w:rPr>
                <w:sz w:val="20"/>
                <w:szCs w:val="20"/>
              </w:rPr>
              <w:t>&lt; 10 minutos (desde 48 horas)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A99C2" w14:textId="77777777" w:rsidR="00EE7833" w:rsidRDefault="00000000">
            <w:pPr>
              <w:spacing w:before="40" w:after="40"/>
            </w:pPr>
            <w:r>
              <w:rPr>
                <w:sz w:val="20"/>
                <w:szCs w:val="20"/>
              </w:rPr>
              <w:t>Alineado al OEI.05 — Objetivo 3.2.</w:t>
            </w:r>
          </w:p>
        </w:tc>
      </w:tr>
    </w:tbl>
    <w:p w14:paraId="25E12B60" w14:textId="77777777" w:rsidR="00EE7833" w:rsidRDefault="00000000" w:rsidP="00A76794">
      <w:pPr>
        <w:pStyle w:val="Ttulo2"/>
      </w:pPr>
      <w:bookmarkStart w:id="37" w:name="_Toc230968879"/>
      <w:r>
        <w:rPr>
          <w:rFonts w:eastAsia="Arial"/>
        </w:rPr>
        <w:t>8.2 Procedimiento de Aceptación</w:t>
      </w:r>
      <w:bookmarkEnd w:id="37"/>
    </w:p>
    <w:p w14:paraId="4A49D98A" w14:textId="77777777" w:rsidR="00EE7833" w:rsidRDefault="00000000">
      <w:pPr>
        <w:spacing w:before="100" w:after="120"/>
      </w:pPr>
      <w:r>
        <w:t>El trabajo de arquitectura se considerará aceptado cuando se cumplan las siguientes condiciones:</w:t>
      </w:r>
    </w:p>
    <w:p w14:paraId="0E2B70E8" w14:textId="77777777" w:rsidR="00EE7833" w:rsidRDefault="00000000">
      <w:pPr>
        <w:pStyle w:val="Prrafodelista"/>
        <w:numPr>
          <w:ilvl w:val="0"/>
          <w:numId w:val="2"/>
        </w:numPr>
        <w:spacing w:before="60" w:after="60"/>
      </w:pPr>
      <w:r>
        <w:t>Entrega de todos los artefactos definidos en la sección 6 (ítems de trabajo 1, 2 y 3) dentro del plazo del Semestre Académico 2026-1.</w:t>
      </w:r>
    </w:p>
    <w:p w14:paraId="33972BBB" w14:textId="77777777" w:rsidR="00EE7833" w:rsidRDefault="00000000">
      <w:pPr>
        <w:pStyle w:val="Prrafodelista"/>
        <w:numPr>
          <w:ilvl w:val="0"/>
          <w:numId w:val="2"/>
        </w:numPr>
        <w:spacing w:before="60" w:after="60"/>
      </w:pPr>
      <w:r>
        <w:t>Coherencia interna entre las fases ADM cubiertas: los principios de la Fase Preliminar deben reflejarse en el TO-BE, el TO-BE debe responder a las brechas identificadas en el AS-IS, y los KPIs deben derivarse de los objetivos estratégicos del BMM.</w:t>
      </w:r>
    </w:p>
    <w:p w14:paraId="4975684B" w14:textId="77777777" w:rsidR="00EE7833" w:rsidRDefault="00000000">
      <w:pPr>
        <w:pStyle w:val="Prrafodelista"/>
        <w:numPr>
          <w:ilvl w:val="0"/>
          <w:numId w:val="2"/>
        </w:numPr>
        <w:spacing w:before="60" w:after="60"/>
      </w:pPr>
      <w:r>
        <w:t>Validación por el Revisor de Calidad del equipo, con verificación de alineación TOGAF.</w:t>
      </w:r>
    </w:p>
    <w:p w14:paraId="382EEA66" w14:textId="77777777" w:rsidR="00EE7833" w:rsidRDefault="00000000">
      <w:pPr>
        <w:pStyle w:val="Prrafodelista"/>
        <w:numPr>
          <w:ilvl w:val="0"/>
          <w:numId w:val="2"/>
        </w:numPr>
        <w:spacing w:before="60" w:after="60"/>
      </w:pPr>
      <w:r>
        <w:t>Aprobación del profesor Mg. Aliaga Vilchez, Tobías Enrique, en la evaluación de la Presentación Final.</w:t>
      </w:r>
    </w:p>
    <w:p w14:paraId="7AE32D22" w14:textId="77777777" w:rsidR="00EE7833" w:rsidRDefault="00000000">
      <w:pPr>
        <w:pStyle w:val="Prrafodelista"/>
        <w:numPr>
          <w:ilvl w:val="0"/>
          <w:numId w:val="2"/>
        </w:numPr>
        <w:spacing w:before="60" w:after="60"/>
      </w:pPr>
      <w:r>
        <w:lastRenderedPageBreak/>
        <w:t>Ausencia de inconsistencias graves entre el modelo motivacional, los principios de arquitectura y los procesos BPMN.</w:t>
      </w:r>
    </w:p>
    <w:p w14:paraId="784768A2" w14:textId="77777777" w:rsidR="00EE7833" w:rsidRDefault="00EE7833">
      <w:pPr>
        <w:spacing w:before="80" w:after="80"/>
      </w:pPr>
    </w:p>
    <w:p w14:paraId="668615A5" w14:textId="77777777" w:rsidR="00EE7833" w:rsidRDefault="00000000" w:rsidP="00A76794">
      <w:pPr>
        <w:pStyle w:val="Ttulo1"/>
      </w:pPr>
      <w:bookmarkStart w:id="38" w:name="_Toc230968880"/>
      <w:r>
        <w:rPr>
          <w:rFonts w:eastAsia="Arial"/>
        </w:rPr>
        <w:lastRenderedPageBreak/>
        <w:t>9. Firmas y Aprobaciones</w:t>
      </w:r>
      <w:bookmarkEnd w:id="38"/>
    </w:p>
    <w:p w14:paraId="477160F4" w14:textId="77777777" w:rsidR="008B6CE8" w:rsidRDefault="008B6CE8">
      <w:pPr>
        <w:spacing w:before="100" w:after="120"/>
      </w:pPr>
    </w:p>
    <w:p w14:paraId="239DE1C4" w14:textId="77777777" w:rsidR="008B6CE8" w:rsidRDefault="008B6CE8">
      <w:pPr>
        <w:spacing w:before="100" w:after="120"/>
      </w:pPr>
    </w:p>
    <w:p w14:paraId="1EA3C713" w14:textId="77777777" w:rsidR="008B6CE8" w:rsidRDefault="008B6CE8">
      <w:pPr>
        <w:spacing w:before="100" w:after="120"/>
      </w:pPr>
    </w:p>
    <w:p w14:paraId="302DF45C" w14:textId="77777777" w:rsidR="008B6CE8" w:rsidRDefault="008B6CE8">
      <w:pPr>
        <w:spacing w:before="100" w:after="120"/>
      </w:pPr>
    </w:p>
    <w:p w14:paraId="3373FAEE" w14:textId="77777777" w:rsidR="008B6CE8" w:rsidRDefault="008B6CE8">
      <w:pPr>
        <w:spacing w:before="100" w:after="120"/>
      </w:pPr>
    </w:p>
    <w:p w14:paraId="383FB8AF" w14:textId="77777777" w:rsidR="008B6CE8" w:rsidRDefault="008B6CE8">
      <w:pPr>
        <w:spacing w:before="100" w:after="120"/>
      </w:pPr>
    </w:p>
    <w:p w14:paraId="40ACE271" w14:textId="77777777" w:rsidR="008B6CE8" w:rsidRDefault="008B6CE8">
      <w:pPr>
        <w:spacing w:before="100" w:after="120"/>
      </w:pPr>
    </w:p>
    <w:p w14:paraId="6759ACBE" w14:textId="77777777" w:rsidR="008B6CE8" w:rsidRDefault="008B6CE8">
      <w:pPr>
        <w:spacing w:before="100" w:after="120"/>
      </w:pPr>
    </w:p>
    <w:p w14:paraId="4B6CE72D" w14:textId="77777777" w:rsidR="008B6CE8" w:rsidRDefault="008B6CE8">
      <w:pPr>
        <w:spacing w:before="100" w:after="120"/>
      </w:pPr>
    </w:p>
    <w:p w14:paraId="543B7E2D" w14:textId="77777777" w:rsidR="008B6CE8" w:rsidRDefault="008B6CE8">
      <w:pPr>
        <w:spacing w:before="100" w:after="120"/>
      </w:pPr>
    </w:p>
    <w:p w14:paraId="6941F755" w14:textId="77777777" w:rsidR="008B6CE8" w:rsidRDefault="008B6CE8">
      <w:pPr>
        <w:spacing w:before="100" w:after="120"/>
      </w:pPr>
    </w:p>
    <w:p w14:paraId="657E1C3B" w14:textId="77777777" w:rsidR="008B6CE8" w:rsidRDefault="008B6CE8">
      <w:pPr>
        <w:spacing w:before="100" w:after="120"/>
      </w:pPr>
    </w:p>
    <w:p w14:paraId="1C67C301" w14:textId="436CCAEF" w:rsidR="008B6CE8" w:rsidRDefault="008B6CE8" w:rsidP="008B6CE8">
      <w:pPr>
        <w:keepLines/>
        <w:tabs>
          <w:tab w:val="left" w:pos="10350"/>
        </w:tabs>
        <w:ind w:right="1278"/>
      </w:pPr>
      <w:r>
        <w:rPr>
          <w:noProof/>
        </w:rPr>
        <mc:AlternateContent>
          <mc:Choice Requires="wps">
            <w:drawing>
              <wp:anchor distT="0" distB="0" distL="114300" distR="114300" simplePos="0" relativeHeight="251660288" behindDoc="0" locked="0" layoutInCell="0" allowOverlap="1" wp14:anchorId="6F2CA9F1" wp14:editId="3325925D">
                <wp:simplePos x="0" y="0"/>
                <wp:positionH relativeFrom="column">
                  <wp:posOffset>3747135</wp:posOffset>
                </wp:positionH>
                <wp:positionV relativeFrom="paragraph">
                  <wp:posOffset>138430</wp:posOffset>
                </wp:positionV>
                <wp:extent cx="1143000" cy="0"/>
                <wp:effectExtent l="13335" t="12065" r="5715" b="6985"/>
                <wp:wrapNone/>
                <wp:docPr id="1314124890"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2E3987" id="Conector recto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05pt,10.9pt" to="385.0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" o:allowincell="f"/>
            </w:pict>
          </mc:Fallback>
        </mc:AlternateContent>
      </w:r>
      <w:r>
        <w:rPr>
          <w:noProof/>
        </w:rPr>
        <mc:AlternateContent>
          <mc:Choice Requires="wps">
            <w:drawing>
              <wp:anchor distT="0" distB="0" distL="114300" distR="114300" simplePos="0" relativeHeight="251659264" behindDoc="0" locked="0" layoutInCell="0" allowOverlap="1" wp14:anchorId="1F8069CE" wp14:editId="5AA12DF7">
                <wp:simplePos x="0" y="0"/>
                <wp:positionH relativeFrom="column">
                  <wp:posOffset>13335</wp:posOffset>
                </wp:positionH>
                <wp:positionV relativeFrom="paragraph">
                  <wp:posOffset>138430</wp:posOffset>
                </wp:positionV>
                <wp:extent cx="3505200" cy="0"/>
                <wp:effectExtent l="13335" t="12065" r="5715" b="6985"/>
                <wp:wrapNone/>
                <wp:docPr id="324564365"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05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7B3066" id="Conector recto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0.9pt" to="277.0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" o:allowincell="f"/>
            </w:pict>
          </mc:Fallback>
        </mc:AlternateContent>
      </w:r>
    </w:p>
    <w:p w14:paraId="53B0B58F" w14:textId="097E4ED6" w:rsidR="008B6CE8" w:rsidRDefault="008B6CE8" w:rsidP="008B6CE8">
      <w:pPr>
        <w:keepLines/>
        <w:tabs>
          <w:tab w:val="left" w:pos="5940"/>
          <w:tab w:val="left" w:pos="6300"/>
        </w:tabs>
        <w:ind w:left="360" w:right="1278"/>
      </w:pPr>
      <w:r>
        <w:t>Asignatura</w:t>
      </w:r>
      <w:r>
        <w:tab/>
        <w:t>Fecha</w:t>
      </w:r>
    </w:p>
    <w:p w14:paraId="3D3211A1" w14:textId="77777777" w:rsidR="008B6CE8" w:rsidRPr="00A04EC3" w:rsidRDefault="008B6CE8" w:rsidP="008B6CE8"/>
    <w:p w14:paraId="5D21A7BB" w14:textId="77777777" w:rsidR="008B6CE8" w:rsidRDefault="008B6CE8">
      <w:pPr>
        <w:spacing w:before="100" w:after="120"/>
      </w:pPr>
    </w:p>
    <w:sectPr w:rsidR="008B6CE8" w:rsidSect="00A76794">
      <w:headerReference w:type="default" r:id="rId9"/>
      <w:footerReference w:type="default" r:id="rId10"/>
      <w:pgSz w:w="12240" w:h="15840" w:code="1"/>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B3663" w14:textId="77777777" w:rsidR="0049208B" w:rsidRDefault="0049208B">
      <w:r>
        <w:separator/>
      </w:r>
    </w:p>
  </w:endnote>
  <w:endnote w:type="continuationSeparator" w:id="0">
    <w:p w14:paraId="7E69B3DA" w14:textId="77777777" w:rsidR="0049208B" w:rsidRDefault="00492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B6CE8" w:rsidRPr="00643E1A" w14:paraId="0F74B32C" w14:textId="77777777" w:rsidTr="000E4EE0">
      <w:tc>
        <w:tcPr>
          <w:tcW w:w="2610" w:type="dxa"/>
        </w:tcPr>
        <w:p w14:paraId="600D9691" w14:textId="6408FF2E" w:rsidR="008B6CE8" w:rsidRPr="00643E1A" w:rsidRDefault="008B6CE8" w:rsidP="008B6CE8">
          <w:pPr>
            <w:keepNext/>
            <w:keepLines/>
            <w:spacing w:before="60" w:after="20"/>
            <w:rPr>
              <w:sz w:val="16"/>
              <w:szCs w:val="16"/>
            </w:rPr>
          </w:pPr>
          <w:r>
            <w:rPr>
              <w:sz w:val="16"/>
              <w:szCs w:val="16"/>
            </w:rPr>
            <w:t>V</w:t>
          </w:r>
          <w:r w:rsidRPr="00643E1A">
            <w:rPr>
              <w:sz w:val="16"/>
              <w:szCs w:val="16"/>
            </w:rPr>
            <w:t xml:space="preserve">ersión: </w:t>
          </w:r>
          <w:r>
            <w:rPr>
              <w:sz w:val="16"/>
              <w:szCs w:val="16"/>
            </w:rPr>
            <w:t>1</w:t>
          </w:r>
        </w:p>
      </w:tc>
      <w:tc>
        <w:tcPr>
          <w:tcW w:w="4320" w:type="dxa"/>
        </w:tcPr>
        <w:p w14:paraId="0456295F" w14:textId="77777777" w:rsidR="008B6CE8" w:rsidRPr="00643E1A" w:rsidRDefault="008B6CE8" w:rsidP="008B6CE8">
          <w:pPr>
            <w:pStyle w:val="Table"/>
            <w:spacing w:before="60" w:after="20"/>
            <w:jc w:val="center"/>
            <w:rPr>
              <w:rFonts w:cs="Arial"/>
              <w:i/>
              <w:sz w:val="16"/>
              <w:szCs w:val="16"/>
            </w:rPr>
          </w:pPr>
          <w:r>
            <w:rPr>
              <w:rFonts w:cs="Arial"/>
              <w:i/>
              <w:sz w:val="16"/>
              <w:szCs w:val="16"/>
            </w:rPr>
            <w:t>Not Protectively Marked</w:t>
          </w:r>
        </w:p>
      </w:tc>
      <w:tc>
        <w:tcPr>
          <w:tcW w:w="2880" w:type="dxa"/>
          <w:gridSpan w:val="2"/>
        </w:tcPr>
        <w:p w14:paraId="787DDC2D" w14:textId="77777777" w:rsidR="008B6CE8" w:rsidRPr="00643E1A" w:rsidRDefault="008B6CE8" w:rsidP="008B6CE8">
          <w:pPr>
            <w:spacing w:before="60" w:after="20"/>
            <w:jc w:val="right"/>
            <w:rPr>
              <w:sz w:val="16"/>
              <w:szCs w:val="16"/>
            </w:rPr>
          </w:pPr>
          <w:r w:rsidRPr="00643E1A">
            <w:rPr>
              <w:sz w:val="16"/>
              <w:szCs w:val="16"/>
            </w:rPr>
            <w:t xml:space="preserve">Page </w:t>
          </w:r>
          <w:r w:rsidRPr="00643E1A">
            <w:rPr>
              <w:sz w:val="16"/>
              <w:szCs w:val="16"/>
            </w:rPr>
            <w:fldChar w:fldCharType="begin"/>
          </w:r>
          <w:r w:rsidRPr="00643E1A">
            <w:rPr>
              <w:sz w:val="16"/>
              <w:szCs w:val="16"/>
            </w:rPr>
            <w:instrText xml:space="preserve"> PAGE  \* MERGEFORMAT </w:instrText>
          </w:r>
          <w:r w:rsidRPr="00643E1A">
            <w:rPr>
              <w:sz w:val="16"/>
              <w:szCs w:val="16"/>
            </w:rPr>
            <w:fldChar w:fldCharType="separate"/>
          </w:r>
          <w:r>
            <w:rPr>
              <w:noProof/>
              <w:sz w:val="16"/>
              <w:szCs w:val="16"/>
            </w:rPr>
            <w:t>15</w:t>
          </w:r>
          <w:r w:rsidRPr="00643E1A">
            <w:rPr>
              <w:sz w:val="16"/>
              <w:szCs w:val="16"/>
            </w:rPr>
            <w:fldChar w:fldCharType="end"/>
          </w:r>
          <w:r w:rsidRPr="00643E1A">
            <w:rPr>
              <w:sz w:val="16"/>
              <w:szCs w:val="16"/>
            </w:rPr>
            <w:t xml:space="preserve"> of </w:t>
          </w:r>
          <w:r w:rsidRPr="00643E1A">
            <w:rPr>
              <w:sz w:val="16"/>
              <w:szCs w:val="16"/>
            </w:rPr>
            <w:fldChar w:fldCharType="begin"/>
          </w:r>
          <w:r w:rsidRPr="00643E1A">
            <w:rPr>
              <w:sz w:val="16"/>
              <w:szCs w:val="16"/>
            </w:rPr>
            <w:instrText xml:space="preserve"> NUMPAGES  \* MERGEFORMAT </w:instrText>
          </w:r>
          <w:r w:rsidRPr="00643E1A">
            <w:rPr>
              <w:sz w:val="16"/>
              <w:szCs w:val="16"/>
            </w:rPr>
            <w:fldChar w:fldCharType="separate"/>
          </w:r>
          <w:r>
            <w:rPr>
              <w:noProof/>
              <w:sz w:val="16"/>
              <w:szCs w:val="16"/>
            </w:rPr>
            <w:t>15</w:t>
          </w:r>
          <w:r w:rsidRPr="00643E1A">
            <w:rPr>
              <w:sz w:val="16"/>
              <w:szCs w:val="16"/>
            </w:rPr>
            <w:fldChar w:fldCharType="end"/>
          </w:r>
        </w:p>
      </w:tc>
    </w:tr>
    <w:tr w:rsidR="008B6CE8" w:rsidRPr="00643E1A" w14:paraId="002BA6A8" w14:textId="77777777" w:rsidTr="000E4EE0">
      <w:tc>
        <w:tcPr>
          <w:tcW w:w="2610" w:type="dxa"/>
          <w:tcBorders>
            <w:top w:val="single" w:sz="12" w:space="0" w:color="auto"/>
          </w:tcBorders>
        </w:tcPr>
        <w:p w14:paraId="0B0A462D" w14:textId="77777777" w:rsidR="008B6CE8" w:rsidRPr="00643E1A" w:rsidRDefault="008B6CE8" w:rsidP="008B6CE8">
          <w:pPr>
            <w:keepNext/>
            <w:keepLines/>
            <w:spacing w:before="40"/>
            <w:rPr>
              <w:sz w:val="16"/>
              <w:szCs w:val="16"/>
            </w:rPr>
          </w:pPr>
        </w:p>
      </w:tc>
      <w:tc>
        <w:tcPr>
          <w:tcW w:w="4326" w:type="dxa"/>
          <w:gridSpan w:val="2"/>
          <w:tcBorders>
            <w:top w:val="single" w:sz="12" w:space="0" w:color="auto"/>
          </w:tcBorders>
        </w:tcPr>
        <w:p w14:paraId="2432DFC0" w14:textId="7A859F2D" w:rsidR="008B6CE8" w:rsidRPr="008B6CE8" w:rsidRDefault="008B6CE8" w:rsidP="008B6CE8">
          <w:pPr>
            <w:keepNext/>
            <w:keepLines/>
            <w:spacing w:before="40"/>
            <w:jc w:val="center"/>
            <w:rPr>
              <w:sz w:val="16"/>
              <w:szCs w:val="16"/>
              <w:lang w:val="en-US"/>
            </w:rPr>
          </w:pPr>
          <w:r w:rsidRPr="008B6CE8">
            <w:rPr>
              <w:sz w:val="16"/>
              <w:szCs w:val="16"/>
              <w:lang w:val="en-US"/>
            </w:rPr>
            <w:t>Statement of Architecture Work v1</w:t>
          </w:r>
        </w:p>
      </w:tc>
      <w:tc>
        <w:tcPr>
          <w:tcW w:w="2874" w:type="dxa"/>
          <w:tcBorders>
            <w:top w:val="single" w:sz="12" w:space="0" w:color="auto"/>
          </w:tcBorders>
        </w:tcPr>
        <w:p w14:paraId="4EBE9374" w14:textId="0CF58D64" w:rsidR="008B6CE8" w:rsidRPr="00643E1A" w:rsidRDefault="008B6CE8" w:rsidP="008B6CE8">
          <w:pPr>
            <w:keepNext/>
            <w:keepLines/>
            <w:spacing w:before="40"/>
            <w:jc w:val="right"/>
            <w:rPr>
              <w:sz w:val="16"/>
              <w:szCs w:val="16"/>
            </w:rPr>
          </w:pPr>
          <w:r w:rsidRPr="00643E1A">
            <w:rPr>
              <w:snapToGrid w:val="0"/>
              <w:sz w:val="16"/>
              <w:szCs w:val="16"/>
            </w:rPr>
            <w:t xml:space="preserve">Last changed: </w:t>
          </w:r>
          <w:r w:rsidRPr="00643E1A">
            <w:rPr>
              <w:snapToGrid w:val="0"/>
              <w:sz w:val="16"/>
              <w:szCs w:val="16"/>
            </w:rPr>
            <w:fldChar w:fldCharType="begin"/>
          </w:r>
          <w:r w:rsidRPr="00643E1A">
            <w:rPr>
              <w:snapToGrid w:val="0"/>
              <w:sz w:val="16"/>
              <w:szCs w:val="16"/>
            </w:rPr>
            <w:instrText xml:space="preserve"> SAVEDATE  \@ "dd MMM yyyy"  \* MERGEFORMAT </w:instrText>
          </w:r>
          <w:r w:rsidRPr="00643E1A">
            <w:rPr>
              <w:snapToGrid w:val="0"/>
              <w:sz w:val="16"/>
              <w:szCs w:val="16"/>
            </w:rPr>
            <w:fldChar w:fldCharType="separate"/>
          </w:r>
          <w:r w:rsidR="00DC5EFA">
            <w:rPr>
              <w:noProof/>
              <w:snapToGrid w:val="0"/>
              <w:sz w:val="16"/>
              <w:szCs w:val="16"/>
            </w:rPr>
            <w:t>29 May. 2026</w:t>
          </w:r>
          <w:r w:rsidRPr="00643E1A">
            <w:rPr>
              <w:snapToGrid w:val="0"/>
              <w:sz w:val="16"/>
              <w:szCs w:val="16"/>
            </w:rPr>
            <w:fldChar w:fldCharType="end"/>
          </w:r>
          <w:r w:rsidRPr="00643E1A">
            <w:rPr>
              <w:snapToGrid w:val="0"/>
              <w:sz w:val="16"/>
              <w:szCs w:val="16"/>
            </w:rPr>
            <w:t xml:space="preserve"> at </w:t>
          </w:r>
          <w:r w:rsidRPr="00643E1A">
            <w:rPr>
              <w:snapToGrid w:val="0"/>
              <w:sz w:val="16"/>
              <w:szCs w:val="16"/>
            </w:rPr>
            <w:fldChar w:fldCharType="begin"/>
          </w:r>
          <w:r w:rsidRPr="00643E1A">
            <w:rPr>
              <w:snapToGrid w:val="0"/>
              <w:sz w:val="16"/>
              <w:szCs w:val="16"/>
            </w:rPr>
            <w:instrText xml:space="preserve"> SAVEDATE \@ "HH:mm" \* MERGEFORMAT </w:instrText>
          </w:r>
          <w:r w:rsidRPr="00643E1A">
            <w:rPr>
              <w:snapToGrid w:val="0"/>
              <w:sz w:val="16"/>
              <w:szCs w:val="16"/>
            </w:rPr>
            <w:fldChar w:fldCharType="separate"/>
          </w:r>
          <w:r w:rsidR="00DC5EFA">
            <w:rPr>
              <w:noProof/>
              <w:snapToGrid w:val="0"/>
              <w:sz w:val="16"/>
              <w:szCs w:val="16"/>
            </w:rPr>
            <w:t>17:45</w:t>
          </w:r>
          <w:r w:rsidRPr="00643E1A">
            <w:rPr>
              <w:snapToGrid w:val="0"/>
              <w:sz w:val="16"/>
              <w:szCs w:val="16"/>
            </w:rPr>
            <w:fldChar w:fldCharType="end"/>
          </w:r>
        </w:p>
      </w:tc>
    </w:tr>
  </w:tbl>
  <w:p w14:paraId="5EBD6CD0" w14:textId="37EED27B" w:rsidR="00EE7833" w:rsidRPr="008B6CE8" w:rsidRDefault="00EE7833" w:rsidP="008B6C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9736A" w14:textId="77777777" w:rsidR="0049208B" w:rsidRDefault="0049208B">
      <w:r>
        <w:separator/>
      </w:r>
    </w:p>
  </w:footnote>
  <w:footnote w:type="continuationSeparator" w:id="0">
    <w:p w14:paraId="754BE53A" w14:textId="77777777" w:rsidR="0049208B" w:rsidRDefault="00492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71" w:type="dxa"/>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ayout w:type="fixed"/>
      <w:tblCellMar>
        <w:left w:w="71" w:type="dxa"/>
        <w:right w:w="71" w:type="dxa"/>
      </w:tblCellMar>
      <w:tblLook w:val="0000" w:firstRow="0" w:lastRow="0" w:firstColumn="0" w:lastColumn="0" w:noHBand="0" w:noVBand="0"/>
    </w:tblPr>
    <w:tblGrid>
      <w:gridCol w:w="2736"/>
      <w:gridCol w:w="4014"/>
      <w:gridCol w:w="2610"/>
    </w:tblGrid>
    <w:tr w:rsidR="00A76794" w14:paraId="0B833324" w14:textId="77777777" w:rsidTr="000E4EE0">
      <w:trPr>
        <w:cantSplit/>
        <w:trHeight w:val="576"/>
      </w:trPr>
      <w:tc>
        <w:tcPr>
          <w:tcW w:w="2736" w:type="dxa"/>
          <w:vAlign w:val="center"/>
        </w:tcPr>
        <w:p w14:paraId="4A92C6F1" w14:textId="77777777" w:rsidR="00A76794" w:rsidRDefault="00A76794" w:rsidP="00A76794">
          <w:pPr>
            <w:pStyle w:val="Ttulo4"/>
            <w:spacing w:before="80" w:after="80"/>
            <w:jc w:val="center"/>
          </w:pPr>
        </w:p>
      </w:tc>
      <w:tc>
        <w:tcPr>
          <w:tcW w:w="4014" w:type="dxa"/>
          <w:vAlign w:val="center"/>
        </w:tcPr>
        <w:p w14:paraId="7BE6EA68" w14:textId="7F798C0F" w:rsidR="00A76794" w:rsidRPr="005F5C98" w:rsidRDefault="008B6CE8" w:rsidP="00A76794">
          <w:pPr>
            <w:tabs>
              <w:tab w:val="left" w:pos="1056"/>
            </w:tabs>
            <w:spacing w:before="80" w:after="80"/>
            <w:jc w:val="center"/>
            <w:rPr>
              <w:sz w:val="28"/>
              <w:szCs w:val="28"/>
            </w:rPr>
          </w:pPr>
          <w:r w:rsidRPr="008B6CE8">
            <w:rPr>
              <w:b/>
              <w:sz w:val="28"/>
            </w:rPr>
            <w:t>Declaración de Trabajo de Arquitectura</w:t>
          </w:r>
        </w:p>
      </w:tc>
      <w:tc>
        <w:tcPr>
          <w:tcW w:w="2610" w:type="dxa"/>
          <w:vAlign w:val="center"/>
        </w:tcPr>
        <w:p w14:paraId="64BB9655" w14:textId="73577559" w:rsidR="00A76794" w:rsidRPr="005F5C98" w:rsidRDefault="00A76794" w:rsidP="00A76794">
          <w:pPr>
            <w:spacing w:before="80" w:after="80"/>
            <w:rPr>
              <w:b/>
            </w:rPr>
          </w:pPr>
          <w:r w:rsidRPr="005F5C98">
            <w:rPr>
              <w:b/>
            </w:rPr>
            <w:t xml:space="preserve">Project </w:t>
          </w:r>
          <w:r w:rsidR="008B6CE8">
            <w:rPr>
              <w:b/>
            </w:rPr>
            <w:t>CTOS</w:t>
          </w:r>
        </w:p>
      </w:tc>
    </w:tr>
  </w:tbl>
  <w:p w14:paraId="38C1D960" w14:textId="77777777" w:rsidR="00A76794" w:rsidRDefault="00A7679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9F9"/>
    <w:multiLevelType w:val="hybridMultilevel"/>
    <w:tmpl w:val="37CE20EC"/>
    <w:lvl w:ilvl="0" w:tplc="48D6C26E">
      <w:start w:val="1"/>
      <w:numFmt w:val="bullet"/>
      <w:lvlText w:val="●"/>
      <w:lvlJc w:val="left"/>
      <w:pPr>
        <w:ind w:left="720" w:hanging="360"/>
      </w:pPr>
    </w:lvl>
    <w:lvl w:ilvl="1" w:tplc="84A2C72A">
      <w:start w:val="1"/>
      <w:numFmt w:val="bullet"/>
      <w:lvlText w:val="○"/>
      <w:lvlJc w:val="left"/>
      <w:pPr>
        <w:ind w:left="1440" w:hanging="360"/>
      </w:pPr>
    </w:lvl>
    <w:lvl w:ilvl="2" w:tplc="4DF8ACBA">
      <w:start w:val="1"/>
      <w:numFmt w:val="bullet"/>
      <w:lvlText w:val="■"/>
      <w:lvlJc w:val="left"/>
      <w:pPr>
        <w:ind w:left="2160" w:hanging="360"/>
      </w:pPr>
    </w:lvl>
    <w:lvl w:ilvl="3" w:tplc="D29AF88E">
      <w:start w:val="1"/>
      <w:numFmt w:val="bullet"/>
      <w:lvlText w:val="●"/>
      <w:lvlJc w:val="left"/>
      <w:pPr>
        <w:ind w:left="2880" w:hanging="360"/>
      </w:pPr>
    </w:lvl>
    <w:lvl w:ilvl="4" w:tplc="1A62A06E">
      <w:start w:val="1"/>
      <w:numFmt w:val="bullet"/>
      <w:lvlText w:val="○"/>
      <w:lvlJc w:val="left"/>
      <w:pPr>
        <w:ind w:left="3600" w:hanging="360"/>
      </w:pPr>
    </w:lvl>
    <w:lvl w:ilvl="5" w:tplc="11125B12">
      <w:start w:val="1"/>
      <w:numFmt w:val="bullet"/>
      <w:lvlText w:val="■"/>
      <w:lvlJc w:val="left"/>
      <w:pPr>
        <w:ind w:left="4320" w:hanging="360"/>
      </w:pPr>
    </w:lvl>
    <w:lvl w:ilvl="6" w:tplc="1FD21AB6">
      <w:start w:val="1"/>
      <w:numFmt w:val="bullet"/>
      <w:lvlText w:val="●"/>
      <w:lvlJc w:val="left"/>
      <w:pPr>
        <w:ind w:left="5040" w:hanging="360"/>
      </w:pPr>
    </w:lvl>
    <w:lvl w:ilvl="7" w:tplc="02806124">
      <w:start w:val="1"/>
      <w:numFmt w:val="bullet"/>
      <w:lvlText w:val="●"/>
      <w:lvlJc w:val="left"/>
      <w:pPr>
        <w:ind w:left="5760" w:hanging="360"/>
      </w:pPr>
    </w:lvl>
    <w:lvl w:ilvl="8" w:tplc="02EC7BCE">
      <w:start w:val="1"/>
      <w:numFmt w:val="bullet"/>
      <w:lvlText w:val="●"/>
      <w:lvlJc w:val="left"/>
      <w:pPr>
        <w:ind w:left="6480" w:hanging="360"/>
      </w:pPr>
    </w:lvl>
  </w:abstractNum>
  <w:abstractNum w:abstractNumId="1" w15:restartNumberingAfterBreak="0">
    <w:nsid w:val="49D65D51"/>
    <w:multiLevelType w:val="hybridMultilevel"/>
    <w:tmpl w:val="498C163C"/>
    <w:lvl w:ilvl="0" w:tplc="3A204C4C">
      <w:start w:val="1"/>
      <w:numFmt w:val="decimal"/>
      <w:lvlText w:val="%1."/>
      <w:lvlJc w:val="left"/>
      <w:pPr>
        <w:ind w:left="720" w:hanging="360"/>
      </w:pPr>
    </w:lvl>
    <w:lvl w:ilvl="1" w:tplc="9500A6AA">
      <w:numFmt w:val="decimal"/>
      <w:lvlText w:val=""/>
      <w:lvlJc w:val="left"/>
    </w:lvl>
    <w:lvl w:ilvl="2" w:tplc="4948B592">
      <w:numFmt w:val="decimal"/>
      <w:lvlText w:val=""/>
      <w:lvlJc w:val="left"/>
    </w:lvl>
    <w:lvl w:ilvl="3" w:tplc="561E50E4">
      <w:numFmt w:val="decimal"/>
      <w:lvlText w:val=""/>
      <w:lvlJc w:val="left"/>
    </w:lvl>
    <w:lvl w:ilvl="4" w:tplc="938AC3DE">
      <w:numFmt w:val="decimal"/>
      <w:lvlText w:val=""/>
      <w:lvlJc w:val="left"/>
    </w:lvl>
    <w:lvl w:ilvl="5" w:tplc="A746B28C">
      <w:numFmt w:val="decimal"/>
      <w:lvlText w:val=""/>
      <w:lvlJc w:val="left"/>
    </w:lvl>
    <w:lvl w:ilvl="6" w:tplc="449A54F2">
      <w:numFmt w:val="decimal"/>
      <w:lvlText w:val=""/>
      <w:lvlJc w:val="left"/>
    </w:lvl>
    <w:lvl w:ilvl="7" w:tplc="2DEAB64E">
      <w:numFmt w:val="decimal"/>
      <w:lvlText w:val=""/>
      <w:lvlJc w:val="left"/>
    </w:lvl>
    <w:lvl w:ilvl="8" w:tplc="83E0A6D8">
      <w:numFmt w:val="decimal"/>
      <w:lvlText w:val=""/>
      <w:lvlJc w:val="left"/>
    </w:lvl>
  </w:abstractNum>
  <w:abstractNum w:abstractNumId="2" w15:restartNumberingAfterBreak="0">
    <w:nsid w:val="78B20834"/>
    <w:multiLevelType w:val="hybridMultilevel"/>
    <w:tmpl w:val="C360DC06"/>
    <w:lvl w:ilvl="0" w:tplc="9084A6E2">
      <w:start w:val="1"/>
      <w:numFmt w:val="bullet"/>
      <w:lvlText w:val="•"/>
      <w:lvlJc w:val="left"/>
      <w:pPr>
        <w:ind w:left="720" w:hanging="360"/>
      </w:pPr>
    </w:lvl>
    <w:lvl w:ilvl="1" w:tplc="ABBCD900">
      <w:numFmt w:val="decimal"/>
      <w:lvlText w:val=""/>
      <w:lvlJc w:val="left"/>
    </w:lvl>
    <w:lvl w:ilvl="2" w:tplc="53ECFF0C">
      <w:numFmt w:val="decimal"/>
      <w:lvlText w:val=""/>
      <w:lvlJc w:val="left"/>
    </w:lvl>
    <w:lvl w:ilvl="3" w:tplc="01A469BC">
      <w:numFmt w:val="decimal"/>
      <w:lvlText w:val=""/>
      <w:lvlJc w:val="left"/>
    </w:lvl>
    <w:lvl w:ilvl="4" w:tplc="BDF4EFAE">
      <w:numFmt w:val="decimal"/>
      <w:lvlText w:val=""/>
      <w:lvlJc w:val="left"/>
    </w:lvl>
    <w:lvl w:ilvl="5" w:tplc="7E76FCEA">
      <w:numFmt w:val="decimal"/>
      <w:lvlText w:val=""/>
      <w:lvlJc w:val="left"/>
    </w:lvl>
    <w:lvl w:ilvl="6" w:tplc="43848490">
      <w:numFmt w:val="decimal"/>
      <w:lvlText w:val=""/>
      <w:lvlJc w:val="left"/>
    </w:lvl>
    <w:lvl w:ilvl="7" w:tplc="0EE4C58E">
      <w:numFmt w:val="decimal"/>
      <w:lvlText w:val=""/>
      <w:lvlJc w:val="left"/>
    </w:lvl>
    <w:lvl w:ilvl="8" w:tplc="5ABC7328">
      <w:numFmt w:val="decimal"/>
      <w:lvlText w:val=""/>
      <w:lvlJc w:val="left"/>
    </w:lvl>
  </w:abstractNum>
  <w:num w:numId="1" w16cid:durableId="996148058">
    <w:abstractNumId w:val="0"/>
    <w:lvlOverride w:ilvl="0">
      <w:startOverride w:val="1"/>
    </w:lvlOverride>
  </w:num>
  <w:num w:numId="2" w16cid:durableId="13357217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833"/>
    <w:rsid w:val="0049208B"/>
    <w:rsid w:val="004C1B39"/>
    <w:rsid w:val="006D26F8"/>
    <w:rsid w:val="008A604B"/>
    <w:rsid w:val="008B6CE8"/>
    <w:rsid w:val="00A76794"/>
    <w:rsid w:val="00DC5EFA"/>
    <w:rsid w:val="00E70564"/>
    <w:rsid w:val="00EE783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B9B18"/>
  <w15:docId w15:val="{9DAB4655-CEEB-4531-A3B2-FEAF752B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qFormat/>
    <w:rsid w:val="00A76794"/>
    <w:pPr>
      <w:keepNext/>
      <w:pageBreakBefore/>
      <w:shd w:val="clear" w:color="auto" w:fill="C0C0C0"/>
      <w:tabs>
        <w:tab w:val="num" w:pos="432"/>
      </w:tabs>
      <w:spacing w:before="240" w:after="60"/>
      <w:ind w:left="432" w:right="566" w:hanging="432"/>
      <w:outlineLvl w:val="0"/>
    </w:pPr>
    <w:rPr>
      <w:rFonts w:eastAsia="Times New Roman"/>
      <w:b/>
      <w:bCs/>
      <w:kern w:val="32"/>
      <w:sz w:val="32"/>
      <w:szCs w:val="32"/>
      <w:lang w:val="en-US" w:eastAsia="en-US"/>
    </w:rPr>
  </w:style>
  <w:style w:type="paragraph" w:styleId="Ttulo2">
    <w:name w:val="heading 2"/>
    <w:aliases w:val="Title 2"/>
    <w:link w:val="Ttulo2Car"/>
    <w:unhideWhenUsed/>
    <w:qFormat/>
    <w:rsid w:val="00A76794"/>
    <w:pPr>
      <w:keepNext/>
      <w:tabs>
        <w:tab w:val="num" w:pos="576"/>
      </w:tabs>
      <w:spacing w:before="240" w:after="120"/>
      <w:ind w:left="576" w:hanging="576"/>
      <w:outlineLvl w:val="1"/>
    </w:pPr>
    <w:rPr>
      <w:rFonts w:eastAsia="Times New Roman"/>
      <w:b/>
      <w:bCs/>
      <w:i/>
      <w:iCs/>
      <w:sz w:val="28"/>
      <w:szCs w:val="28"/>
      <w:lang w:val="en-US" w:eastAsia="en-U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76794"/>
    <w:pPr>
      <w:tabs>
        <w:tab w:val="center" w:pos="4252"/>
        <w:tab w:val="right" w:pos="8504"/>
      </w:tabs>
    </w:pPr>
  </w:style>
  <w:style w:type="character" w:customStyle="1" w:styleId="EncabezadoCar">
    <w:name w:val="Encabezado Car"/>
    <w:basedOn w:val="Fuentedeprrafopredeter"/>
    <w:link w:val="Encabezado"/>
    <w:uiPriority w:val="99"/>
    <w:rsid w:val="00A76794"/>
  </w:style>
  <w:style w:type="paragraph" w:styleId="Piedepgina">
    <w:name w:val="footer"/>
    <w:basedOn w:val="Normal"/>
    <w:link w:val="PiedepginaCar"/>
    <w:uiPriority w:val="99"/>
    <w:unhideWhenUsed/>
    <w:rsid w:val="00A76794"/>
    <w:pPr>
      <w:tabs>
        <w:tab w:val="center" w:pos="4252"/>
        <w:tab w:val="right" w:pos="8504"/>
      </w:tabs>
    </w:pPr>
  </w:style>
  <w:style w:type="character" w:customStyle="1" w:styleId="PiedepginaCar">
    <w:name w:val="Pie de página Car"/>
    <w:basedOn w:val="Fuentedeprrafopredeter"/>
    <w:link w:val="Piedepgina"/>
    <w:uiPriority w:val="99"/>
    <w:rsid w:val="00A76794"/>
  </w:style>
  <w:style w:type="paragraph" w:customStyle="1" w:styleId="TitlePageHeaderOOV">
    <w:name w:val="TitlePage_Header_OOV"/>
    <w:basedOn w:val="Normal"/>
    <w:rsid w:val="00A76794"/>
    <w:pPr>
      <w:ind w:left="4060"/>
    </w:pPr>
    <w:rPr>
      <w:rFonts w:eastAsia="Times New Roman" w:cs="Times New Roman"/>
      <w:sz w:val="44"/>
      <w:szCs w:val="20"/>
      <w:lang w:val="en-US" w:eastAsia="en-US"/>
    </w:rPr>
  </w:style>
  <w:style w:type="paragraph" w:styleId="TDC1">
    <w:name w:val="toc 1"/>
    <w:basedOn w:val="Normal"/>
    <w:next w:val="Normal"/>
    <w:autoRedefine/>
    <w:uiPriority w:val="39"/>
    <w:rsid w:val="00A76794"/>
    <w:rPr>
      <w:rFonts w:ascii="Times New Roman" w:eastAsia="Times New Roman" w:hAnsi="Times New Roman" w:cs="Times New Roman"/>
      <w:b/>
      <w:szCs w:val="20"/>
      <w:lang w:val="en-US" w:eastAsia="en-US"/>
    </w:rPr>
  </w:style>
  <w:style w:type="paragraph" w:styleId="TDC2">
    <w:name w:val="toc 2"/>
    <w:basedOn w:val="Normal"/>
    <w:next w:val="Normal"/>
    <w:autoRedefine/>
    <w:uiPriority w:val="39"/>
    <w:rsid w:val="00A76794"/>
    <w:pPr>
      <w:ind w:left="200"/>
    </w:pPr>
    <w:rPr>
      <w:rFonts w:ascii="Times New Roman" w:eastAsia="Times New Roman" w:hAnsi="Times New Roman" w:cs="Times New Roman"/>
      <w:sz w:val="20"/>
      <w:szCs w:val="20"/>
      <w:lang w:val="en-US" w:eastAsia="en-US"/>
    </w:rPr>
  </w:style>
  <w:style w:type="paragraph" w:styleId="TDC3">
    <w:name w:val="toc 3"/>
    <w:basedOn w:val="Normal"/>
    <w:next w:val="Normal"/>
    <w:autoRedefine/>
    <w:semiHidden/>
    <w:rsid w:val="00A76794"/>
    <w:pPr>
      <w:tabs>
        <w:tab w:val="right" w:pos="9356"/>
      </w:tabs>
      <w:ind w:left="709" w:hanging="709"/>
    </w:pPr>
    <w:rPr>
      <w:rFonts w:eastAsia="Times New Roman" w:cs="Times New Roman"/>
      <w:noProof/>
      <w:sz w:val="20"/>
      <w:szCs w:val="20"/>
      <w:lang w:val="en-US" w:eastAsia="fr-FR"/>
    </w:rPr>
  </w:style>
  <w:style w:type="character" w:customStyle="1" w:styleId="Ttulo1Car">
    <w:name w:val="Título 1 Car"/>
    <w:basedOn w:val="Fuentedeprrafopredeter"/>
    <w:link w:val="Ttulo1"/>
    <w:rsid w:val="00A76794"/>
    <w:rPr>
      <w:rFonts w:eastAsia="Times New Roman"/>
      <w:b/>
      <w:bCs/>
      <w:kern w:val="32"/>
      <w:sz w:val="32"/>
      <w:szCs w:val="32"/>
      <w:shd w:val="clear" w:color="auto" w:fill="C0C0C0"/>
      <w:lang w:val="en-US" w:eastAsia="en-US"/>
    </w:rPr>
  </w:style>
  <w:style w:type="character" w:customStyle="1" w:styleId="Ttulo2Car">
    <w:name w:val="Título 2 Car"/>
    <w:aliases w:val="Title 2 Car"/>
    <w:basedOn w:val="Fuentedeprrafopredeter"/>
    <w:link w:val="Ttulo2"/>
    <w:rsid w:val="00A76794"/>
    <w:rPr>
      <w:rFonts w:eastAsia="Times New Roman"/>
      <w:b/>
      <w:bCs/>
      <w:i/>
      <w:iCs/>
      <w:sz w:val="28"/>
      <w:szCs w:val="28"/>
      <w:lang w:val="en-US" w:eastAsia="en-US"/>
    </w:rPr>
  </w:style>
  <w:style w:type="paragraph" w:customStyle="1" w:styleId="Table">
    <w:name w:val="Table"/>
    <w:basedOn w:val="Normal"/>
    <w:rsid w:val="008B6CE8"/>
    <w:pPr>
      <w:spacing w:before="40" w:after="40"/>
    </w:pPr>
    <w:rPr>
      <w:rFonts w:eastAsia="Times New Roman" w:cs="Times New Roman"/>
      <w:sz w:val="20"/>
      <w:szCs w:val="20"/>
      <w:lang w:val="en-US" w:eastAsia="en-US"/>
    </w:rPr>
  </w:style>
  <w:style w:type="paragraph" w:styleId="TtuloTDC">
    <w:name w:val="TOC Heading"/>
    <w:basedOn w:val="Ttulo1"/>
    <w:next w:val="Normal"/>
    <w:uiPriority w:val="39"/>
    <w:unhideWhenUsed/>
    <w:qFormat/>
    <w:rsid w:val="008B6CE8"/>
    <w:pPr>
      <w:keepLines/>
      <w:pageBreakBefore w:val="0"/>
      <w:shd w:val="clear" w:color="auto" w:fill="auto"/>
      <w:tabs>
        <w:tab w:val="clear" w:pos="432"/>
      </w:tabs>
      <w:spacing w:after="0" w:line="259" w:lineRule="auto"/>
      <w:ind w:left="0" w:right="0" w:firstLine="0"/>
      <w:outlineLvl w:val="9"/>
    </w:pPr>
    <w:rPr>
      <w:rFonts w:asciiTheme="majorHAnsi" w:eastAsiaTheme="majorEastAsia" w:hAnsiTheme="majorHAnsi" w:cstheme="majorBidi"/>
      <w:b w:val="0"/>
      <w:bCs w:val="0"/>
      <w:color w:val="0F4761" w:themeColor="accent1" w:themeShade="BF"/>
      <w:kern w:val="0"/>
      <w:lang w:val="es-PE" w:eastAsia="es-PE"/>
    </w:rPr>
  </w:style>
  <w:style w:type="paragraph" w:customStyle="1" w:styleId="HPInternal">
    <w:name w:val="HP_Internal"/>
    <w:basedOn w:val="Normal"/>
    <w:next w:val="Normal"/>
    <w:rsid w:val="00DC5EFA"/>
    <w:rPr>
      <w:rFonts w:eastAsia="Times New Roman" w:cs="Times New Roman"/>
      <w:i/>
      <w:sz w:val="18"/>
      <w:szCs w:val="20"/>
      <w:lang w:val="en-US" w:eastAsia="en-US"/>
    </w:rPr>
  </w:style>
  <w:style w:type="paragraph" w:customStyle="1" w:styleId="TableSmHeading">
    <w:name w:val="Table_Sm_Heading"/>
    <w:basedOn w:val="Normal"/>
    <w:rsid w:val="00DC5EFA"/>
    <w:pPr>
      <w:keepNext/>
      <w:keepLines/>
      <w:spacing w:before="60" w:after="40"/>
    </w:pPr>
    <w:rPr>
      <w:rFonts w:eastAsia="Times New Roman" w:cs="Times New Roman"/>
      <w:b/>
      <w:sz w:val="16"/>
      <w:szCs w:val="20"/>
      <w:lang w:val="en-US" w:eastAsia="en-US"/>
    </w:rPr>
  </w:style>
  <w:style w:type="paragraph" w:customStyle="1" w:styleId="HPTableTitle">
    <w:name w:val="HP_Table_Title"/>
    <w:basedOn w:val="Normal"/>
    <w:next w:val="Normal"/>
    <w:rsid w:val="00DC5EFA"/>
    <w:pPr>
      <w:keepNext/>
      <w:keepLines/>
      <w:spacing w:before="240" w:after="60"/>
    </w:pPr>
    <w:rPr>
      <w:rFonts w:eastAsia="Times New Roman" w:cs="Times New Roman"/>
      <w:b/>
      <w:sz w:val="18"/>
      <w:szCs w:val="20"/>
      <w:lang w:val="en-US" w:eastAsia="en-US"/>
    </w:rPr>
  </w:style>
  <w:style w:type="paragraph" w:customStyle="1" w:styleId="TableSmHeadingRight">
    <w:name w:val="Table_Sm_Heading_Right"/>
    <w:basedOn w:val="TableSmHeading"/>
    <w:rsid w:val="00DC5EFA"/>
    <w:pPr>
      <w:jc w:val="right"/>
    </w:pPr>
  </w:style>
  <w:style w:type="paragraph" w:customStyle="1" w:styleId="TableMedium">
    <w:name w:val="Table_Medium"/>
    <w:basedOn w:val="Normal"/>
    <w:rsid w:val="00DC5EFA"/>
    <w:pPr>
      <w:spacing w:before="40" w:after="40"/>
    </w:pPr>
    <w:rPr>
      <w:rFonts w:eastAsia="Times New Roman" w:cs="Times New Roman"/>
      <w:sz w:val="1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A8525-DF94-4859-A556-ED1721069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3923</Words>
  <Characters>21579</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Jostin V</cp:lastModifiedBy>
  <cp:revision>3</cp:revision>
  <dcterms:created xsi:type="dcterms:W3CDTF">2026-05-29T21:17:00Z</dcterms:created>
  <dcterms:modified xsi:type="dcterms:W3CDTF">2026-05-30T00:36:00Z</dcterms:modified>
</cp:coreProperties>
</file>