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5EF3B" w14:textId="77777777" w:rsidR="00BC69FA" w:rsidRDefault="00BC69FA">
      <w:pPr>
        <w:pStyle w:val="Textoindependiente"/>
        <w:spacing w:before="577"/>
        <w:rPr>
          <w:rFonts w:ascii="Times New Roman"/>
          <w:sz w:val="52"/>
        </w:rPr>
      </w:pPr>
    </w:p>
    <w:p w14:paraId="23E75419" w14:textId="77777777" w:rsidR="00BC69FA" w:rsidRDefault="00FD0CE5">
      <w:pPr>
        <w:pStyle w:val="Ttulo"/>
      </w:pPr>
      <w:r>
        <w:rPr>
          <w:color w:val="1F3863"/>
        </w:rPr>
        <w:t>POLICÍA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NACIONAL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DEL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4"/>
        </w:rPr>
        <w:t>PERÚ</w:t>
      </w:r>
    </w:p>
    <w:p w14:paraId="7C91F641" w14:textId="77777777" w:rsidR="00BC69FA" w:rsidRDefault="00FD0CE5">
      <w:pPr>
        <w:spacing w:before="161"/>
        <w:ind w:left="1" w:right="4"/>
        <w:jc w:val="center"/>
        <w:rPr>
          <w:sz w:val="32"/>
        </w:rPr>
      </w:pPr>
      <w:r>
        <w:rPr>
          <w:color w:val="2D5DA8"/>
          <w:sz w:val="32"/>
        </w:rPr>
        <w:t>Dirección</w:t>
      </w:r>
      <w:r>
        <w:rPr>
          <w:color w:val="2D5DA8"/>
          <w:spacing w:val="-12"/>
          <w:sz w:val="32"/>
        </w:rPr>
        <w:t xml:space="preserve"> </w:t>
      </w:r>
      <w:r>
        <w:rPr>
          <w:color w:val="2D5DA8"/>
          <w:sz w:val="32"/>
        </w:rPr>
        <w:t>de</w:t>
      </w:r>
      <w:r>
        <w:rPr>
          <w:color w:val="2D5DA8"/>
          <w:spacing w:val="-12"/>
          <w:sz w:val="32"/>
        </w:rPr>
        <w:t xml:space="preserve"> </w:t>
      </w:r>
      <w:r>
        <w:rPr>
          <w:color w:val="2D5DA8"/>
          <w:sz w:val="32"/>
        </w:rPr>
        <w:t>Investigación</w:t>
      </w:r>
      <w:r>
        <w:rPr>
          <w:color w:val="2D5DA8"/>
          <w:spacing w:val="-12"/>
          <w:sz w:val="32"/>
        </w:rPr>
        <w:t xml:space="preserve"> </w:t>
      </w:r>
      <w:r>
        <w:rPr>
          <w:color w:val="2D5DA8"/>
          <w:spacing w:val="-2"/>
          <w:sz w:val="32"/>
        </w:rPr>
        <w:t>Criminal</w:t>
      </w:r>
    </w:p>
    <w:p w14:paraId="06A11E24" w14:textId="77777777" w:rsidR="00BC69FA" w:rsidRDefault="00FD0CE5">
      <w:pPr>
        <w:pStyle w:val="Textoindependiente"/>
        <w:spacing w:before="8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B2F792" wp14:editId="79D09A71">
                <wp:simplePos x="0" y="0"/>
                <wp:positionH relativeFrom="page">
                  <wp:posOffset>781812</wp:posOffset>
                </wp:positionH>
                <wp:positionV relativeFrom="paragraph">
                  <wp:posOffset>50048</wp:posOffset>
                </wp:positionV>
                <wp:extent cx="621030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8415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10045" y="18288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5BDAF" id="Graphic 6" o:spid="_x0000_s1026" style="position:absolute;margin-left:61.55pt;margin-top:3.95pt;width:489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" path="m6210045,l,,,18288r6210045,l6210045,xe" fillcolor="#2d5da8" stroked="f">
                <v:path arrowok="t"/>
                <w10:wrap type="topAndBottom" anchorx="page"/>
              </v:shape>
            </w:pict>
          </mc:Fallback>
        </mc:AlternateContent>
      </w:r>
    </w:p>
    <w:p w14:paraId="6E0E0EBC" w14:textId="77777777" w:rsidR="00BC69FA" w:rsidRDefault="00BC69FA">
      <w:pPr>
        <w:pStyle w:val="Textoindependiente"/>
        <w:spacing w:before="149"/>
        <w:rPr>
          <w:sz w:val="44"/>
        </w:rPr>
      </w:pPr>
    </w:p>
    <w:p w14:paraId="2C584353" w14:textId="77777777" w:rsidR="00BC69FA" w:rsidRDefault="00FD0CE5">
      <w:pPr>
        <w:ind w:left="1" w:right="3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color w:val="1F3863"/>
          <w:sz w:val="44"/>
        </w:rPr>
        <w:t>EVALUACIÓN</w:t>
      </w:r>
      <w:r>
        <w:rPr>
          <w:rFonts w:ascii="Arial" w:hAnsi="Arial"/>
          <w:b/>
          <w:color w:val="1F3863"/>
          <w:spacing w:val="-18"/>
          <w:sz w:val="44"/>
        </w:rPr>
        <w:t xml:space="preserve"> </w:t>
      </w:r>
      <w:r>
        <w:rPr>
          <w:rFonts w:ascii="Arial" w:hAnsi="Arial"/>
          <w:b/>
          <w:color w:val="1F3863"/>
          <w:sz w:val="44"/>
        </w:rPr>
        <w:t>DE</w:t>
      </w:r>
      <w:r>
        <w:rPr>
          <w:rFonts w:ascii="Arial" w:hAnsi="Arial"/>
          <w:b/>
          <w:color w:val="1F3863"/>
          <w:spacing w:val="-17"/>
          <w:sz w:val="44"/>
        </w:rPr>
        <w:t xml:space="preserve"> </w:t>
      </w:r>
      <w:r>
        <w:rPr>
          <w:rFonts w:ascii="Arial" w:hAnsi="Arial"/>
          <w:b/>
          <w:color w:val="1F3863"/>
          <w:spacing w:val="-2"/>
          <w:sz w:val="44"/>
        </w:rPr>
        <w:t>CAPACIDADES</w:t>
      </w:r>
    </w:p>
    <w:p w14:paraId="511B98E6" w14:textId="77777777" w:rsidR="00BC69FA" w:rsidRDefault="00FD0CE5">
      <w:pPr>
        <w:spacing w:before="121"/>
        <w:ind w:left="3" w:right="3"/>
        <w:jc w:val="center"/>
        <w:rPr>
          <w:rFonts w:ascii="Arial"/>
          <w:i/>
          <w:sz w:val="32"/>
        </w:rPr>
      </w:pPr>
      <w:proofErr w:type="spellStart"/>
      <w:r>
        <w:rPr>
          <w:rFonts w:ascii="Arial"/>
          <w:i/>
          <w:color w:val="585858"/>
          <w:sz w:val="32"/>
        </w:rPr>
        <w:t>Capability</w:t>
      </w:r>
      <w:proofErr w:type="spellEnd"/>
      <w:r>
        <w:rPr>
          <w:rFonts w:ascii="Arial"/>
          <w:i/>
          <w:color w:val="585858"/>
          <w:spacing w:val="-14"/>
          <w:sz w:val="32"/>
        </w:rPr>
        <w:t xml:space="preserve"> </w:t>
      </w:r>
      <w:proofErr w:type="spellStart"/>
      <w:r>
        <w:rPr>
          <w:rFonts w:ascii="Arial"/>
          <w:i/>
          <w:color w:val="585858"/>
          <w:spacing w:val="-2"/>
          <w:sz w:val="32"/>
        </w:rPr>
        <w:t>Assessment</w:t>
      </w:r>
      <w:proofErr w:type="spellEnd"/>
    </w:p>
    <w:p w14:paraId="2AC58FEA" w14:textId="77777777" w:rsidR="00BC69FA" w:rsidRDefault="00BC69FA">
      <w:pPr>
        <w:pStyle w:val="Textoindependiente"/>
        <w:rPr>
          <w:rFonts w:ascii="Arial"/>
          <w:i/>
          <w:sz w:val="20"/>
        </w:rPr>
      </w:pPr>
    </w:p>
    <w:p w14:paraId="782ECE1C" w14:textId="77777777" w:rsidR="00BC69FA" w:rsidRDefault="00FD0CE5">
      <w:pPr>
        <w:pStyle w:val="Textoindependiente"/>
        <w:spacing w:before="6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C1CB60" wp14:editId="6FA3F21F">
                <wp:simplePos x="0" y="0"/>
                <wp:positionH relativeFrom="page">
                  <wp:posOffset>804672</wp:posOffset>
                </wp:positionH>
                <wp:positionV relativeFrom="paragraph">
                  <wp:posOffset>210271</wp:posOffset>
                </wp:positionV>
                <wp:extent cx="4573270" cy="12071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3270" cy="1207135"/>
                        </a:xfrm>
                        <a:prstGeom prst="rect">
                          <a:avLst/>
                        </a:prstGeom>
                        <a:solidFill>
                          <a:srgbClr val="D5E3F7"/>
                        </a:solidFill>
                        <a:ln w="9144">
                          <a:solidFill>
                            <a:srgbClr val="2D5DA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4CA555" w14:textId="77777777" w:rsidR="00BC69FA" w:rsidRDefault="00FD0CE5">
                            <w:pPr>
                              <w:spacing w:before="201"/>
                              <w:ind w:left="355" w:right="361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Sistema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Inteligente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pacing w:val="-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pacing w:val="-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Detección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pacing w:val="-1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F3863"/>
                                <w:sz w:val="30"/>
                              </w:rPr>
                              <w:t>y Prevención de Extorsión</w:t>
                            </w:r>
                          </w:p>
                          <w:p w14:paraId="796F9906" w14:textId="77777777" w:rsidR="00BC69FA" w:rsidRDefault="00FD0CE5">
                            <w:pPr>
                              <w:spacing w:before="118"/>
                              <w:ind w:left="363" w:right="36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D5DA8"/>
                                <w:spacing w:val="-2"/>
                                <w:sz w:val="28"/>
                              </w:rPr>
                              <w:t>(SIDPE)</w:t>
                            </w:r>
                          </w:p>
                          <w:p w14:paraId="494E71A4" w14:textId="77777777" w:rsidR="00BC69FA" w:rsidRDefault="00FD0CE5">
                            <w:pPr>
                              <w:spacing w:before="102"/>
                              <w:ind w:left="362" w:right="361"/>
                              <w:jc w:val="center"/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585858"/>
                              </w:rPr>
                              <w:t>Arquitectura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</w:rPr>
                              <w:t>Empresarial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</w:rPr>
                              <w:t>Fase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</w:rPr>
                              <w:t>A: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</w:rPr>
                              <w:t>Visión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585858"/>
                                <w:spacing w:val="-2"/>
                              </w:rPr>
                              <w:t>Arquitectura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C1CB6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63.35pt;margin-top:16.55pt;width:360.1pt;height:95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" fillcolor="#d5e3f7" strokecolor="#2d5da8" strokeweight=".72pt">
                <v:path arrowok="t"/>
                <v:textbox inset="0,0,0,0">
                  <w:txbxContent>
                    <w:p w14:paraId="4A4CA555" w14:textId="77777777" w:rsidR="00BC69FA" w:rsidRDefault="00FD0CE5">
                      <w:pPr>
                        <w:spacing w:before="201"/>
                        <w:ind w:left="355" w:right="361"/>
                        <w:jc w:val="center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Sistema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Inteligente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pacing w:val="-9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pacing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Detección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pacing w:val="-13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F3863"/>
                          <w:sz w:val="30"/>
                        </w:rPr>
                        <w:t>y Prevención de Extorsión</w:t>
                      </w:r>
                    </w:p>
                    <w:p w14:paraId="796F9906" w14:textId="77777777" w:rsidR="00BC69FA" w:rsidRDefault="00FD0CE5">
                      <w:pPr>
                        <w:spacing w:before="118"/>
                        <w:ind w:left="363" w:right="361"/>
                        <w:jc w:val="center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D5DA8"/>
                          <w:spacing w:val="-2"/>
                          <w:sz w:val="28"/>
                        </w:rPr>
                        <w:t>(SIDPE)</w:t>
                      </w:r>
                    </w:p>
                    <w:p w14:paraId="494E71A4" w14:textId="77777777" w:rsidR="00BC69FA" w:rsidRDefault="00FD0CE5">
                      <w:pPr>
                        <w:spacing w:before="102"/>
                        <w:ind w:left="362" w:right="361"/>
                        <w:jc w:val="center"/>
                        <w:rPr>
                          <w:rFonts w:ascii="Arial" w:hAnsi="Arial"/>
                          <w:i/>
                          <w:color w:val="000000"/>
                        </w:rPr>
                      </w:pPr>
                      <w:r>
                        <w:rPr>
                          <w:rFonts w:ascii="Arial" w:hAnsi="Arial"/>
                          <w:i/>
                          <w:color w:val="585858"/>
                        </w:rPr>
                        <w:t>Arquitectura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85858"/>
                        </w:rPr>
                        <w:t>Empresarial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85858"/>
                        </w:rPr>
                        <w:t>—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85858"/>
                        </w:rPr>
                        <w:t>Fase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85858"/>
                        </w:rPr>
                        <w:t>A: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85858"/>
                        </w:rPr>
                        <w:t>Visión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85858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585858"/>
                          <w:spacing w:val="-2"/>
                        </w:rPr>
                        <w:t>Arquitectura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A5FAAA" w14:textId="77777777" w:rsidR="00BC69FA" w:rsidRDefault="00BC69FA">
      <w:pPr>
        <w:pStyle w:val="Textoindependiente"/>
        <w:rPr>
          <w:rFonts w:ascii="Arial"/>
          <w:i/>
          <w:sz w:val="20"/>
        </w:rPr>
      </w:pPr>
    </w:p>
    <w:p w14:paraId="188E1437" w14:textId="77777777" w:rsidR="00BC69FA" w:rsidRDefault="00BC69FA">
      <w:pPr>
        <w:pStyle w:val="Textoindependiente"/>
        <w:spacing w:before="159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3601"/>
      </w:tblGrid>
      <w:tr w:rsidR="00BC69FA" w14:paraId="0A45D08D" w14:textId="77777777">
        <w:trPr>
          <w:trHeight w:val="390"/>
        </w:trPr>
        <w:tc>
          <w:tcPr>
            <w:tcW w:w="2400" w:type="dxa"/>
            <w:shd w:val="clear" w:color="auto" w:fill="1F3863"/>
          </w:tcPr>
          <w:p w14:paraId="1DAA4E43" w14:textId="77777777" w:rsidR="00BC69FA" w:rsidRDefault="00FD0CE5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Organización:</w:t>
            </w:r>
          </w:p>
        </w:tc>
        <w:tc>
          <w:tcPr>
            <w:tcW w:w="3601" w:type="dxa"/>
          </w:tcPr>
          <w:p w14:paraId="2989105F" w14:textId="77777777" w:rsidR="00BC69FA" w:rsidRDefault="00FD0C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Policía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Nacional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(PNP)</w:t>
            </w:r>
          </w:p>
        </w:tc>
      </w:tr>
      <w:tr w:rsidR="00BC69FA" w14:paraId="79EFE05A" w14:textId="77777777">
        <w:trPr>
          <w:trHeight w:val="621"/>
        </w:trPr>
        <w:tc>
          <w:tcPr>
            <w:tcW w:w="2400" w:type="dxa"/>
            <w:shd w:val="clear" w:color="auto" w:fill="1F3863"/>
          </w:tcPr>
          <w:p w14:paraId="335E6201" w14:textId="77777777" w:rsidR="00BC69FA" w:rsidRDefault="00FD0CE5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Proyecto:</w:t>
            </w:r>
          </w:p>
        </w:tc>
        <w:tc>
          <w:tcPr>
            <w:tcW w:w="3601" w:type="dxa"/>
            <w:shd w:val="clear" w:color="auto" w:fill="F1F1F1"/>
          </w:tcPr>
          <w:p w14:paraId="46E27D5B" w14:textId="77777777" w:rsidR="00BC69FA" w:rsidRDefault="00FD0CE5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SIDPE — Sistema Inteligente de Detección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Prevención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Extorsión</w:t>
            </w:r>
          </w:p>
        </w:tc>
      </w:tr>
      <w:tr w:rsidR="00BC69FA" w14:paraId="73FB3A16" w14:textId="77777777">
        <w:trPr>
          <w:trHeight w:val="388"/>
        </w:trPr>
        <w:tc>
          <w:tcPr>
            <w:tcW w:w="2400" w:type="dxa"/>
            <w:shd w:val="clear" w:color="auto" w:fill="1F3863"/>
          </w:tcPr>
          <w:p w14:paraId="027EC3CD" w14:textId="77777777" w:rsidR="00BC69FA" w:rsidRDefault="00FD0CE5">
            <w:pPr>
              <w:pStyle w:val="TableParagraph"/>
              <w:spacing w:before="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Versión:</w:t>
            </w:r>
          </w:p>
        </w:tc>
        <w:tc>
          <w:tcPr>
            <w:tcW w:w="3601" w:type="dxa"/>
          </w:tcPr>
          <w:p w14:paraId="542A408D" w14:textId="6F56CC77" w:rsidR="00BC69FA" w:rsidRDefault="00F9675F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</w:tc>
      </w:tr>
      <w:tr w:rsidR="00BC69FA" w14:paraId="61FACCB5" w14:textId="77777777">
        <w:trPr>
          <w:trHeight w:val="390"/>
        </w:trPr>
        <w:tc>
          <w:tcPr>
            <w:tcW w:w="2400" w:type="dxa"/>
            <w:shd w:val="clear" w:color="auto" w:fill="1F3863"/>
          </w:tcPr>
          <w:p w14:paraId="07F05F2C" w14:textId="77777777" w:rsidR="00BC69FA" w:rsidRDefault="00FD0CE5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Clasificación:</w:t>
            </w:r>
          </w:p>
        </w:tc>
        <w:tc>
          <w:tcPr>
            <w:tcW w:w="3601" w:type="dxa"/>
            <w:shd w:val="clear" w:color="auto" w:fill="F1F1F1"/>
          </w:tcPr>
          <w:p w14:paraId="2B7FD428" w14:textId="77777777" w:rsidR="00BC69FA" w:rsidRDefault="00FD0C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Interno</w:t>
            </w:r>
          </w:p>
        </w:tc>
      </w:tr>
      <w:tr w:rsidR="00BC69FA" w14:paraId="213D4714" w14:textId="77777777">
        <w:trPr>
          <w:trHeight w:val="390"/>
        </w:trPr>
        <w:tc>
          <w:tcPr>
            <w:tcW w:w="2400" w:type="dxa"/>
            <w:shd w:val="clear" w:color="auto" w:fill="1F3863"/>
          </w:tcPr>
          <w:p w14:paraId="6D8C3536" w14:textId="77777777" w:rsidR="00BC69FA" w:rsidRDefault="00FD0CE5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Fecha:</w:t>
            </w:r>
          </w:p>
        </w:tc>
        <w:tc>
          <w:tcPr>
            <w:tcW w:w="3601" w:type="dxa"/>
          </w:tcPr>
          <w:p w14:paraId="36E24351" w14:textId="77777777" w:rsidR="00BC69FA" w:rsidRDefault="00FD0CE5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mayo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BC69FA" w14:paraId="45C9DD3E" w14:textId="77777777">
        <w:trPr>
          <w:trHeight w:val="390"/>
        </w:trPr>
        <w:tc>
          <w:tcPr>
            <w:tcW w:w="2400" w:type="dxa"/>
            <w:shd w:val="clear" w:color="auto" w:fill="1F3863"/>
          </w:tcPr>
          <w:p w14:paraId="46DC9D23" w14:textId="77777777" w:rsidR="00BC69FA" w:rsidRDefault="00FD0CE5">
            <w:pPr>
              <w:pStyle w:val="TableParagraph"/>
              <w:spacing w:before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Marco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referencia:</w:t>
            </w:r>
          </w:p>
        </w:tc>
        <w:tc>
          <w:tcPr>
            <w:tcW w:w="3601" w:type="dxa"/>
            <w:shd w:val="clear" w:color="auto" w:fill="F1F1F1"/>
          </w:tcPr>
          <w:p w14:paraId="18851D83" w14:textId="77777777" w:rsidR="00BC69FA" w:rsidRDefault="00FD0CE5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9.2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</w:tr>
    </w:tbl>
    <w:p w14:paraId="6C396545" w14:textId="77777777" w:rsidR="00BC69FA" w:rsidRDefault="00BC69FA">
      <w:pPr>
        <w:pStyle w:val="TableParagraph"/>
        <w:rPr>
          <w:sz w:val="20"/>
        </w:rPr>
        <w:sectPr w:rsidR="00BC69FA">
          <w:headerReference w:type="default" r:id="rId7"/>
          <w:footerReference w:type="default" r:id="rId8"/>
          <w:type w:val="continuous"/>
          <w:pgSz w:w="12240" w:h="15840"/>
          <w:pgMar w:top="1340" w:right="1080" w:bottom="960" w:left="1080" w:header="713" w:footer="772" w:gutter="0"/>
          <w:pgNumType w:start="1"/>
          <w:cols w:space="720"/>
        </w:sectPr>
      </w:pPr>
    </w:p>
    <w:p w14:paraId="70EEE86C" w14:textId="77777777" w:rsidR="00BC69FA" w:rsidRDefault="00FD0CE5">
      <w:pPr>
        <w:pStyle w:val="Ttulo1"/>
        <w:numPr>
          <w:ilvl w:val="0"/>
          <w:numId w:val="2"/>
        </w:numPr>
        <w:tabs>
          <w:tab w:val="left" w:pos="534"/>
        </w:tabs>
        <w:ind w:hanging="354"/>
      </w:pPr>
      <w:r>
        <w:rPr>
          <w:color w:val="1F3863"/>
        </w:rPr>
        <w:lastRenderedPageBreak/>
        <w:t>Propósito</w:t>
      </w:r>
      <w:r>
        <w:rPr>
          <w:color w:val="1F3863"/>
          <w:spacing w:val="-12"/>
        </w:rPr>
        <w:t xml:space="preserve"> </w:t>
      </w:r>
      <w:r>
        <w:rPr>
          <w:color w:val="1F3863"/>
        </w:rPr>
        <w:t>del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Documento</w:t>
      </w:r>
    </w:p>
    <w:p w14:paraId="185767DB" w14:textId="77777777" w:rsidR="00BC69FA" w:rsidRDefault="00FD0CE5">
      <w:pPr>
        <w:pStyle w:val="Textoindependiente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8C7DB4" wp14:editId="4BBF58B4">
                <wp:simplePos x="0" y="0"/>
                <wp:positionH relativeFrom="page">
                  <wp:posOffset>781812</wp:posOffset>
                </wp:positionH>
                <wp:positionV relativeFrom="paragraph">
                  <wp:posOffset>49984</wp:posOffset>
                </wp:positionV>
                <wp:extent cx="62103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8BCCC" id="Graphic 8" o:spid="_x0000_s1026" style="position:absolute;margin-left:61.55pt;margin-top:3.95pt;width:489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" path="m6210045,l,,,12192r6210045,l6210045,xe" fillcolor="#2d5da8" stroked="f">
                <v:path arrowok="t"/>
                <w10:wrap type="topAndBottom" anchorx="page"/>
              </v:shape>
            </w:pict>
          </mc:Fallback>
        </mc:AlternateContent>
      </w:r>
    </w:p>
    <w:p w14:paraId="6C37F055" w14:textId="77777777" w:rsidR="00BC69FA" w:rsidRDefault="00FD0CE5">
      <w:pPr>
        <w:pStyle w:val="Textoindependiente"/>
        <w:spacing w:before="161"/>
        <w:ind w:left="180" w:right="175"/>
        <w:jc w:val="both"/>
      </w:pPr>
      <w:r>
        <w:t>La presente Evaluación de Capacidades (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) tiene como finalidad analizar el estado actual y futuro de las capacidades institucionales de la Policía Nacional del Perú (PNP), en el contexto del proyecto Sistema Inteligente de Detección y P</w:t>
      </w:r>
      <w:r>
        <w:t>revención de Extorsión (SIDPE). Este análisis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enmarca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ciclo</w:t>
      </w:r>
      <w:r>
        <w:rPr>
          <w:spacing w:val="-4"/>
        </w:rPr>
        <w:t xml:space="preserve"> </w:t>
      </w:r>
      <w:r>
        <w:t>ADM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TOGAF</w:t>
      </w:r>
      <w:r>
        <w:rPr>
          <w:spacing w:val="-4"/>
        </w:rPr>
        <w:t xml:space="preserve"> </w:t>
      </w:r>
      <w:r>
        <w:t>9.2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constituye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insumo</w:t>
      </w:r>
      <w:r>
        <w:rPr>
          <w:spacing w:val="-4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 diseño de la arquitectura empresarial objetivo.</w:t>
      </w:r>
    </w:p>
    <w:p w14:paraId="390BDA6D" w14:textId="77777777" w:rsidR="00BC69FA" w:rsidRDefault="00BC69FA">
      <w:pPr>
        <w:pStyle w:val="Textoindependiente"/>
        <w:spacing w:before="159"/>
      </w:pPr>
    </w:p>
    <w:p w14:paraId="16C750A8" w14:textId="77777777" w:rsidR="00BC69FA" w:rsidRDefault="00FD0CE5">
      <w:pPr>
        <w:pStyle w:val="Textoindependiente"/>
        <w:ind w:left="180" w:right="174"/>
        <w:jc w:val="both"/>
      </w:pPr>
      <w:r>
        <w:t>Antes de embarcarse en la definición detallada de la arquitectura, es indispensable comprender el nivel de capacidad actual (</w:t>
      </w:r>
      <w:proofErr w:type="spellStart"/>
      <w:r>
        <w:t>baseline</w:t>
      </w:r>
      <w:proofErr w:type="spellEnd"/>
      <w:r>
        <w:t>) y el nivel de</w:t>
      </w:r>
      <w:r>
        <w:rPr>
          <w:spacing w:val="-2"/>
        </w:rPr>
        <w:t xml:space="preserve"> </w:t>
      </w:r>
      <w:r>
        <w:t>capacidad objetivo</w:t>
      </w:r>
      <w:r>
        <w:rPr>
          <w:spacing w:val="-2"/>
        </w:rPr>
        <w:t xml:space="preserve"> </w:t>
      </w:r>
      <w:r>
        <w:t>(target) de la institución en sus dimensiones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negocio,</w:t>
      </w:r>
      <w:r>
        <w:rPr>
          <w:spacing w:val="-8"/>
        </w:rPr>
        <w:t xml:space="preserve"> </w:t>
      </w:r>
      <w:r>
        <w:t>tecnología</w:t>
      </w:r>
      <w:r>
        <w:rPr>
          <w:spacing w:val="-9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información,</w:t>
      </w:r>
      <w:r>
        <w:rPr>
          <w:spacing w:val="-6"/>
        </w:rPr>
        <w:t xml:space="preserve"> </w:t>
      </w:r>
      <w:r>
        <w:t>así</w:t>
      </w:r>
      <w:r>
        <w:rPr>
          <w:spacing w:val="-4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determinar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madurez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función</w:t>
      </w:r>
      <w:r>
        <w:rPr>
          <w:spacing w:val="-8"/>
        </w:rPr>
        <w:t xml:space="preserve"> </w:t>
      </w:r>
      <w:r>
        <w:t>de arquitectura y la preparación de la organización para afrontar la transformación requerida.</w:t>
      </w:r>
    </w:p>
    <w:p w14:paraId="776DF453" w14:textId="77777777" w:rsidR="00BC69FA" w:rsidRDefault="00BC69FA">
      <w:pPr>
        <w:pStyle w:val="Textoindependiente"/>
        <w:spacing w:before="161"/>
      </w:pPr>
    </w:p>
    <w:p w14:paraId="5043164D" w14:textId="77777777" w:rsidR="00BC69FA" w:rsidRDefault="00FD0CE5">
      <w:pPr>
        <w:pStyle w:val="Textoindependiente"/>
        <w:spacing w:before="1"/>
        <w:ind w:left="180"/>
      </w:pPr>
      <w:r>
        <w:t>Este</w:t>
      </w:r>
      <w:r>
        <w:rPr>
          <w:spacing w:val="-7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responde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preguntas</w:t>
      </w:r>
      <w:r>
        <w:rPr>
          <w:spacing w:val="-4"/>
        </w:rPr>
        <w:t xml:space="preserve"> </w:t>
      </w:r>
      <w:r>
        <w:rPr>
          <w:spacing w:val="-2"/>
        </w:rPr>
        <w:t>estratégicas:</w:t>
      </w:r>
    </w:p>
    <w:p w14:paraId="38BB7572" w14:textId="77777777" w:rsidR="00BC69FA" w:rsidRDefault="00FD0CE5">
      <w:pPr>
        <w:pStyle w:val="Prrafodelista"/>
        <w:numPr>
          <w:ilvl w:val="0"/>
          <w:numId w:val="1"/>
        </w:numPr>
        <w:tabs>
          <w:tab w:val="left" w:pos="900"/>
        </w:tabs>
        <w:spacing w:before="78"/>
        <w:ind w:right="848"/>
      </w:pPr>
      <w:r>
        <w:t>¿Cuál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capacidad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negocio</w:t>
      </w:r>
      <w:r>
        <w:rPr>
          <w:spacing w:val="-3"/>
        </w:rPr>
        <w:t xml:space="preserve"> </w:t>
      </w:r>
      <w:r>
        <w:t>(PNP)</w:t>
      </w:r>
      <w:r>
        <w:rPr>
          <w:spacing w:val="-3"/>
        </w:rPr>
        <w:t xml:space="preserve"> </w:t>
      </w:r>
      <w:r>
        <w:t>frente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extorsión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Lima </w:t>
      </w:r>
      <w:r>
        <w:rPr>
          <w:spacing w:val="-2"/>
        </w:rPr>
        <w:t>Metropolitana?</w:t>
      </w:r>
    </w:p>
    <w:p w14:paraId="0A95585B" w14:textId="77777777" w:rsidR="00BC69FA" w:rsidRDefault="00FD0CE5">
      <w:pPr>
        <w:pStyle w:val="Prrafodelista"/>
        <w:numPr>
          <w:ilvl w:val="0"/>
          <w:numId w:val="1"/>
        </w:numPr>
        <w:tabs>
          <w:tab w:val="left" w:pos="900"/>
        </w:tabs>
        <w:spacing w:before="41"/>
        <w:ind w:right="824"/>
      </w:pPr>
      <w:r>
        <w:t>¿Qué</w:t>
      </w:r>
      <w:r>
        <w:rPr>
          <w:spacing w:val="-2"/>
        </w:rPr>
        <w:t xml:space="preserve"> </w:t>
      </w:r>
      <w:r>
        <w:t>brechas</w:t>
      </w:r>
      <w:r>
        <w:rPr>
          <w:spacing w:val="-4"/>
        </w:rPr>
        <w:t xml:space="preserve"> </w:t>
      </w:r>
      <w:r>
        <w:t>existen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futura</w:t>
      </w:r>
      <w:r>
        <w:rPr>
          <w:spacing w:val="-4"/>
        </w:rPr>
        <w:t xml:space="preserve"> </w:t>
      </w:r>
      <w:r>
        <w:t>requerida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 xml:space="preserve">el </w:t>
      </w:r>
      <w:r>
        <w:rPr>
          <w:spacing w:val="-2"/>
        </w:rPr>
        <w:t>SIDPE?</w:t>
      </w:r>
    </w:p>
    <w:p w14:paraId="1E6B488B" w14:textId="77777777" w:rsidR="00BC69FA" w:rsidRDefault="00FD0CE5">
      <w:pPr>
        <w:pStyle w:val="Prrafodelista"/>
        <w:numPr>
          <w:ilvl w:val="0"/>
          <w:numId w:val="1"/>
        </w:numPr>
        <w:tabs>
          <w:tab w:val="left" w:pos="900"/>
        </w:tabs>
        <w:spacing w:before="39"/>
      </w:pPr>
      <w:r>
        <w:t>¿Cuál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madurez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procesos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institución?</w:t>
      </w:r>
    </w:p>
    <w:p w14:paraId="14CAB9CA" w14:textId="77777777" w:rsidR="00BC69FA" w:rsidRDefault="00FD0CE5">
      <w:pPr>
        <w:pStyle w:val="Prrafodelista"/>
        <w:numPr>
          <w:ilvl w:val="0"/>
          <w:numId w:val="1"/>
        </w:numPr>
        <w:tabs>
          <w:tab w:val="left" w:pos="900"/>
        </w:tabs>
        <w:spacing w:before="40"/>
        <w:ind w:right="358"/>
      </w:pPr>
      <w:r>
        <w:t>¿Está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PNP</w:t>
      </w:r>
      <w:r>
        <w:rPr>
          <w:spacing w:val="-2"/>
        </w:rPr>
        <w:t xml:space="preserve"> </w:t>
      </w:r>
      <w:r>
        <w:t>preparada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absorber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cambio</w:t>
      </w:r>
      <w:r>
        <w:rPr>
          <w:spacing w:val="-4"/>
        </w:rPr>
        <w:t xml:space="preserve"> </w:t>
      </w:r>
      <w:r>
        <w:t>organizacional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tecnológico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implica el SIDPE?</w:t>
      </w:r>
    </w:p>
    <w:p w14:paraId="40464430" w14:textId="77777777" w:rsidR="00BC69FA" w:rsidRDefault="00FD0CE5">
      <w:pPr>
        <w:pStyle w:val="Prrafodelista"/>
        <w:numPr>
          <w:ilvl w:val="0"/>
          <w:numId w:val="1"/>
        </w:numPr>
        <w:tabs>
          <w:tab w:val="left" w:pos="900"/>
        </w:tabs>
        <w:spacing w:before="41"/>
        <w:ind w:right="1080"/>
      </w:pPr>
      <w:r>
        <w:t>¿Qué</w:t>
      </w:r>
      <w:r>
        <w:rPr>
          <w:spacing w:val="-5"/>
        </w:rPr>
        <w:t xml:space="preserve"> </w:t>
      </w:r>
      <w:r>
        <w:t>riesgos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transformación</w:t>
      </w:r>
      <w:r>
        <w:rPr>
          <w:spacing w:val="-3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considerados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asegurar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éxito</w:t>
      </w:r>
      <w:r>
        <w:rPr>
          <w:spacing w:val="-3"/>
        </w:rPr>
        <w:t xml:space="preserve"> </w:t>
      </w:r>
      <w:r>
        <w:t xml:space="preserve">del </w:t>
      </w:r>
      <w:r>
        <w:rPr>
          <w:spacing w:val="-2"/>
        </w:rPr>
        <w:t>proyecto?</w:t>
      </w:r>
    </w:p>
    <w:p w14:paraId="62B2BC0E" w14:textId="77777777" w:rsidR="00BC69FA" w:rsidRDefault="00BC69FA">
      <w:pPr>
        <w:pStyle w:val="Prrafodelista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7DE53E06" w14:textId="77777777" w:rsidR="00BC69FA" w:rsidRDefault="00FD0CE5">
      <w:pPr>
        <w:pStyle w:val="Ttulo1"/>
        <w:numPr>
          <w:ilvl w:val="0"/>
          <w:numId w:val="2"/>
        </w:numPr>
        <w:tabs>
          <w:tab w:val="left" w:pos="534"/>
        </w:tabs>
        <w:ind w:hanging="354"/>
      </w:pPr>
      <w:r>
        <w:rPr>
          <w:color w:val="1F3863"/>
        </w:rPr>
        <w:lastRenderedPageBreak/>
        <w:t>Evaluación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Capacidades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Negocio</w:t>
      </w:r>
    </w:p>
    <w:p w14:paraId="5E895D52" w14:textId="77777777" w:rsidR="00BC69FA" w:rsidRDefault="00FD0CE5">
      <w:pPr>
        <w:pStyle w:val="Textoindependiente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BAC40A" wp14:editId="45FF7485">
                <wp:simplePos x="0" y="0"/>
                <wp:positionH relativeFrom="page">
                  <wp:posOffset>781812</wp:posOffset>
                </wp:positionH>
                <wp:positionV relativeFrom="paragraph">
                  <wp:posOffset>49984</wp:posOffset>
                </wp:positionV>
                <wp:extent cx="621030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30D87" id="Graphic 9" o:spid="_x0000_s1026" style="position:absolute;margin-left:61.55pt;margin-top:3.95pt;width:489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" path="m6210045,l,,,12192r6210045,l6210045,xe" fillcolor="#2d5da8" stroked="f">
                <v:path arrowok="t"/>
                <w10:wrap type="topAndBottom" anchorx="page"/>
              </v:shape>
            </w:pict>
          </mc:Fallback>
        </mc:AlternateContent>
      </w:r>
    </w:p>
    <w:p w14:paraId="56CDF76B" w14:textId="77777777" w:rsidR="00BC69FA" w:rsidRDefault="00FD0CE5">
      <w:pPr>
        <w:pStyle w:val="Textoindependiente"/>
        <w:spacing w:before="161"/>
        <w:ind w:left="180" w:right="180"/>
        <w:jc w:val="both"/>
      </w:pPr>
      <w:r>
        <w:t>Esta sección analiza las capacidades orga</w:t>
      </w:r>
      <w:r>
        <w:t>nizacionales de la PNP directamente vinculadas a la detección, investigación y prevención de delitos de extorsión en Lima Metropolitana, identificando brechas entre el estado actual y el estado futuro deseado con el SIDPE.</w:t>
      </w:r>
    </w:p>
    <w:p w14:paraId="36999B8A" w14:textId="77777777" w:rsidR="00BC69FA" w:rsidRDefault="00BC69FA">
      <w:pPr>
        <w:pStyle w:val="Textoindependiente"/>
      </w:pPr>
    </w:p>
    <w:p w14:paraId="3DF0C48A" w14:textId="77777777" w:rsidR="00BC69FA" w:rsidRDefault="00BC69FA">
      <w:pPr>
        <w:pStyle w:val="Textoindependiente"/>
        <w:spacing w:before="108"/>
      </w:pPr>
    </w:p>
    <w:p w14:paraId="58B0BFF1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Capacidades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del</w:t>
      </w:r>
      <w:r>
        <w:rPr>
          <w:color w:val="2D5DA8"/>
          <w:spacing w:val="-8"/>
        </w:rPr>
        <w:t xml:space="preserve"> </w:t>
      </w:r>
      <w:r>
        <w:rPr>
          <w:color w:val="2D5DA8"/>
          <w:spacing w:val="-2"/>
        </w:rPr>
        <w:t>Negocio</w:t>
      </w:r>
    </w:p>
    <w:p w14:paraId="0FC06A47" w14:textId="77777777" w:rsidR="00BC69FA" w:rsidRDefault="00FD0CE5">
      <w:pPr>
        <w:pStyle w:val="Textoindependiente"/>
        <w:spacing w:before="118"/>
        <w:ind w:left="180" w:right="180"/>
        <w:jc w:val="both"/>
      </w:pPr>
      <w:r>
        <w:t>Se identifican las siguientes capacidades institucionales clave de la PNP relacionadas con el problema de la extorsión:</w:t>
      </w:r>
    </w:p>
    <w:p w14:paraId="63B9E495" w14:textId="77777777" w:rsidR="00BC69FA" w:rsidRDefault="00BC69FA">
      <w:pPr>
        <w:pStyle w:val="Textoindependiente"/>
        <w:spacing w:before="162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3120"/>
        <w:gridCol w:w="3120"/>
      </w:tblGrid>
      <w:tr w:rsidR="00BC69FA" w14:paraId="7D787BBF" w14:textId="77777777">
        <w:trPr>
          <w:trHeight w:val="415"/>
        </w:trPr>
        <w:tc>
          <w:tcPr>
            <w:tcW w:w="3121" w:type="dxa"/>
            <w:shd w:val="clear" w:color="auto" w:fill="1F3863"/>
          </w:tcPr>
          <w:p w14:paraId="6D830A35" w14:textId="77777777" w:rsidR="00BC69FA" w:rsidRDefault="00FD0CE5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ID</w:t>
            </w:r>
          </w:p>
        </w:tc>
        <w:tc>
          <w:tcPr>
            <w:tcW w:w="3120" w:type="dxa"/>
            <w:shd w:val="clear" w:color="auto" w:fill="1F3863"/>
          </w:tcPr>
          <w:p w14:paraId="572B8A8A" w14:textId="77777777" w:rsidR="00BC69FA" w:rsidRDefault="00FD0CE5">
            <w:pPr>
              <w:pStyle w:val="TableParagraph"/>
              <w:spacing w:before="82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Capacidad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2"/>
              </w:rPr>
              <w:t xml:space="preserve"> Negocio</w:t>
            </w:r>
          </w:p>
        </w:tc>
        <w:tc>
          <w:tcPr>
            <w:tcW w:w="3120" w:type="dxa"/>
            <w:shd w:val="clear" w:color="auto" w:fill="1F3863"/>
          </w:tcPr>
          <w:p w14:paraId="3C6EB091" w14:textId="77777777" w:rsidR="00BC69FA" w:rsidRDefault="00FD0CE5">
            <w:pPr>
              <w:pStyle w:val="TableParagraph"/>
              <w:spacing w:before="8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Descripción</w:t>
            </w:r>
          </w:p>
        </w:tc>
      </w:tr>
      <w:tr w:rsidR="00BC69FA" w14:paraId="264D962F" w14:textId="77777777">
        <w:trPr>
          <w:trHeight w:val="1170"/>
        </w:trPr>
        <w:tc>
          <w:tcPr>
            <w:tcW w:w="312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303CC2" w14:textId="77777777" w:rsidR="00BC69FA" w:rsidRDefault="00FD0CE5">
            <w:pPr>
              <w:pStyle w:val="TableParagraph"/>
              <w:spacing w:before="79"/>
            </w:pPr>
            <w:r>
              <w:rPr>
                <w:spacing w:val="-2"/>
              </w:rPr>
              <w:t>CN-</w:t>
            </w:r>
            <w:r>
              <w:rPr>
                <w:spacing w:val="-5"/>
              </w:rPr>
              <w:t>01</w:t>
            </w:r>
          </w:p>
        </w:tc>
        <w:tc>
          <w:tcPr>
            <w:tcW w:w="31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97A761" w14:textId="77777777" w:rsidR="00BC69FA" w:rsidRDefault="00FD0CE5">
            <w:pPr>
              <w:pStyle w:val="TableParagraph"/>
              <w:spacing w:before="79"/>
              <w:ind w:left="119"/>
            </w:pPr>
            <w:r>
              <w:t>Recepción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t>registro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denuncias</w:t>
            </w:r>
          </w:p>
        </w:tc>
        <w:tc>
          <w:tcPr>
            <w:tcW w:w="31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FD2A53" w14:textId="77777777" w:rsidR="00BC69FA" w:rsidRDefault="00FD0CE5">
            <w:pPr>
              <w:pStyle w:val="TableParagraph"/>
              <w:spacing w:before="79"/>
              <w:ind w:right="132"/>
            </w:pPr>
            <w:r>
              <w:t>Capacidad para recibir, clasificar y registrar denuncias de extorsión provenientes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ciudadanos.</w:t>
            </w:r>
          </w:p>
        </w:tc>
      </w:tr>
      <w:tr w:rsidR="00BC69FA" w14:paraId="6D29353F" w14:textId="77777777">
        <w:trPr>
          <w:trHeight w:val="1425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9874F5C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CN-</w:t>
            </w:r>
            <w:r>
              <w:rPr>
                <w:spacing w:val="-5"/>
              </w:rPr>
              <w:t>02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6FC3E70" w14:textId="77777777" w:rsidR="00BC69FA" w:rsidRDefault="00FD0CE5">
            <w:pPr>
              <w:pStyle w:val="TableParagraph"/>
              <w:ind w:left="119" w:right="192"/>
            </w:pPr>
            <w:r>
              <w:t>Análisis</w:t>
            </w:r>
            <w:r>
              <w:rPr>
                <w:spacing w:val="-16"/>
              </w:rPr>
              <w:t xml:space="preserve"> </w:t>
            </w:r>
            <w:r>
              <w:t>e</w:t>
            </w:r>
            <w:r>
              <w:rPr>
                <w:spacing w:val="-15"/>
              </w:rPr>
              <w:t xml:space="preserve"> </w:t>
            </w:r>
            <w:r>
              <w:t xml:space="preserve">inteligencia </w:t>
            </w:r>
            <w:r>
              <w:rPr>
                <w:spacing w:val="-2"/>
              </w:rPr>
              <w:t>criminal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5F40323" w14:textId="77777777" w:rsidR="00BC69FA" w:rsidRDefault="00FD0CE5">
            <w:pPr>
              <w:pStyle w:val="TableParagraph"/>
              <w:ind w:right="192"/>
            </w:pPr>
            <w:r>
              <w:t>Capacidad para analizar patrones delictivos, identificar redes extorsionadoras</w:t>
            </w:r>
            <w:r>
              <w:rPr>
                <w:spacing w:val="-16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r>
              <w:t>generar inteligencia accionable.</w:t>
            </w:r>
          </w:p>
        </w:tc>
      </w:tr>
      <w:tr w:rsidR="00BC69FA" w14:paraId="2E23079B" w14:textId="77777777">
        <w:trPr>
          <w:trHeight w:val="1173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ECA26D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CN-</w:t>
            </w:r>
            <w:r>
              <w:rPr>
                <w:spacing w:val="-5"/>
              </w:rPr>
              <w:t>03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202934" w14:textId="77777777" w:rsidR="00BC69FA" w:rsidRDefault="00FD0CE5">
            <w:pPr>
              <w:pStyle w:val="TableParagraph"/>
              <w:ind w:left="119"/>
            </w:pPr>
            <w:r>
              <w:t>Respuesta</w:t>
            </w:r>
            <w:r>
              <w:rPr>
                <w:spacing w:val="-4"/>
              </w:rPr>
              <w:t xml:space="preserve"> </w:t>
            </w:r>
            <w:r>
              <w:t>operativa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policial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9A886" w14:textId="77777777" w:rsidR="00BC69FA" w:rsidRDefault="00FD0CE5">
            <w:pPr>
              <w:pStyle w:val="TableParagraph"/>
            </w:pPr>
            <w:r>
              <w:t>Capacidad de desplegar efectivos en campo para intervenir</w:t>
            </w:r>
            <w:r>
              <w:rPr>
                <w:spacing w:val="-13"/>
              </w:rPr>
              <w:t xml:space="preserve"> </w:t>
            </w:r>
            <w:r>
              <w:t>ante</w:t>
            </w:r>
            <w:r>
              <w:rPr>
                <w:spacing w:val="-14"/>
              </w:rPr>
              <w:t xml:space="preserve"> </w:t>
            </w:r>
            <w:r>
              <w:t>eventos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extorsión.</w:t>
            </w:r>
          </w:p>
        </w:tc>
      </w:tr>
      <w:tr w:rsidR="00BC69FA" w14:paraId="51BB349D" w14:textId="77777777">
        <w:trPr>
          <w:trHeight w:val="918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0E78094" w14:textId="77777777" w:rsidR="00BC69FA" w:rsidRDefault="00FD0CE5">
            <w:pPr>
              <w:pStyle w:val="TableParagraph"/>
              <w:spacing w:before="79"/>
            </w:pPr>
            <w:r>
              <w:rPr>
                <w:spacing w:val="-2"/>
              </w:rPr>
              <w:t>CN-</w:t>
            </w:r>
            <w:r>
              <w:rPr>
                <w:spacing w:val="-5"/>
              </w:rPr>
              <w:t>04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C3C7B3E" w14:textId="77777777" w:rsidR="00BC69FA" w:rsidRDefault="00FD0CE5">
            <w:pPr>
              <w:pStyle w:val="TableParagraph"/>
              <w:spacing w:before="79"/>
              <w:ind w:left="119" w:right="192"/>
            </w:pPr>
            <w:r>
              <w:rPr>
                <w:spacing w:val="-2"/>
              </w:rPr>
              <w:t>Coordinación interinstitucional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750CC51" w14:textId="77777777" w:rsidR="00BC69FA" w:rsidRDefault="00FD0CE5">
            <w:pPr>
              <w:pStyle w:val="TableParagraph"/>
              <w:spacing w:before="79"/>
              <w:ind w:right="132"/>
            </w:pPr>
            <w:r>
              <w:t>Capacidad de articulación con</w:t>
            </w:r>
            <w:r>
              <w:rPr>
                <w:spacing w:val="-13"/>
              </w:rPr>
              <w:t xml:space="preserve"> </w:t>
            </w:r>
            <w:r>
              <w:t>Ministerio</w:t>
            </w:r>
            <w:r>
              <w:rPr>
                <w:spacing w:val="-13"/>
              </w:rPr>
              <w:t xml:space="preserve"> </w:t>
            </w:r>
            <w:r>
              <w:t>Público,</w:t>
            </w:r>
            <w:r>
              <w:rPr>
                <w:spacing w:val="-12"/>
              </w:rPr>
              <w:t xml:space="preserve"> </w:t>
            </w:r>
            <w:r>
              <w:t>Poder Judicial y otras entidades.</w:t>
            </w:r>
          </w:p>
        </w:tc>
      </w:tr>
      <w:tr w:rsidR="00BC69FA" w14:paraId="3F115CE6" w14:textId="77777777">
        <w:trPr>
          <w:trHeight w:val="918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DE482D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CN-</w:t>
            </w:r>
            <w:r>
              <w:rPr>
                <w:spacing w:val="-5"/>
              </w:rPr>
              <w:t>05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83915C" w14:textId="77777777" w:rsidR="00BC69FA" w:rsidRDefault="00FD0CE5">
            <w:pPr>
              <w:pStyle w:val="TableParagraph"/>
              <w:ind w:left="119" w:right="132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evidencias </w:t>
            </w:r>
            <w:r>
              <w:rPr>
                <w:spacing w:val="-2"/>
              </w:rPr>
              <w:t>digitales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6C33F0" w14:textId="77777777" w:rsidR="00BC69FA" w:rsidRDefault="00FD0CE5">
            <w:pPr>
              <w:pStyle w:val="TableParagraph"/>
              <w:ind w:right="132"/>
            </w:pPr>
            <w:r>
              <w:t>Capacidad para recolectar, custodiar y analizar evidencias</w:t>
            </w:r>
            <w:r>
              <w:rPr>
                <w:spacing w:val="-12"/>
              </w:rPr>
              <w:t xml:space="preserve"> </w:t>
            </w:r>
            <w:r>
              <w:t>en</w:t>
            </w:r>
            <w:r>
              <w:rPr>
                <w:spacing w:val="-12"/>
              </w:rPr>
              <w:t xml:space="preserve"> </w:t>
            </w:r>
            <w:r>
              <w:t>formato</w:t>
            </w:r>
            <w:r>
              <w:rPr>
                <w:spacing w:val="-14"/>
              </w:rPr>
              <w:t xml:space="preserve"> </w:t>
            </w:r>
            <w:r>
              <w:t>digital.</w:t>
            </w:r>
          </w:p>
        </w:tc>
      </w:tr>
      <w:tr w:rsidR="00BC69FA" w14:paraId="731EAC78" w14:textId="77777777">
        <w:trPr>
          <w:trHeight w:val="919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825ADD0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CN-</w:t>
            </w:r>
            <w:r>
              <w:rPr>
                <w:spacing w:val="-5"/>
              </w:rPr>
              <w:t>06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889B843" w14:textId="77777777" w:rsidR="00BC69FA" w:rsidRDefault="00FD0CE5">
            <w:pPr>
              <w:pStyle w:val="TableParagraph"/>
              <w:ind w:left="119"/>
            </w:pPr>
            <w:r>
              <w:t>Comunicación</w:t>
            </w:r>
            <w:r>
              <w:rPr>
                <w:spacing w:val="-16"/>
              </w:rPr>
              <w:t xml:space="preserve"> </w:t>
            </w:r>
            <w:r>
              <w:t>ciudadana</w:t>
            </w:r>
            <w:r>
              <w:rPr>
                <w:spacing w:val="-1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alertas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66EC8EA" w14:textId="77777777" w:rsidR="00BC69FA" w:rsidRDefault="00FD0CE5">
            <w:pPr>
              <w:pStyle w:val="TableParagraph"/>
              <w:ind w:right="56"/>
            </w:pPr>
            <w:r>
              <w:t>Capacidad</w:t>
            </w:r>
            <w:r>
              <w:rPr>
                <w:spacing w:val="-11"/>
              </w:rPr>
              <w:t xml:space="preserve"> </w:t>
            </w:r>
            <w:r>
              <w:t>para</w:t>
            </w:r>
            <w:r>
              <w:rPr>
                <w:spacing w:val="-12"/>
              </w:rPr>
              <w:t xml:space="preserve"> </w:t>
            </w:r>
            <w:r>
              <w:t>emitir</w:t>
            </w:r>
            <w:r>
              <w:rPr>
                <w:spacing w:val="-12"/>
              </w:rPr>
              <w:t xml:space="preserve"> </w:t>
            </w:r>
            <w:r>
              <w:t xml:space="preserve">alertas y recibir reportes de la </w:t>
            </w:r>
            <w:r>
              <w:rPr>
                <w:spacing w:val="-2"/>
              </w:rPr>
              <w:t>ciudadanía.</w:t>
            </w:r>
          </w:p>
        </w:tc>
      </w:tr>
      <w:tr w:rsidR="00BC69FA" w14:paraId="63E218EC" w14:textId="77777777">
        <w:trPr>
          <w:trHeight w:val="921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CB7445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CN-</w:t>
            </w:r>
            <w:r>
              <w:rPr>
                <w:spacing w:val="-5"/>
              </w:rPr>
              <w:t>07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A3884DB" w14:textId="77777777" w:rsidR="00BC69FA" w:rsidRDefault="00FD0CE5">
            <w:pPr>
              <w:pStyle w:val="TableParagraph"/>
              <w:ind w:left="119"/>
            </w:pPr>
            <w:r>
              <w:t>Monitoreo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seguimiento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casos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4DC743" w14:textId="77777777" w:rsidR="00BC69FA" w:rsidRDefault="00FD0CE5">
            <w:pPr>
              <w:pStyle w:val="TableParagraph"/>
              <w:ind w:right="192"/>
            </w:pPr>
            <w:r>
              <w:t>Capacidad para dar seguimiento continuo a casos</w:t>
            </w:r>
            <w:r>
              <w:rPr>
                <w:spacing w:val="-12"/>
              </w:rPr>
              <w:t xml:space="preserve"> </w:t>
            </w:r>
            <w:r>
              <w:t>abiertos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extorsión.</w:t>
            </w:r>
          </w:p>
        </w:tc>
      </w:tr>
    </w:tbl>
    <w:p w14:paraId="73E30FCA" w14:textId="77777777" w:rsidR="00BC69FA" w:rsidRDefault="00BC69FA">
      <w:pPr>
        <w:pStyle w:val="Textoindependiente"/>
      </w:pPr>
    </w:p>
    <w:p w14:paraId="68E1B476" w14:textId="77777777" w:rsidR="00BC69FA" w:rsidRDefault="00BC69FA">
      <w:pPr>
        <w:pStyle w:val="Textoindependiente"/>
        <w:spacing w:before="89"/>
      </w:pPr>
    </w:p>
    <w:p w14:paraId="35D50B47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Evaluación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del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Desempeño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en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Línea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Base</w:t>
      </w:r>
      <w:r>
        <w:rPr>
          <w:color w:val="2D5DA8"/>
          <w:spacing w:val="-6"/>
        </w:rPr>
        <w:t xml:space="preserve"> </w:t>
      </w:r>
      <w:r>
        <w:rPr>
          <w:color w:val="2D5DA8"/>
          <w:spacing w:val="-2"/>
        </w:rPr>
        <w:t>(</w:t>
      </w:r>
      <w:proofErr w:type="spellStart"/>
      <w:r>
        <w:rPr>
          <w:color w:val="2D5DA8"/>
          <w:spacing w:val="-2"/>
        </w:rPr>
        <w:t>Baseline</w:t>
      </w:r>
      <w:proofErr w:type="spellEnd"/>
      <w:r>
        <w:rPr>
          <w:color w:val="2D5DA8"/>
          <w:spacing w:val="-2"/>
        </w:rPr>
        <w:t>)</w:t>
      </w:r>
    </w:p>
    <w:p w14:paraId="491E78A9" w14:textId="77777777" w:rsidR="00BC69FA" w:rsidRDefault="00FD0CE5">
      <w:pPr>
        <w:pStyle w:val="Textoindependiente"/>
        <w:spacing w:before="118" w:line="244" w:lineRule="auto"/>
        <w:ind w:left="180" w:right="178"/>
        <w:jc w:val="both"/>
      </w:pPr>
      <w:r>
        <w:t>La siguiente tabla presenta la evaluación del nivel de desempeño actual de cada capacidad, utilizando una escala del 1 al 5, donde 1 = Inexistente y 5 = Optimizado.</w:t>
      </w:r>
    </w:p>
    <w:p w14:paraId="3107CB61" w14:textId="77777777" w:rsidR="00BC69FA" w:rsidRDefault="00BC69FA">
      <w:pPr>
        <w:pStyle w:val="Textoindependiente"/>
        <w:spacing w:line="244" w:lineRule="auto"/>
        <w:jc w:val="bot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131215DE" w14:textId="77777777" w:rsidR="00BC69FA" w:rsidRDefault="00BC69FA">
      <w:pPr>
        <w:pStyle w:val="Textoindependiente"/>
        <w:spacing w:before="165" w:after="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1200"/>
        <w:gridCol w:w="2501"/>
        <w:gridCol w:w="2000"/>
        <w:gridCol w:w="1459"/>
      </w:tblGrid>
      <w:tr w:rsidR="00BC69FA" w14:paraId="75F8EA86" w14:textId="77777777">
        <w:trPr>
          <w:trHeight w:val="851"/>
        </w:trPr>
        <w:tc>
          <w:tcPr>
            <w:tcW w:w="2201" w:type="dxa"/>
            <w:shd w:val="clear" w:color="auto" w:fill="1F3863"/>
          </w:tcPr>
          <w:p w14:paraId="37DDA005" w14:textId="77777777" w:rsidR="00BC69FA" w:rsidRDefault="00FD0CE5"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Capacidad</w:t>
            </w:r>
          </w:p>
        </w:tc>
        <w:tc>
          <w:tcPr>
            <w:tcW w:w="1200" w:type="dxa"/>
            <w:shd w:val="clear" w:color="auto" w:fill="1F3863"/>
          </w:tcPr>
          <w:p w14:paraId="4C50A666" w14:textId="77777777" w:rsidR="00BC69FA" w:rsidRDefault="00FD0CE5">
            <w:pPr>
              <w:pStyle w:val="TableParagraph"/>
              <w:ind w:left="100" w:right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Nivel </w:t>
            </w:r>
            <w:r>
              <w:rPr>
                <w:rFonts w:ascii="Arial"/>
                <w:b/>
                <w:color w:val="FFFFFF"/>
                <w:sz w:val="20"/>
              </w:rPr>
              <w:t>Actual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(1-</w:t>
            </w:r>
          </w:p>
          <w:p w14:paraId="4D0C74F0" w14:textId="77777777" w:rsidR="00BC69FA" w:rsidRDefault="00FD0CE5">
            <w:pPr>
              <w:pStyle w:val="TableParagraph"/>
              <w:spacing w:before="0" w:line="228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5)</w:t>
            </w:r>
          </w:p>
        </w:tc>
        <w:tc>
          <w:tcPr>
            <w:tcW w:w="2501" w:type="dxa"/>
            <w:shd w:val="clear" w:color="auto" w:fill="1F3863"/>
          </w:tcPr>
          <w:p w14:paraId="71EF0BE0" w14:textId="77777777" w:rsidR="00BC69FA" w:rsidRDefault="00FD0CE5">
            <w:pPr>
              <w:pStyle w:val="TableParagraph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del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Estado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Actual</w:t>
            </w:r>
          </w:p>
        </w:tc>
        <w:tc>
          <w:tcPr>
            <w:tcW w:w="2000" w:type="dxa"/>
            <w:shd w:val="clear" w:color="auto" w:fill="1F3863"/>
          </w:tcPr>
          <w:p w14:paraId="7AA797C4" w14:textId="77777777" w:rsidR="00BC69FA" w:rsidRDefault="00FD0CE5"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Principales Limitaciones</w:t>
            </w:r>
          </w:p>
        </w:tc>
        <w:tc>
          <w:tcPr>
            <w:tcW w:w="1459" w:type="dxa"/>
            <w:shd w:val="clear" w:color="auto" w:fill="1F3863"/>
          </w:tcPr>
          <w:p w14:paraId="0A76431A" w14:textId="77777777" w:rsidR="00BC69FA" w:rsidRDefault="00FD0CE5">
            <w:pPr>
              <w:pStyle w:val="TableParagraph"/>
              <w:ind w:left="101" w:right="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Evidencia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Fuente</w:t>
            </w:r>
          </w:p>
        </w:tc>
      </w:tr>
      <w:tr w:rsidR="00BC69FA" w14:paraId="1919E56A" w14:textId="77777777">
        <w:trPr>
          <w:trHeight w:val="1309"/>
        </w:trPr>
        <w:tc>
          <w:tcPr>
            <w:tcW w:w="22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4A0BB7" w14:textId="77777777" w:rsidR="00BC69FA" w:rsidRDefault="00FD0CE5">
            <w:pPr>
              <w:pStyle w:val="TableParagraph"/>
              <w:spacing w:before="78"/>
              <w:ind w:left="643" w:hanging="399"/>
              <w:rPr>
                <w:sz w:val="20"/>
              </w:rPr>
            </w:pPr>
            <w:r>
              <w:rPr>
                <w:sz w:val="20"/>
              </w:rPr>
              <w:t>CN-01: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12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58B06131" w14:textId="77777777" w:rsidR="00BC69FA" w:rsidRDefault="00FD0CE5"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8D7C5B" w14:textId="77777777" w:rsidR="00BC69FA" w:rsidRDefault="00FD0CE5">
            <w:pPr>
              <w:pStyle w:val="TableParagraph"/>
              <w:spacing w:before="78"/>
              <w:ind w:left="89" w:right="78"/>
              <w:jc w:val="center"/>
              <w:rPr>
                <w:sz w:val="20"/>
              </w:rPr>
            </w:pPr>
            <w:r>
              <w:rPr>
                <w:sz w:val="20"/>
              </w:rPr>
              <w:t>Proceso manual, descentralizado y sin integración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sistemas.</w:t>
            </w:r>
          </w:p>
        </w:tc>
        <w:tc>
          <w:tcPr>
            <w:tcW w:w="20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E86396" w14:textId="77777777" w:rsidR="00BC69FA" w:rsidRDefault="00FD0CE5">
            <w:pPr>
              <w:pStyle w:val="TableParagraph"/>
              <w:spacing w:before="78"/>
              <w:ind w:left="154" w:right="14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Alta tasa de sub- </w:t>
            </w:r>
            <w:r>
              <w:rPr>
                <w:spacing w:val="-2"/>
                <w:sz w:val="20"/>
              </w:rPr>
              <w:t xml:space="preserve">registro; </w:t>
            </w:r>
            <w:r>
              <w:rPr>
                <w:sz w:val="20"/>
              </w:rPr>
              <w:t>ciudadanos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evitan denunciar por </w:t>
            </w:r>
            <w:r>
              <w:rPr>
                <w:spacing w:val="-2"/>
                <w:sz w:val="20"/>
              </w:rPr>
              <w:t>temor.</w:t>
            </w:r>
          </w:p>
        </w:tc>
        <w:tc>
          <w:tcPr>
            <w:tcW w:w="145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4131A3" w14:textId="77777777" w:rsidR="00BC69FA" w:rsidRDefault="00FD0CE5">
            <w:pPr>
              <w:pStyle w:val="TableParagraph"/>
              <w:spacing w:before="78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 w:rsidR="00BC69FA" w14:paraId="61D7E884" w14:textId="77777777">
        <w:trPr>
          <w:trHeight w:val="1080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182CF44" w14:textId="77777777" w:rsidR="00BC69FA" w:rsidRDefault="00FD0CE5">
            <w:pPr>
              <w:pStyle w:val="TableParagraph"/>
              <w:spacing w:before="78"/>
              <w:ind w:left="756" w:right="230" w:hanging="507"/>
              <w:rPr>
                <w:sz w:val="20"/>
              </w:rPr>
            </w:pPr>
            <w:r>
              <w:rPr>
                <w:sz w:val="20"/>
              </w:rPr>
              <w:t>CN-02: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Inteligencia </w:t>
            </w:r>
            <w:r>
              <w:rPr>
                <w:spacing w:val="-2"/>
                <w:sz w:val="20"/>
              </w:rPr>
              <w:t>criminal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625624ED" w14:textId="77777777" w:rsidR="00BC69FA" w:rsidRDefault="00FD0CE5"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DD389A7" w14:textId="77777777" w:rsidR="00BC69FA" w:rsidRDefault="00FD0CE5">
            <w:pPr>
              <w:pStyle w:val="TableParagraph"/>
              <w:spacing w:before="78"/>
              <w:ind w:left="89" w:right="73"/>
              <w:jc w:val="center"/>
              <w:rPr>
                <w:sz w:val="20"/>
              </w:rPr>
            </w:pPr>
            <w:r>
              <w:rPr>
                <w:sz w:val="20"/>
              </w:rPr>
              <w:t>Análisis reactivo, sin herramientas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minería de datos ni IA.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7549CE4" w14:textId="77777777" w:rsidR="00BC69FA" w:rsidRDefault="00FD0CE5">
            <w:pPr>
              <w:pStyle w:val="TableParagraph"/>
              <w:spacing w:before="78"/>
              <w:ind w:left="154" w:right="143"/>
              <w:jc w:val="center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analistas </w:t>
            </w:r>
            <w:r>
              <w:rPr>
                <w:spacing w:val="-2"/>
                <w:sz w:val="20"/>
              </w:rPr>
              <w:t xml:space="preserve">especializados; </w:t>
            </w:r>
            <w:r>
              <w:rPr>
                <w:sz w:val="20"/>
              </w:rPr>
              <w:t xml:space="preserve">datos no </w:t>
            </w:r>
            <w:r>
              <w:rPr>
                <w:spacing w:val="-2"/>
                <w:sz w:val="20"/>
              </w:rPr>
              <w:t>consolidados.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413ACC5" w14:textId="77777777" w:rsidR="00BC69FA" w:rsidRDefault="00FD0CE5">
            <w:pPr>
              <w:pStyle w:val="TableParagraph"/>
              <w:spacing w:before="78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 w:rsidR="00BC69FA" w14:paraId="1C63506F" w14:textId="77777777">
        <w:trPr>
          <w:trHeight w:val="1079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FFFFD2" w14:textId="77777777" w:rsidR="00BC69FA" w:rsidRDefault="00FD0CE5">
            <w:pPr>
              <w:pStyle w:val="TableParagraph"/>
              <w:spacing w:before="78"/>
              <w:ind w:left="688" w:right="257" w:hanging="411"/>
              <w:rPr>
                <w:sz w:val="20"/>
              </w:rPr>
            </w:pPr>
            <w:r>
              <w:rPr>
                <w:sz w:val="20"/>
              </w:rPr>
              <w:t>CN-03: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Respuesta </w:t>
            </w:r>
            <w:r>
              <w:rPr>
                <w:spacing w:val="-2"/>
                <w:sz w:val="20"/>
              </w:rPr>
              <w:t>operativa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2205FC66" w14:textId="77777777" w:rsidR="00BC69FA" w:rsidRDefault="00FD0CE5"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B0981D" w14:textId="77777777" w:rsidR="00BC69FA" w:rsidRDefault="00FD0CE5">
            <w:pPr>
              <w:pStyle w:val="TableParagraph"/>
              <w:spacing w:before="78"/>
              <w:ind w:left="89" w:right="73"/>
              <w:jc w:val="center"/>
              <w:rPr>
                <w:sz w:val="20"/>
              </w:rPr>
            </w:pPr>
            <w:r>
              <w:rPr>
                <w:sz w:val="20"/>
              </w:rPr>
              <w:t>Capacidad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despliegue existe, pero con alta latencia de respuesta.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C8802E" w14:textId="77777777" w:rsidR="00BC69FA" w:rsidRDefault="00FD0CE5">
            <w:pPr>
              <w:pStyle w:val="TableParagraph"/>
              <w:spacing w:before="78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promedio de respuesta superior a 45 </w:t>
            </w:r>
            <w:r>
              <w:rPr>
                <w:spacing w:val="-2"/>
                <w:sz w:val="20"/>
              </w:rPr>
              <w:t>minutos.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EA30E9" w14:textId="77777777" w:rsidR="00BC69FA" w:rsidRDefault="00FD0CE5">
            <w:pPr>
              <w:pStyle w:val="TableParagraph"/>
              <w:spacing w:before="78"/>
              <w:ind w:left="252" w:right="236" w:firstLine="2"/>
              <w:jc w:val="center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Motivación </w:t>
            </w:r>
            <w:r>
              <w:rPr>
                <w:spacing w:val="-4"/>
                <w:sz w:val="20"/>
              </w:rPr>
              <w:t>PNP</w:t>
            </w:r>
          </w:p>
        </w:tc>
      </w:tr>
      <w:tr w:rsidR="00BC69FA" w14:paraId="75CFE1F7" w14:textId="77777777">
        <w:trPr>
          <w:trHeight w:val="1309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9117A7B" w14:textId="77777777" w:rsidR="00BC69FA" w:rsidRDefault="00FD0CE5">
            <w:pPr>
              <w:pStyle w:val="TableParagraph"/>
              <w:ind w:left="381" w:right="145" w:hanging="214"/>
              <w:rPr>
                <w:sz w:val="20"/>
              </w:rPr>
            </w:pPr>
            <w:r>
              <w:rPr>
                <w:sz w:val="20"/>
              </w:rPr>
              <w:t>CN-04: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Coordinación </w:t>
            </w:r>
            <w:r>
              <w:rPr>
                <w:spacing w:val="-2"/>
                <w:sz w:val="20"/>
              </w:rPr>
              <w:t>interinstitucional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1E949774" w14:textId="77777777" w:rsidR="00BC69FA" w:rsidRDefault="00FD0CE5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582FDA7" w14:textId="77777777" w:rsidR="00BC69FA" w:rsidRDefault="00FD0CE5">
            <w:pPr>
              <w:pStyle w:val="TableParagraph"/>
              <w:ind w:left="127" w:right="113" w:hanging="1"/>
              <w:jc w:val="center"/>
              <w:rPr>
                <w:sz w:val="20"/>
              </w:rPr>
            </w:pPr>
            <w:r>
              <w:rPr>
                <w:sz w:val="20"/>
              </w:rPr>
              <w:t>Coordinación informal y fragmentada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Fiscalía y Poder Judicial.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D49D891" w14:textId="77777777" w:rsidR="00BC69FA" w:rsidRDefault="00FD0CE5">
            <w:pPr>
              <w:pStyle w:val="TableParagraph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Flujos de </w:t>
            </w:r>
            <w:r>
              <w:rPr>
                <w:spacing w:val="-2"/>
                <w:sz w:val="20"/>
              </w:rPr>
              <w:t xml:space="preserve">información </w:t>
            </w:r>
            <w:r>
              <w:rPr>
                <w:sz w:val="20"/>
              </w:rPr>
              <w:t>manuales;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sin </w:t>
            </w:r>
            <w:r>
              <w:rPr>
                <w:spacing w:val="-2"/>
                <w:sz w:val="20"/>
              </w:rPr>
              <w:t>plataformas compartidas.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50617E8" w14:textId="77777777" w:rsidR="00BC69FA" w:rsidRDefault="00FD0CE5">
            <w:pPr>
              <w:pStyle w:val="TableParagraph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 w:rsidR="00BC69FA" w14:paraId="3F3E53C9" w14:textId="77777777">
        <w:trPr>
          <w:trHeight w:val="1082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1CB3E5" w14:textId="77777777" w:rsidR="00BC69FA" w:rsidRDefault="00FD0CE5">
            <w:pPr>
              <w:pStyle w:val="TableParagraph"/>
              <w:ind w:left="732" w:right="250" w:hanging="459"/>
              <w:rPr>
                <w:sz w:val="20"/>
              </w:rPr>
            </w:pPr>
            <w:r>
              <w:rPr>
                <w:sz w:val="20"/>
              </w:rPr>
              <w:t>CN-05: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Evidencias </w:t>
            </w:r>
            <w:r>
              <w:rPr>
                <w:spacing w:val="-2"/>
                <w:sz w:val="20"/>
              </w:rPr>
              <w:t>digitales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3F2E3913" w14:textId="77777777" w:rsidR="00BC69FA" w:rsidRDefault="00FD0CE5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50626B" w14:textId="77777777" w:rsidR="00BC69FA" w:rsidRDefault="00FD0CE5">
            <w:pPr>
              <w:pStyle w:val="TableParagraph"/>
              <w:ind w:left="149" w:right="137" w:firstLine="4"/>
              <w:jc w:val="center"/>
              <w:rPr>
                <w:sz w:val="20"/>
              </w:rPr>
            </w:pPr>
            <w:r>
              <w:rPr>
                <w:sz w:val="20"/>
              </w:rPr>
              <w:t>Sin protocolos formales 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custodia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evidencia </w:t>
            </w:r>
            <w:r>
              <w:rPr>
                <w:spacing w:val="-2"/>
                <w:sz w:val="20"/>
              </w:rPr>
              <w:t>digital.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DC9EE2" w14:textId="77777777" w:rsidR="00BC69FA" w:rsidRDefault="00FD0CE5">
            <w:pPr>
              <w:pStyle w:val="TableParagraph"/>
              <w:ind w:left="156" w:right="143"/>
              <w:jc w:val="center"/>
              <w:rPr>
                <w:sz w:val="20"/>
              </w:rPr>
            </w:pPr>
            <w:r>
              <w:rPr>
                <w:sz w:val="20"/>
              </w:rPr>
              <w:t>Evidencia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digital </w:t>
            </w:r>
            <w:r>
              <w:rPr>
                <w:spacing w:val="-2"/>
                <w:sz w:val="20"/>
              </w:rPr>
              <w:t xml:space="preserve">frecuentemente </w:t>
            </w:r>
            <w:r>
              <w:rPr>
                <w:sz w:val="20"/>
              </w:rPr>
              <w:t xml:space="preserve">inadmisible en </w:t>
            </w:r>
            <w:r>
              <w:rPr>
                <w:spacing w:val="-2"/>
                <w:sz w:val="20"/>
              </w:rPr>
              <w:t>juicio.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C7E8E3" w14:textId="77777777" w:rsidR="00BC69FA" w:rsidRDefault="00FD0CE5">
            <w:pPr>
              <w:pStyle w:val="TableParagraph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 w:rsidR="00BC69FA" w14:paraId="3BD0B353" w14:textId="77777777">
        <w:trPr>
          <w:trHeight w:val="1079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52121A8" w14:textId="77777777" w:rsidR="00BC69FA" w:rsidRDefault="00FD0CE5">
            <w:pPr>
              <w:pStyle w:val="TableParagraph"/>
              <w:spacing w:before="78"/>
              <w:ind w:left="638" w:right="101" w:hanging="516"/>
              <w:rPr>
                <w:sz w:val="20"/>
              </w:rPr>
            </w:pPr>
            <w:r>
              <w:rPr>
                <w:sz w:val="20"/>
              </w:rPr>
              <w:t>CN-06: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Comunicación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7315097D" w14:textId="77777777" w:rsidR="00BC69FA" w:rsidRDefault="00FD0CE5"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919E9FD" w14:textId="77777777" w:rsidR="00BC69FA" w:rsidRDefault="00FD0CE5">
            <w:pPr>
              <w:pStyle w:val="TableParagraph"/>
              <w:spacing w:before="78"/>
              <w:ind w:left="305" w:right="258" w:hanging="34"/>
              <w:jc w:val="both"/>
              <w:rPr>
                <w:sz w:val="20"/>
              </w:rPr>
            </w:pPr>
            <w:r>
              <w:rPr>
                <w:sz w:val="20"/>
              </w:rPr>
              <w:t>Canal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telefónico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(105) saturado;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canales digitales integrados.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2323FD7" w14:textId="77777777" w:rsidR="00BC69FA" w:rsidRDefault="00FD0CE5">
            <w:pPr>
              <w:pStyle w:val="TableParagraph"/>
              <w:spacing w:before="78"/>
              <w:ind w:left="187" w:right="173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Ciudadanía </w:t>
            </w:r>
            <w:r>
              <w:rPr>
                <w:sz w:val="20"/>
              </w:rPr>
              <w:t>desconfía de la PNP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reportar </w:t>
            </w:r>
            <w:r>
              <w:rPr>
                <w:spacing w:val="-2"/>
                <w:sz w:val="20"/>
              </w:rPr>
              <w:t>extorsión.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CC7E609" w14:textId="77777777" w:rsidR="00BC69FA" w:rsidRDefault="00FD0CE5">
            <w:pPr>
              <w:pStyle w:val="TableParagraph"/>
              <w:spacing w:before="78"/>
              <w:ind w:left="252" w:right="23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Árbol de </w:t>
            </w:r>
            <w:r>
              <w:rPr>
                <w:spacing w:val="-2"/>
                <w:sz w:val="20"/>
              </w:rPr>
              <w:t>Problemas SIDPE</w:t>
            </w:r>
          </w:p>
        </w:tc>
      </w:tr>
      <w:tr w:rsidR="00BC69FA" w14:paraId="4CBE8790" w14:textId="77777777">
        <w:trPr>
          <w:trHeight w:val="848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7C38A4" w14:textId="77777777" w:rsidR="00BC69FA" w:rsidRDefault="00FD0CE5">
            <w:pPr>
              <w:pStyle w:val="TableParagraph"/>
              <w:spacing w:before="78"/>
              <w:ind w:left="698" w:right="181" w:hanging="500"/>
              <w:rPr>
                <w:sz w:val="20"/>
              </w:rPr>
            </w:pPr>
            <w:r>
              <w:rPr>
                <w:sz w:val="20"/>
              </w:rPr>
              <w:t>CN-07: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Seguimiento de casos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4895BBFA" w14:textId="77777777" w:rsidR="00BC69FA" w:rsidRDefault="00FD0CE5"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593BD7" w14:textId="77777777" w:rsidR="00BC69FA" w:rsidRDefault="00FD0CE5">
            <w:pPr>
              <w:pStyle w:val="TableParagraph"/>
              <w:spacing w:before="78"/>
              <w:ind w:left="89" w:right="77"/>
              <w:jc w:val="center"/>
              <w:rPr>
                <w:sz w:val="20"/>
              </w:rPr>
            </w:pPr>
            <w:r>
              <w:rPr>
                <w:sz w:val="20"/>
              </w:rPr>
              <w:t>Seguimiento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hojas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cálculo y documentos </w:t>
            </w:r>
            <w:r>
              <w:rPr>
                <w:spacing w:val="-2"/>
                <w:sz w:val="20"/>
              </w:rPr>
              <w:t>físicos.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596EAB" w14:textId="77777777" w:rsidR="00BC69FA" w:rsidRDefault="00FD0CE5">
            <w:pPr>
              <w:pStyle w:val="TableParagraph"/>
              <w:spacing w:before="78"/>
              <w:ind w:left="155" w:right="143"/>
              <w:jc w:val="center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trazabilidad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ni métricas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cierre de casos.</w:t>
            </w:r>
          </w:p>
        </w:tc>
        <w:tc>
          <w:tcPr>
            <w:tcW w:w="1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F73524" w14:textId="77777777" w:rsidR="00BC69FA" w:rsidRDefault="00FD0CE5">
            <w:pPr>
              <w:pStyle w:val="TableParagraph"/>
              <w:spacing w:before="78"/>
              <w:ind w:left="252" w:right="236" w:firstLine="2"/>
              <w:jc w:val="center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Motivación </w:t>
            </w:r>
            <w:r>
              <w:rPr>
                <w:spacing w:val="-4"/>
                <w:sz w:val="20"/>
              </w:rPr>
              <w:t>PNP</w:t>
            </w:r>
          </w:p>
        </w:tc>
      </w:tr>
    </w:tbl>
    <w:p w14:paraId="44636A51" w14:textId="77777777" w:rsidR="00BC69FA" w:rsidRDefault="00BC69FA">
      <w:pPr>
        <w:pStyle w:val="Textoindependiente"/>
        <w:rPr>
          <w:sz w:val="26"/>
        </w:rPr>
      </w:pPr>
    </w:p>
    <w:p w14:paraId="34F27873" w14:textId="77777777" w:rsidR="00BC69FA" w:rsidRDefault="00BC69FA">
      <w:pPr>
        <w:pStyle w:val="Textoindependiente"/>
        <w:spacing w:before="1"/>
        <w:rPr>
          <w:sz w:val="26"/>
        </w:rPr>
      </w:pPr>
    </w:p>
    <w:p w14:paraId="55039125" w14:textId="77777777" w:rsidR="00BC69FA" w:rsidRDefault="00FD0CE5">
      <w:pPr>
        <w:pStyle w:val="Ttulo2"/>
        <w:numPr>
          <w:ilvl w:val="1"/>
          <w:numId w:val="2"/>
        </w:numPr>
        <w:tabs>
          <w:tab w:val="left" w:pos="609"/>
        </w:tabs>
        <w:ind w:left="609" w:hanging="429"/>
      </w:pPr>
      <w:r>
        <w:rPr>
          <w:color w:val="2D5DA8"/>
        </w:rPr>
        <w:t>Aspiración</w:t>
      </w:r>
      <w:r>
        <w:rPr>
          <w:color w:val="2D5DA8"/>
          <w:spacing w:val="-13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13"/>
        </w:rPr>
        <w:t xml:space="preserve"> </w:t>
      </w:r>
      <w:r>
        <w:rPr>
          <w:color w:val="2D5DA8"/>
        </w:rPr>
        <w:t>Desempeño</w:t>
      </w:r>
      <w:r>
        <w:rPr>
          <w:color w:val="2D5DA8"/>
          <w:spacing w:val="-13"/>
        </w:rPr>
        <w:t xml:space="preserve"> </w:t>
      </w:r>
      <w:r>
        <w:rPr>
          <w:color w:val="2D5DA8"/>
        </w:rPr>
        <w:t>Futuro</w:t>
      </w:r>
      <w:r>
        <w:rPr>
          <w:color w:val="2D5DA8"/>
          <w:spacing w:val="-13"/>
        </w:rPr>
        <w:t xml:space="preserve"> </w:t>
      </w:r>
      <w:r>
        <w:rPr>
          <w:color w:val="2D5DA8"/>
          <w:spacing w:val="-2"/>
        </w:rPr>
        <w:t>(Target)</w:t>
      </w:r>
    </w:p>
    <w:p w14:paraId="04E40938" w14:textId="77777777" w:rsidR="00BC69FA" w:rsidRDefault="00FD0CE5">
      <w:pPr>
        <w:pStyle w:val="Textoindependiente"/>
        <w:spacing w:before="119"/>
        <w:ind w:left="180"/>
      </w:pPr>
      <w:r>
        <w:t>Con la implementación del SIDPE, se espera alcanzar los siguientes niveles de desempeño en un horizonte de 24 meses:</w:t>
      </w:r>
    </w:p>
    <w:p w14:paraId="3B42557A" w14:textId="77777777" w:rsidR="00BC69FA" w:rsidRDefault="00BC69FA">
      <w:pPr>
        <w:pStyle w:val="Textoindependiente"/>
        <w:spacing w:before="163" w:after="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1200"/>
        <w:gridCol w:w="1199"/>
        <w:gridCol w:w="1199"/>
        <w:gridCol w:w="3558"/>
      </w:tblGrid>
      <w:tr w:rsidR="00BC69FA" w14:paraId="4576C395" w14:textId="77777777">
        <w:trPr>
          <w:trHeight w:val="618"/>
        </w:trPr>
        <w:tc>
          <w:tcPr>
            <w:tcW w:w="2201" w:type="dxa"/>
            <w:shd w:val="clear" w:color="auto" w:fill="1F3863"/>
          </w:tcPr>
          <w:p w14:paraId="7AD602A2" w14:textId="77777777" w:rsidR="00BC69FA" w:rsidRDefault="00FD0CE5"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Capacidad</w:t>
            </w:r>
          </w:p>
        </w:tc>
        <w:tc>
          <w:tcPr>
            <w:tcW w:w="1200" w:type="dxa"/>
            <w:shd w:val="clear" w:color="auto" w:fill="1F3863"/>
          </w:tcPr>
          <w:p w14:paraId="7F2FEE78" w14:textId="77777777" w:rsidR="00BC69FA" w:rsidRDefault="00FD0CE5">
            <w:pPr>
              <w:pStyle w:val="TableParagraph"/>
              <w:spacing w:before="78"/>
              <w:ind w:left="100" w:right="4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 Actual</w:t>
            </w:r>
          </w:p>
        </w:tc>
        <w:tc>
          <w:tcPr>
            <w:tcW w:w="1199" w:type="dxa"/>
            <w:shd w:val="clear" w:color="auto" w:fill="1F3863"/>
          </w:tcPr>
          <w:p w14:paraId="6CDC67E7" w14:textId="77777777" w:rsidR="00BC69FA" w:rsidRDefault="00FD0CE5">
            <w:pPr>
              <w:pStyle w:val="TableParagraph"/>
              <w:spacing w:before="78"/>
              <w:ind w:left="101" w:righ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 Objetivo</w:t>
            </w:r>
          </w:p>
        </w:tc>
        <w:tc>
          <w:tcPr>
            <w:tcW w:w="1199" w:type="dxa"/>
            <w:shd w:val="clear" w:color="auto" w:fill="1F3863"/>
          </w:tcPr>
          <w:p w14:paraId="5E8B01ED" w14:textId="77777777" w:rsidR="00BC69FA" w:rsidRDefault="00FD0CE5">
            <w:pPr>
              <w:pStyle w:val="TableParagraph"/>
              <w:spacing w:before="78"/>
              <w:ind w:left="102"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Mejora Esperada</w:t>
            </w:r>
          </w:p>
        </w:tc>
        <w:tc>
          <w:tcPr>
            <w:tcW w:w="3558" w:type="dxa"/>
            <w:shd w:val="clear" w:color="auto" w:fill="1F3863"/>
          </w:tcPr>
          <w:p w14:paraId="15D5C86D" w14:textId="77777777" w:rsidR="00BC69FA" w:rsidRDefault="00FD0CE5">
            <w:pPr>
              <w:pStyle w:val="TableParagraph"/>
              <w:spacing w:before="78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Habilitador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Principal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(SIDPE)</w:t>
            </w:r>
          </w:p>
        </w:tc>
      </w:tr>
      <w:tr w:rsidR="00BC69FA" w14:paraId="4833E911" w14:textId="77777777">
        <w:trPr>
          <w:trHeight w:val="620"/>
        </w:trPr>
        <w:tc>
          <w:tcPr>
            <w:tcW w:w="22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39F7A1" w14:textId="77777777" w:rsidR="00BC69FA" w:rsidRDefault="00FD0CE5">
            <w:pPr>
              <w:pStyle w:val="TableParagraph"/>
              <w:ind w:left="643" w:hanging="399"/>
              <w:rPr>
                <w:sz w:val="20"/>
              </w:rPr>
            </w:pPr>
            <w:r>
              <w:rPr>
                <w:sz w:val="20"/>
              </w:rPr>
              <w:t>CN-01: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12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62DDC6C9" w14:textId="77777777" w:rsidR="00BC69FA" w:rsidRDefault="00FD0CE5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711FEB0D" w14:textId="77777777" w:rsidR="00BC69FA" w:rsidRDefault="00FD0CE5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9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895059" w14:textId="77777777" w:rsidR="00BC69FA" w:rsidRDefault="00FD0CE5"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DC65A2" w14:textId="77777777" w:rsidR="00BC69FA" w:rsidRDefault="00FD0CE5">
            <w:pPr>
              <w:pStyle w:val="TableParagraph"/>
              <w:ind w:left="314" w:firstLine="122"/>
              <w:rPr>
                <w:sz w:val="20"/>
              </w:rPr>
            </w:pPr>
            <w:r>
              <w:rPr>
                <w:sz w:val="20"/>
              </w:rPr>
              <w:t>Módulo de denuncias digitales multicanal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(web,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WhatsApp)</w:t>
            </w:r>
          </w:p>
        </w:tc>
      </w:tr>
      <w:tr w:rsidR="00BC69FA" w14:paraId="518182B8" w14:textId="77777777">
        <w:trPr>
          <w:trHeight w:val="620"/>
        </w:trPr>
        <w:tc>
          <w:tcPr>
            <w:tcW w:w="22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A811CA0" w14:textId="77777777" w:rsidR="00BC69FA" w:rsidRDefault="00FD0CE5">
            <w:pPr>
              <w:pStyle w:val="TableParagraph"/>
              <w:spacing w:before="78"/>
              <w:ind w:left="756" w:right="230" w:hanging="507"/>
              <w:rPr>
                <w:sz w:val="20"/>
              </w:rPr>
            </w:pPr>
            <w:r>
              <w:rPr>
                <w:sz w:val="20"/>
              </w:rPr>
              <w:t>CN-02: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Inteligencia </w:t>
            </w:r>
            <w:r>
              <w:rPr>
                <w:spacing w:val="-2"/>
                <w:sz w:val="20"/>
              </w:rPr>
              <w:t>criminal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1633EBBC" w14:textId="77777777" w:rsidR="00BC69FA" w:rsidRDefault="00FD0CE5"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60E75B52" w14:textId="77777777" w:rsidR="00BC69FA" w:rsidRDefault="00FD0CE5"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6A73255" w14:textId="77777777" w:rsidR="00BC69FA" w:rsidRDefault="00FD0CE5">
            <w:pPr>
              <w:pStyle w:val="TableParagraph"/>
              <w:spacing w:before="78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7429CAD" w14:textId="77777777" w:rsidR="00BC69FA" w:rsidRDefault="00FD0CE5">
            <w:pPr>
              <w:pStyle w:val="TableParagraph"/>
              <w:spacing w:before="78"/>
              <w:ind w:left="298" w:firstLine="146"/>
              <w:rPr>
                <w:sz w:val="20"/>
              </w:rPr>
            </w:pPr>
            <w:r>
              <w:rPr>
                <w:sz w:val="20"/>
              </w:rPr>
              <w:t>Motor de IA para detección de patrones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extorsionadoras</w:t>
            </w:r>
          </w:p>
        </w:tc>
      </w:tr>
    </w:tbl>
    <w:p w14:paraId="7080C002" w14:textId="77777777" w:rsidR="00BC69FA" w:rsidRDefault="00BC69FA">
      <w:pPr>
        <w:pStyle w:val="TableParagraph"/>
        <w:rPr>
          <w:sz w:val="20"/>
        </w:rPr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1652ED89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1200"/>
        <w:gridCol w:w="1199"/>
        <w:gridCol w:w="1199"/>
        <w:gridCol w:w="3558"/>
      </w:tblGrid>
      <w:tr w:rsidR="00BC69FA" w14:paraId="2F6694AA" w14:textId="77777777">
        <w:trPr>
          <w:trHeight w:val="849"/>
        </w:trPr>
        <w:tc>
          <w:tcPr>
            <w:tcW w:w="2201" w:type="dxa"/>
          </w:tcPr>
          <w:p w14:paraId="066F6E53" w14:textId="77777777" w:rsidR="00BC69FA" w:rsidRDefault="00FD0CE5">
            <w:pPr>
              <w:pStyle w:val="TableParagraph"/>
              <w:spacing w:before="79"/>
              <w:ind w:left="688" w:right="257" w:hanging="411"/>
              <w:rPr>
                <w:sz w:val="20"/>
              </w:rPr>
            </w:pPr>
            <w:r>
              <w:rPr>
                <w:sz w:val="20"/>
              </w:rPr>
              <w:t>CN-03: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Respuesta </w:t>
            </w:r>
            <w:r>
              <w:rPr>
                <w:spacing w:val="-2"/>
                <w:sz w:val="20"/>
              </w:rPr>
              <w:t>operativa</w:t>
            </w:r>
          </w:p>
        </w:tc>
        <w:tc>
          <w:tcPr>
            <w:tcW w:w="1200" w:type="dxa"/>
            <w:shd w:val="clear" w:color="auto" w:fill="FFEB9C"/>
          </w:tcPr>
          <w:p w14:paraId="7BE8198D" w14:textId="77777777" w:rsidR="00BC69FA" w:rsidRDefault="00FD0CE5">
            <w:pPr>
              <w:pStyle w:val="TableParagraph"/>
              <w:spacing w:before="79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99" w:type="dxa"/>
            <w:shd w:val="clear" w:color="auto" w:fill="C5EECE"/>
          </w:tcPr>
          <w:p w14:paraId="1229274B" w14:textId="77777777" w:rsidR="00BC69FA" w:rsidRDefault="00FD0CE5">
            <w:pPr>
              <w:pStyle w:val="TableParagraph"/>
              <w:spacing w:before="7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99" w:type="dxa"/>
          </w:tcPr>
          <w:p w14:paraId="4FD51F78" w14:textId="77777777" w:rsidR="00BC69FA" w:rsidRDefault="00FD0CE5">
            <w:pPr>
              <w:pStyle w:val="TableParagraph"/>
              <w:spacing w:before="79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</w:tcPr>
          <w:p w14:paraId="3E25136A" w14:textId="77777777" w:rsidR="00BC69FA" w:rsidRDefault="00FD0CE5">
            <w:pPr>
              <w:pStyle w:val="TableParagraph"/>
              <w:spacing w:before="79"/>
              <w:ind w:left="182" w:right="159" w:hanging="1"/>
              <w:jc w:val="center"/>
              <w:rPr>
                <w:sz w:val="20"/>
              </w:rPr>
            </w:pPr>
            <w:r>
              <w:rPr>
                <w:sz w:val="20"/>
              </w:rPr>
              <w:t>Algoritmo de asignación óptima de efectivos;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geolocalización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tiempo </w:t>
            </w:r>
            <w:r>
              <w:rPr>
                <w:spacing w:val="-4"/>
                <w:sz w:val="20"/>
              </w:rPr>
              <w:t>real</w:t>
            </w:r>
          </w:p>
        </w:tc>
      </w:tr>
      <w:tr w:rsidR="00BC69FA" w14:paraId="425DA609" w14:textId="77777777">
        <w:trPr>
          <w:trHeight w:val="620"/>
        </w:trPr>
        <w:tc>
          <w:tcPr>
            <w:tcW w:w="2201" w:type="dxa"/>
            <w:shd w:val="clear" w:color="auto" w:fill="F1F1F1"/>
          </w:tcPr>
          <w:p w14:paraId="0D61F85B" w14:textId="77777777" w:rsidR="00BC69FA" w:rsidRDefault="00FD0CE5">
            <w:pPr>
              <w:pStyle w:val="TableParagraph"/>
              <w:ind w:left="381" w:right="145" w:hanging="214"/>
              <w:rPr>
                <w:sz w:val="20"/>
              </w:rPr>
            </w:pPr>
            <w:r>
              <w:rPr>
                <w:sz w:val="20"/>
              </w:rPr>
              <w:t>CN-04: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Coordinación </w:t>
            </w:r>
            <w:r>
              <w:rPr>
                <w:spacing w:val="-2"/>
                <w:sz w:val="20"/>
              </w:rPr>
              <w:t>interinstitucional</w:t>
            </w:r>
          </w:p>
        </w:tc>
        <w:tc>
          <w:tcPr>
            <w:tcW w:w="1200" w:type="dxa"/>
            <w:shd w:val="clear" w:color="auto" w:fill="FFC6CE"/>
          </w:tcPr>
          <w:p w14:paraId="02817030" w14:textId="77777777" w:rsidR="00BC69FA" w:rsidRDefault="00FD0CE5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shd w:val="clear" w:color="auto" w:fill="C5EECE"/>
          </w:tcPr>
          <w:p w14:paraId="3AB98C99" w14:textId="77777777" w:rsidR="00BC69FA" w:rsidRDefault="00FD0CE5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99" w:type="dxa"/>
            <w:shd w:val="clear" w:color="auto" w:fill="F1F1F1"/>
          </w:tcPr>
          <w:p w14:paraId="7B539509" w14:textId="77777777" w:rsidR="00BC69FA" w:rsidRDefault="00FD0CE5"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  <w:shd w:val="clear" w:color="auto" w:fill="F1F1F1"/>
          </w:tcPr>
          <w:p w14:paraId="508967BD" w14:textId="77777777" w:rsidR="00BC69FA" w:rsidRDefault="00FD0CE5">
            <w:pPr>
              <w:pStyle w:val="TableParagraph"/>
              <w:ind w:left="264" w:hanging="87"/>
              <w:rPr>
                <w:sz w:val="20"/>
              </w:rPr>
            </w:pPr>
            <w:r>
              <w:rPr>
                <w:sz w:val="20"/>
              </w:rPr>
              <w:t>Plataforma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compartida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 Ministerio Público y Poder Judicial</w:t>
            </w:r>
          </w:p>
        </w:tc>
      </w:tr>
      <w:tr w:rsidR="00BC69FA" w14:paraId="2D4871B6" w14:textId="77777777">
        <w:trPr>
          <w:trHeight w:val="620"/>
        </w:trPr>
        <w:tc>
          <w:tcPr>
            <w:tcW w:w="2201" w:type="dxa"/>
          </w:tcPr>
          <w:p w14:paraId="1DB78216" w14:textId="77777777" w:rsidR="00BC69FA" w:rsidRDefault="00FD0CE5">
            <w:pPr>
              <w:pStyle w:val="TableParagraph"/>
              <w:spacing w:before="78"/>
              <w:ind w:left="732" w:right="250" w:hanging="459"/>
              <w:rPr>
                <w:sz w:val="20"/>
              </w:rPr>
            </w:pPr>
            <w:r>
              <w:rPr>
                <w:sz w:val="20"/>
              </w:rPr>
              <w:t>CN-05: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Evidencias </w:t>
            </w:r>
            <w:r>
              <w:rPr>
                <w:spacing w:val="-2"/>
                <w:sz w:val="20"/>
              </w:rPr>
              <w:t>digitales</w:t>
            </w:r>
          </w:p>
        </w:tc>
        <w:tc>
          <w:tcPr>
            <w:tcW w:w="1200" w:type="dxa"/>
            <w:shd w:val="clear" w:color="auto" w:fill="FFC6CE"/>
          </w:tcPr>
          <w:p w14:paraId="24063F2A" w14:textId="77777777" w:rsidR="00BC69FA" w:rsidRDefault="00FD0CE5"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99" w:type="dxa"/>
            <w:shd w:val="clear" w:color="auto" w:fill="C5EECE"/>
          </w:tcPr>
          <w:p w14:paraId="1EB1F870" w14:textId="77777777" w:rsidR="00BC69FA" w:rsidRDefault="00FD0CE5"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99" w:type="dxa"/>
          </w:tcPr>
          <w:p w14:paraId="2C94B3C9" w14:textId="77777777" w:rsidR="00BC69FA" w:rsidRDefault="00FD0CE5">
            <w:pPr>
              <w:pStyle w:val="TableParagraph"/>
              <w:spacing w:before="78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</w:tcPr>
          <w:p w14:paraId="5FC1EA5A" w14:textId="77777777" w:rsidR="00BC69FA" w:rsidRDefault="00FD0CE5">
            <w:pPr>
              <w:pStyle w:val="TableParagraph"/>
              <w:spacing w:before="78"/>
              <w:ind w:left="1121" w:hanging="989"/>
              <w:rPr>
                <w:sz w:val="20"/>
              </w:rPr>
            </w:pPr>
            <w:r>
              <w:rPr>
                <w:sz w:val="20"/>
              </w:rPr>
              <w:t>Módulo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cadena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custodia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digital con </w:t>
            </w:r>
            <w:proofErr w:type="spellStart"/>
            <w:r>
              <w:rPr>
                <w:sz w:val="20"/>
              </w:rPr>
              <w:t>blockchain</w:t>
            </w:r>
            <w:proofErr w:type="spellEnd"/>
          </w:p>
        </w:tc>
      </w:tr>
      <w:tr w:rsidR="00BC69FA" w14:paraId="163F1165" w14:textId="77777777">
        <w:trPr>
          <w:trHeight w:val="618"/>
        </w:trPr>
        <w:tc>
          <w:tcPr>
            <w:tcW w:w="2201" w:type="dxa"/>
            <w:shd w:val="clear" w:color="auto" w:fill="F1F1F1"/>
          </w:tcPr>
          <w:p w14:paraId="4F3F25FD" w14:textId="77777777" w:rsidR="00BC69FA" w:rsidRDefault="00FD0CE5">
            <w:pPr>
              <w:pStyle w:val="TableParagraph"/>
              <w:spacing w:before="78"/>
              <w:ind w:left="638" w:right="101" w:hanging="516"/>
              <w:rPr>
                <w:sz w:val="20"/>
              </w:rPr>
            </w:pPr>
            <w:r>
              <w:rPr>
                <w:sz w:val="20"/>
              </w:rPr>
              <w:t>CN-06: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Comunicación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1200" w:type="dxa"/>
            <w:shd w:val="clear" w:color="auto" w:fill="FFC6CE"/>
          </w:tcPr>
          <w:p w14:paraId="44A130B4" w14:textId="77777777" w:rsidR="00BC69FA" w:rsidRDefault="00FD0CE5">
            <w:pPr>
              <w:pStyle w:val="TableParagraph"/>
              <w:spacing w:before="78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shd w:val="clear" w:color="auto" w:fill="C5EECE"/>
          </w:tcPr>
          <w:p w14:paraId="76D64267" w14:textId="77777777" w:rsidR="00BC69FA" w:rsidRDefault="00FD0CE5"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99" w:type="dxa"/>
            <w:shd w:val="clear" w:color="auto" w:fill="F1F1F1"/>
          </w:tcPr>
          <w:p w14:paraId="14BE6188" w14:textId="77777777" w:rsidR="00BC69FA" w:rsidRDefault="00FD0CE5">
            <w:pPr>
              <w:pStyle w:val="TableParagraph"/>
              <w:spacing w:before="78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  <w:shd w:val="clear" w:color="auto" w:fill="F1F1F1"/>
          </w:tcPr>
          <w:p w14:paraId="66B05879" w14:textId="77777777" w:rsidR="00BC69FA" w:rsidRDefault="00FD0CE5">
            <w:pPr>
              <w:pStyle w:val="TableParagraph"/>
              <w:spacing w:before="78"/>
              <w:ind w:left="137" w:firstLine="151"/>
              <w:rPr>
                <w:sz w:val="20"/>
              </w:rPr>
            </w:pPr>
            <w:r>
              <w:rPr>
                <w:sz w:val="20"/>
              </w:rPr>
              <w:t xml:space="preserve">Portal ciudadano con </w:t>
            </w: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 IA y sistema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alertas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georreferenciadas</w:t>
            </w:r>
          </w:p>
        </w:tc>
      </w:tr>
      <w:tr w:rsidR="00BC69FA" w14:paraId="200F142E" w14:textId="77777777">
        <w:trPr>
          <w:trHeight w:val="620"/>
        </w:trPr>
        <w:tc>
          <w:tcPr>
            <w:tcW w:w="2201" w:type="dxa"/>
          </w:tcPr>
          <w:p w14:paraId="0C8B17B3" w14:textId="77777777" w:rsidR="00BC69FA" w:rsidRDefault="00FD0CE5">
            <w:pPr>
              <w:pStyle w:val="TableParagraph"/>
              <w:ind w:left="698" w:right="181" w:hanging="500"/>
              <w:rPr>
                <w:sz w:val="20"/>
              </w:rPr>
            </w:pPr>
            <w:r>
              <w:rPr>
                <w:sz w:val="20"/>
              </w:rPr>
              <w:t>CN-07: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Seguimiento de casos</w:t>
            </w:r>
          </w:p>
        </w:tc>
        <w:tc>
          <w:tcPr>
            <w:tcW w:w="1200" w:type="dxa"/>
            <w:shd w:val="clear" w:color="auto" w:fill="FFC6CE"/>
          </w:tcPr>
          <w:p w14:paraId="4F18F6DB" w14:textId="77777777" w:rsidR="00BC69FA" w:rsidRDefault="00FD0CE5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99" w:type="dxa"/>
            <w:shd w:val="clear" w:color="auto" w:fill="C5EECE"/>
          </w:tcPr>
          <w:p w14:paraId="0BC31EAE" w14:textId="77777777" w:rsidR="00BC69FA" w:rsidRDefault="00FD0CE5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99" w:type="dxa"/>
          </w:tcPr>
          <w:p w14:paraId="577CBAFF" w14:textId="77777777" w:rsidR="00BC69FA" w:rsidRDefault="00FD0CE5">
            <w:pPr>
              <w:pStyle w:val="TableParagraph"/>
              <w:ind w:left="17" w:right="2"/>
              <w:jc w:val="center"/>
              <w:rPr>
                <w:sz w:val="20"/>
              </w:rPr>
            </w:pPr>
            <w:r>
              <w:rPr>
                <w:sz w:val="20"/>
              </w:rPr>
              <w:t>+3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niveles</w:t>
            </w:r>
          </w:p>
        </w:tc>
        <w:tc>
          <w:tcPr>
            <w:tcW w:w="3558" w:type="dxa"/>
          </w:tcPr>
          <w:p w14:paraId="671EB4E8" w14:textId="77777777" w:rsidR="00BC69FA" w:rsidRDefault="00FD0CE5">
            <w:pPr>
              <w:pStyle w:val="TableParagraph"/>
              <w:ind w:left="182" w:firstLine="165"/>
              <w:rPr>
                <w:sz w:val="20"/>
              </w:rPr>
            </w:pPr>
            <w:proofErr w:type="spellStart"/>
            <w:r>
              <w:rPr>
                <w:sz w:val="20"/>
              </w:rPr>
              <w:t>Dashboard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operativos y trazabilidad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</w:p>
        </w:tc>
      </w:tr>
    </w:tbl>
    <w:p w14:paraId="7D85F1C3" w14:textId="77777777" w:rsidR="00BC69FA" w:rsidRDefault="00BC69FA">
      <w:pPr>
        <w:pStyle w:val="Textoindependiente"/>
        <w:spacing w:before="298"/>
        <w:rPr>
          <w:sz w:val="26"/>
        </w:rPr>
      </w:pPr>
    </w:p>
    <w:p w14:paraId="1698C9DE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Evaluación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Capacidades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en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Línea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Base</w:t>
      </w:r>
      <w:r>
        <w:rPr>
          <w:color w:val="2D5DA8"/>
          <w:spacing w:val="-2"/>
        </w:rPr>
        <w:t xml:space="preserve"> </w:t>
      </w:r>
      <w:r>
        <w:rPr>
          <w:color w:val="2D5DA8"/>
        </w:rPr>
        <w:t>—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Cómo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se</w:t>
      </w:r>
      <w:r>
        <w:rPr>
          <w:color w:val="2D5DA8"/>
          <w:spacing w:val="-3"/>
        </w:rPr>
        <w:t xml:space="preserve"> </w:t>
      </w:r>
      <w:r>
        <w:rPr>
          <w:color w:val="2D5DA8"/>
        </w:rPr>
        <w:t>Realizan</w:t>
      </w:r>
      <w:r>
        <w:rPr>
          <w:color w:val="2D5DA8"/>
          <w:spacing w:val="-7"/>
        </w:rPr>
        <w:t xml:space="preserve"> </w:t>
      </w:r>
      <w:r>
        <w:rPr>
          <w:color w:val="2D5DA8"/>
          <w:spacing w:val="-5"/>
        </w:rPr>
        <w:t>Hoy</w:t>
      </w:r>
    </w:p>
    <w:p w14:paraId="7E84FF38" w14:textId="77777777" w:rsidR="00BC69FA" w:rsidRDefault="00FD0CE5">
      <w:pPr>
        <w:pStyle w:val="Textoindependiente"/>
        <w:spacing w:before="123"/>
        <w:ind w:left="180"/>
      </w:pPr>
      <w:r>
        <w:t>Las</w:t>
      </w:r>
      <w:r>
        <w:rPr>
          <w:spacing w:val="-5"/>
        </w:rPr>
        <w:t xml:space="preserve"> </w:t>
      </w:r>
      <w:r>
        <w:t>capacidades</w:t>
      </w:r>
      <w:r>
        <w:rPr>
          <w:spacing w:val="-3"/>
        </w:rPr>
        <w:t xml:space="preserve"> </w:t>
      </w:r>
      <w:r>
        <w:t>descritas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materializan</w:t>
      </w:r>
      <w:r>
        <w:rPr>
          <w:spacing w:val="-3"/>
        </w:rPr>
        <w:t xml:space="preserve"> </w:t>
      </w:r>
      <w:r>
        <w:t>actualmente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rPr>
          <w:spacing w:val="-2"/>
        </w:rPr>
        <w:t>forma:</w:t>
      </w:r>
    </w:p>
    <w:p w14:paraId="4F4002AD" w14:textId="77777777" w:rsidR="00BC69FA" w:rsidRDefault="00BC69FA">
      <w:pPr>
        <w:pStyle w:val="Textoindependiente"/>
        <w:spacing w:before="160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36E337F0" w14:textId="77777777">
        <w:trPr>
          <w:trHeight w:val="412"/>
        </w:trPr>
        <w:tc>
          <w:tcPr>
            <w:tcW w:w="4681" w:type="dxa"/>
            <w:shd w:val="clear" w:color="auto" w:fill="1F3863"/>
          </w:tcPr>
          <w:p w14:paraId="65B38016" w14:textId="77777777" w:rsidR="00BC69FA" w:rsidRDefault="00FD0CE5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Capacidad</w:t>
            </w:r>
          </w:p>
        </w:tc>
        <w:tc>
          <w:tcPr>
            <w:tcW w:w="4681" w:type="dxa"/>
            <w:shd w:val="clear" w:color="auto" w:fill="1F3863"/>
          </w:tcPr>
          <w:p w14:paraId="3245B2A5" w14:textId="77777777" w:rsidR="00BC69FA" w:rsidRDefault="00FD0CE5">
            <w:pPr>
              <w:pStyle w:val="TableParagraph"/>
              <w:spacing w:before="79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Cómo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se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realiza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actualmente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(</w:t>
            </w:r>
            <w:proofErr w:type="spellStart"/>
            <w:r>
              <w:rPr>
                <w:rFonts w:ascii="Arial" w:hAnsi="Arial"/>
                <w:b/>
                <w:color w:val="FFFFFF"/>
                <w:spacing w:val="-2"/>
              </w:rPr>
              <w:t>Baseline</w:t>
            </w:r>
            <w:proofErr w:type="spellEnd"/>
            <w:r>
              <w:rPr>
                <w:rFonts w:ascii="Arial" w:hAnsi="Arial"/>
                <w:b/>
                <w:color w:val="FFFFFF"/>
                <w:spacing w:val="-2"/>
              </w:rPr>
              <w:t>)</w:t>
            </w:r>
          </w:p>
        </w:tc>
      </w:tr>
      <w:tr w:rsidR="00BC69FA" w14:paraId="3B7940B1" w14:textId="77777777">
        <w:trPr>
          <w:trHeight w:val="1425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E5BD6A" w14:textId="77777777" w:rsidR="00BC69FA" w:rsidRDefault="00FD0CE5">
            <w:pPr>
              <w:pStyle w:val="TableParagraph"/>
            </w:pPr>
            <w:r>
              <w:t>CN-01:</w:t>
            </w:r>
            <w:r>
              <w:rPr>
                <w:spacing w:val="-3"/>
              </w:rPr>
              <w:t xml:space="preserve"> </w:t>
            </w: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denuncias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A07370" w14:textId="77777777" w:rsidR="00BC69FA" w:rsidRDefault="00FD0CE5">
            <w:pPr>
              <w:pStyle w:val="TableParagraph"/>
              <w:ind w:left="119" w:right="164"/>
            </w:pPr>
            <w:r>
              <w:t>Recepción presencial en comisarías o llamadas</w:t>
            </w:r>
            <w:r>
              <w:rPr>
                <w:spacing w:val="-7"/>
              </w:rPr>
              <w:t xml:space="preserve"> </w:t>
            </w:r>
            <w:r>
              <w:t>telefónicas</w:t>
            </w:r>
            <w:r>
              <w:rPr>
                <w:spacing w:val="-9"/>
              </w:rPr>
              <w:t xml:space="preserve"> </w:t>
            </w:r>
            <w:r>
              <w:t>al</w:t>
            </w:r>
            <w:r>
              <w:rPr>
                <w:spacing w:val="-8"/>
              </w:rPr>
              <w:t xml:space="preserve"> </w:t>
            </w:r>
            <w:r>
              <w:t>105.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9"/>
              </w:rPr>
              <w:t xml:space="preserve"> </w:t>
            </w:r>
            <w:r>
              <w:t>manual en libros de ocurrencia o en el sistema SIPOL (con baja cobertura). No existe integración entre comisarías.</w:t>
            </w:r>
          </w:p>
        </w:tc>
      </w:tr>
      <w:tr w:rsidR="00BC69FA" w14:paraId="07DE46D0" w14:textId="77777777">
        <w:trPr>
          <w:trHeight w:val="1425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5B39833" w14:textId="77777777" w:rsidR="00BC69FA" w:rsidRDefault="00FD0CE5">
            <w:pPr>
              <w:pStyle w:val="TableParagraph"/>
            </w:pPr>
            <w:r>
              <w:t>CN-02:</w:t>
            </w:r>
            <w:r>
              <w:rPr>
                <w:spacing w:val="-7"/>
              </w:rPr>
              <w:t xml:space="preserve"> </w:t>
            </w:r>
            <w:r>
              <w:t>Inteligencia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criminal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5E2A475" w14:textId="77777777" w:rsidR="00BC69FA" w:rsidRDefault="00FD0CE5">
            <w:pPr>
              <w:pStyle w:val="TableParagraph"/>
              <w:ind w:left="119" w:right="164"/>
            </w:pPr>
            <w:r>
              <w:t>Análisis</w:t>
            </w:r>
            <w:r>
              <w:rPr>
                <w:spacing w:val="-6"/>
              </w:rPr>
              <w:t xml:space="preserve"> </w:t>
            </w:r>
            <w:r>
              <w:t>realizado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personal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División de Investigación Criminal (DIVINCRI) mediante revisión manual de</w:t>
            </w:r>
            <w:r>
              <w:t xml:space="preserve"> expedientes.</w:t>
            </w:r>
          </w:p>
          <w:p w14:paraId="22CC04BB" w14:textId="77777777" w:rsidR="00BC69FA" w:rsidRDefault="00FD0CE5">
            <w:pPr>
              <w:pStyle w:val="TableParagraph"/>
              <w:spacing w:before="0"/>
              <w:ind w:left="119" w:right="275"/>
            </w:pPr>
            <w:r>
              <w:t>No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utilizan</w:t>
            </w:r>
            <w:r>
              <w:rPr>
                <w:spacing w:val="-7"/>
              </w:rPr>
              <w:t xml:space="preserve"> </w:t>
            </w:r>
            <w:r>
              <w:t>herramientas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análisis</w:t>
            </w:r>
            <w:r>
              <w:rPr>
                <w:spacing w:val="-6"/>
              </w:rPr>
              <w:t xml:space="preserve"> </w:t>
            </w:r>
            <w:r>
              <w:t xml:space="preserve">de red ni de </w:t>
            </w:r>
            <w:proofErr w:type="spellStart"/>
            <w:r>
              <w:t>big</w:t>
            </w:r>
            <w:proofErr w:type="spellEnd"/>
            <w:r>
              <w:t xml:space="preserve"> data.</w:t>
            </w:r>
          </w:p>
        </w:tc>
      </w:tr>
      <w:tr w:rsidR="00BC69FA" w14:paraId="48975B63" w14:textId="77777777">
        <w:trPr>
          <w:trHeight w:val="1170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4F5AF9" w14:textId="77777777" w:rsidR="00BC69FA" w:rsidRDefault="00FD0CE5">
            <w:pPr>
              <w:pStyle w:val="TableParagraph"/>
            </w:pPr>
            <w:r>
              <w:t>CN-03:</w:t>
            </w:r>
            <w:r>
              <w:rPr>
                <w:spacing w:val="-5"/>
              </w:rPr>
              <w:t xml:space="preserve"> </w:t>
            </w:r>
            <w:r>
              <w:t>Respuesta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operativa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61F241" w14:textId="77777777" w:rsidR="00BC69FA" w:rsidRDefault="00FD0CE5">
            <w:pPr>
              <w:pStyle w:val="TableParagraph"/>
              <w:ind w:left="119" w:right="275"/>
            </w:pPr>
            <w:r>
              <w:t>Despacho de patrulleros y unidades de intervención</w:t>
            </w:r>
            <w:r>
              <w:rPr>
                <w:spacing w:val="-9"/>
              </w:rPr>
              <w:t xml:space="preserve"> </w:t>
            </w:r>
            <w:r>
              <w:t>rápida</w:t>
            </w:r>
            <w:r>
              <w:rPr>
                <w:spacing w:val="-9"/>
              </w:rPr>
              <w:t xml:space="preserve"> </w:t>
            </w:r>
            <w:r>
              <w:t>mediante</w:t>
            </w:r>
            <w:r>
              <w:rPr>
                <w:spacing w:val="-7"/>
              </w:rPr>
              <w:t xml:space="preserve"> </w:t>
            </w:r>
            <w:r>
              <w:t>comunicación radial.</w:t>
            </w:r>
            <w:r>
              <w:rPr>
                <w:spacing w:val="-4"/>
              </w:rPr>
              <w:t xml:space="preserve"> </w:t>
            </w:r>
            <w:r>
              <w:t>Sin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optimización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rutas ni asignación inteligente de recursos.</w:t>
            </w:r>
          </w:p>
        </w:tc>
      </w:tr>
      <w:tr w:rsidR="00BC69FA" w14:paraId="379A231B" w14:textId="77777777">
        <w:trPr>
          <w:trHeight w:val="1173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199D282" w14:textId="77777777" w:rsidR="00BC69FA" w:rsidRDefault="00FD0CE5">
            <w:pPr>
              <w:pStyle w:val="TableParagraph"/>
            </w:pPr>
            <w:r>
              <w:t>CN-04:</w:t>
            </w:r>
            <w:r>
              <w:rPr>
                <w:spacing w:val="-5"/>
              </w:rPr>
              <w:t xml:space="preserve"> </w:t>
            </w:r>
            <w:r>
              <w:t>Coordinación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interinstitucional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52DC2E2" w14:textId="77777777" w:rsidR="00BC69FA" w:rsidRDefault="00FD0CE5">
            <w:pPr>
              <w:pStyle w:val="TableParagraph"/>
              <w:ind w:left="119"/>
            </w:pPr>
            <w:r>
              <w:t>Coordinación por oficio físico o correo electrónico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9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Fiscalía.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9"/>
              </w:rPr>
              <w:t xml:space="preserve"> </w:t>
            </w:r>
            <w:r>
              <w:t>diligencias conjuntas se planifican manualmente sin plataforma compartida.</w:t>
            </w:r>
          </w:p>
        </w:tc>
      </w:tr>
      <w:tr w:rsidR="00BC69FA" w14:paraId="4BD17529" w14:textId="77777777">
        <w:trPr>
          <w:trHeight w:val="1172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4195D5" w14:textId="77777777" w:rsidR="00BC69FA" w:rsidRDefault="00FD0CE5">
            <w:pPr>
              <w:pStyle w:val="TableParagraph"/>
            </w:pPr>
            <w:r>
              <w:t>CN-05:</w:t>
            </w:r>
            <w:r>
              <w:rPr>
                <w:spacing w:val="-4"/>
              </w:rPr>
              <w:t xml:space="preserve"> </w:t>
            </w:r>
            <w:r>
              <w:t>Evidencias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digitales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1DC9C0" w14:textId="77777777" w:rsidR="00BC69FA" w:rsidRDefault="00FD0CE5">
            <w:pPr>
              <w:pStyle w:val="TableParagraph"/>
              <w:ind w:left="119" w:right="102"/>
            </w:pPr>
            <w:r>
              <w:t>Impresión de capturas de pantalla de mensajes de texto o llamadas como evidencia.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t>existe</w:t>
            </w:r>
            <w:r>
              <w:rPr>
                <w:spacing w:val="-8"/>
              </w:rPr>
              <w:t xml:space="preserve"> </w:t>
            </w:r>
            <w:r>
              <w:t>protocolo</w:t>
            </w:r>
            <w:r>
              <w:rPr>
                <w:spacing w:val="-8"/>
              </w:rPr>
              <w:t xml:space="preserve"> </w:t>
            </w:r>
            <w:r>
              <w:t>formalizado</w:t>
            </w:r>
            <w:r>
              <w:rPr>
                <w:spacing w:val="-8"/>
              </w:rPr>
              <w:t xml:space="preserve"> </w:t>
            </w:r>
            <w:r>
              <w:t>de extracción forense digital.</w:t>
            </w:r>
          </w:p>
        </w:tc>
      </w:tr>
      <w:tr w:rsidR="00BC69FA" w14:paraId="3210927F" w14:textId="77777777">
        <w:trPr>
          <w:trHeight w:val="666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D887865" w14:textId="77777777" w:rsidR="00BC69FA" w:rsidRDefault="00FD0CE5">
            <w:pPr>
              <w:pStyle w:val="TableParagraph"/>
              <w:spacing w:before="79"/>
            </w:pPr>
            <w:r>
              <w:t>CN-06:</w:t>
            </w:r>
            <w:r>
              <w:rPr>
                <w:spacing w:val="-6"/>
              </w:rPr>
              <w:t xml:space="preserve"> </w:t>
            </w:r>
            <w:r>
              <w:t>Comunicación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ciudadana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77F84A5" w14:textId="77777777" w:rsidR="00BC69FA" w:rsidRDefault="00FD0CE5">
            <w:pPr>
              <w:pStyle w:val="TableParagraph"/>
              <w:spacing w:before="79"/>
              <w:ind w:left="119"/>
            </w:pPr>
            <w:r>
              <w:t>Línea</w:t>
            </w:r>
            <w:r>
              <w:rPr>
                <w:spacing w:val="-7"/>
              </w:rPr>
              <w:t xml:space="preserve"> </w:t>
            </w:r>
            <w:r>
              <w:t>105</w:t>
            </w:r>
            <w:r>
              <w:rPr>
                <w:spacing w:val="-9"/>
              </w:rPr>
              <w:t xml:space="preserve"> </w:t>
            </w:r>
            <w:r>
              <w:t>(saturada),</w:t>
            </w:r>
            <w:r>
              <w:rPr>
                <w:spacing w:val="-8"/>
              </w:rPr>
              <w:t xml:space="preserve"> </w:t>
            </w:r>
            <w:r>
              <w:t>presencia</w:t>
            </w:r>
            <w:r>
              <w:rPr>
                <w:spacing w:val="-7"/>
              </w:rPr>
              <w:t xml:space="preserve"> </w:t>
            </w:r>
            <w:r>
              <w:t>básica</w:t>
            </w:r>
            <w:r>
              <w:rPr>
                <w:spacing w:val="-7"/>
              </w:rPr>
              <w:t xml:space="preserve"> </w:t>
            </w:r>
            <w:r>
              <w:t>en redes sociales sin monitoreo activo. Sin</w:t>
            </w:r>
          </w:p>
        </w:tc>
      </w:tr>
    </w:tbl>
    <w:p w14:paraId="40D0E2D6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289AF746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5D6FE8C8" w14:textId="77777777">
        <w:trPr>
          <w:trHeight w:val="667"/>
        </w:trPr>
        <w:tc>
          <w:tcPr>
            <w:tcW w:w="4681" w:type="dxa"/>
            <w:shd w:val="clear" w:color="auto" w:fill="F1F1F1"/>
          </w:tcPr>
          <w:p w14:paraId="5C0CEF80" w14:textId="77777777" w:rsidR="00BC69FA" w:rsidRDefault="00BC69F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  <w:shd w:val="clear" w:color="auto" w:fill="F1F1F1"/>
          </w:tcPr>
          <w:p w14:paraId="774CEEBE" w14:textId="77777777" w:rsidR="00BC69FA" w:rsidRDefault="00FD0CE5">
            <w:pPr>
              <w:pStyle w:val="TableParagraph"/>
              <w:ind w:left="119"/>
            </w:pPr>
            <w:r>
              <w:t>mecanismos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alerta</w:t>
            </w:r>
            <w:r>
              <w:rPr>
                <w:spacing w:val="-13"/>
              </w:rPr>
              <w:t xml:space="preserve"> </w:t>
            </w:r>
            <w:r>
              <w:t xml:space="preserve">ciudadana </w:t>
            </w:r>
            <w:r>
              <w:rPr>
                <w:spacing w:val="-2"/>
              </w:rPr>
              <w:t>georreferenciada.</w:t>
            </w:r>
          </w:p>
        </w:tc>
      </w:tr>
      <w:tr w:rsidR="00BC69FA" w14:paraId="53B3B02F" w14:textId="77777777">
        <w:trPr>
          <w:trHeight w:val="1172"/>
        </w:trPr>
        <w:tc>
          <w:tcPr>
            <w:tcW w:w="4681" w:type="dxa"/>
          </w:tcPr>
          <w:p w14:paraId="294220F1" w14:textId="77777777" w:rsidR="00BC69FA" w:rsidRDefault="00FD0CE5">
            <w:pPr>
              <w:pStyle w:val="TableParagraph"/>
              <w:spacing w:before="79"/>
            </w:pPr>
            <w:r>
              <w:t>CN-07:</w:t>
            </w:r>
            <w:r>
              <w:rPr>
                <w:spacing w:val="-4"/>
              </w:rPr>
              <w:t xml:space="preserve"> </w:t>
            </w:r>
            <w:r>
              <w:t>Seguimiento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casos</w:t>
            </w:r>
          </w:p>
        </w:tc>
        <w:tc>
          <w:tcPr>
            <w:tcW w:w="4681" w:type="dxa"/>
          </w:tcPr>
          <w:p w14:paraId="68F680AF" w14:textId="77777777" w:rsidR="00BC69FA" w:rsidRDefault="00FD0CE5">
            <w:pPr>
              <w:pStyle w:val="TableParagraph"/>
              <w:spacing w:before="79"/>
              <w:ind w:left="119" w:right="275"/>
            </w:pPr>
            <w:r>
              <w:t>Seguimiento mediante carpetas físicas asignadas a investigadores. Sin herramientas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trazabilidad</w:t>
            </w:r>
            <w:r>
              <w:rPr>
                <w:spacing w:val="-7"/>
              </w:rPr>
              <w:t xml:space="preserve"> </w:t>
            </w:r>
            <w:r>
              <w:t>ni</w:t>
            </w:r>
            <w:r>
              <w:rPr>
                <w:spacing w:val="-7"/>
              </w:rPr>
              <w:t xml:space="preserve"> </w:t>
            </w:r>
            <w:r>
              <w:t>tableros</w:t>
            </w:r>
            <w:r>
              <w:rPr>
                <w:spacing w:val="-6"/>
              </w:rPr>
              <w:t xml:space="preserve"> </w:t>
            </w:r>
            <w:r>
              <w:t>de control operativos.</w:t>
            </w:r>
          </w:p>
        </w:tc>
      </w:tr>
    </w:tbl>
    <w:p w14:paraId="2F7AE985" w14:textId="77777777" w:rsidR="00BC69FA" w:rsidRDefault="00BC69FA">
      <w:pPr>
        <w:pStyle w:val="Textoindependiente"/>
        <w:spacing w:before="295"/>
        <w:rPr>
          <w:sz w:val="26"/>
        </w:rPr>
      </w:pPr>
    </w:p>
    <w:p w14:paraId="195D631E" w14:textId="77777777" w:rsidR="00BC69FA" w:rsidRDefault="00FD0CE5">
      <w:pPr>
        <w:pStyle w:val="Ttulo2"/>
        <w:numPr>
          <w:ilvl w:val="1"/>
          <w:numId w:val="2"/>
        </w:numPr>
        <w:tabs>
          <w:tab w:val="left" w:pos="609"/>
        </w:tabs>
        <w:ind w:left="609" w:hanging="429"/>
      </w:pPr>
      <w:r>
        <w:rPr>
          <w:color w:val="2D5DA8"/>
        </w:rPr>
        <w:t>Aspiración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Capacidades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Futuras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—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Cómo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se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Realizarán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con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el</w:t>
      </w:r>
      <w:r>
        <w:rPr>
          <w:color w:val="2D5DA8"/>
          <w:spacing w:val="-9"/>
        </w:rPr>
        <w:t xml:space="preserve"> </w:t>
      </w:r>
      <w:r>
        <w:rPr>
          <w:color w:val="2D5DA8"/>
          <w:spacing w:val="-2"/>
        </w:rPr>
        <w:t>SIDPE</w:t>
      </w:r>
    </w:p>
    <w:p w14:paraId="2EB03A89" w14:textId="77777777" w:rsidR="00BC69FA" w:rsidRDefault="00FD0CE5">
      <w:pPr>
        <w:pStyle w:val="Textoindependiente"/>
        <w:spacing w:before="120"/>
        <w:ind w:left="180"/>
      </w:pP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SIDPE,</w:t>
      </w:r>
      <w:r>
        <w:rPr>
          <w:spacing w:val="-1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capacidades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transformarán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rPr>
          <w:spacing w:val="-2"/>
        </w:rPr>
        <w:t>manera:</w:t>
      </w:r>
    </w:p>
    <w:p w14:paraId="39C25BEF" w14:textId="77777777" w:rsidR="00BC69FA" w:rsidRDefault="00BC69FA">
      <w:pPr>
        <w:pStyle w:val="Textoindependiente"/>
        <w:spacing w:before="160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68AC5DA5" w14:textId="77777777">
        <w:trPr>
          <w:trHeight w:val="667"/>
        </w:trPr>
        <w:tc>
          <w:tcPr>
            <w:tcW w:w="4681" w:type="dxa"/>
            <w:shd w:val="clear" w:color="auto" w:fill="1F3863"/>
          </w:tcPr>
          <w:p w14:paraId="704DA235" w14:textId="77777777" w:rsidR="00BC69FA" w:rsidRDefault="00FD0CE5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Capacidad</w:t>
            </w:r>
          </w:p>
        </w:tc>
        <w:tc>
          <w:tcPr>
            <w:tcW w:w="4681" w:type="dxa"/>
            <w:shd w:val="clear" w:color="auto" w:fill="1F3863"/>
          </w:tcPr>
          <w:p w14:paraId="6D54C8E8" w14:textId="77777777" w:rsidR="00BC69FA" w:rsidRDefault="00FD0CE5">
            <w:pPr>
              <w:pStyle w:val="TableParagraph"/>
              <w:spacing w:before="82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Cómo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se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realizará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el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estado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 xml:space="preserve">futuro </w:t>
            </w:r>
            <w:r>
              <w:rPr>
                <w:rFonts w:ascii="Arial" w:hAnsi="Arial"/>
                <w:b/>
                <w:color w:val="FFFFFF"/>
                <w:spacing w:val="-2"/>
              </w:rPr>
              <w:t>(Target)</w:t>
            </w:r>
          </w:p>
        </w:tc>
      </w:tr>
      <w:tr w:rsidR="00BC69FA" w14:paraId="31C09BC4" w14:textId="77777777">
        <w:trPr>
          <w:trHeight w:val="1425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917C67" w14:textId="77777777" w:rsidR="00BC69FA" w:rsidRDefault="00FD0CE5">
            <w:pPr>
              <w:pStyle w:val="TableParagraph"/>
            </w:pPr>
            <w:r>
              <w:t>CN-01:</w:t>
            </w:r>
            <w:r>
              <w:rPr>
                <w:spacing w:val="-3"/>
              </w:rPr>
              <w:t xml:space="preserve"> </w:t>
            </w: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denuncias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5E3FC0" w14:textId="77777777" w:rsidR="00BC69FA" w:rsidRDefault="00FD0CE5">
            <w:pPr>
              <w:pStyle w:val="TableParagraph"/>
              <w:ind w:left="119" w:right="164"/>
            </w:pPr>
            <w:r>
              <w:t xml:space="preserve">Portal web, aplicación móvil y </w:t>
            </w:r>
            <w:proofErr w:type="spellStart"/>
            <w:r>
              <w:t>chatbot</w:t>
            </w:r>
            <w:proofErr w:type="spellEnd"/>
            <w:r>
              <w:t xml:space="preserve"> multicanal para recepción de denuncias. Integración</w:t>
            </w:r>
            <w:r>
              <w:rPr>
                <w:spacing w:val="-6"/>
              </w:rPr>
              <w:t xml:space="preserve"> </w:t>
            </w:r>
            <w:r>
              <w:t>automática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base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datos central del SIDPE con clasificación inteligente por tipo y severidad.</w:t>
            </w:r>
          </w:p>
        </w:tc>
      </w:tr>
      <w:tr w:rsidR="00BC69FA" w14:paraId="3F9404AE" w14:textId="77777777">
        <w:trPr>
          <w:trHeight w:val="1677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5248113" w14:textId="77777777" w:rsidR="00BC69FA" w:rsidRDefault="00FD0CE5">
            <w:pPr>
              <w:pStyle w:val="TableParagraph"/>
            </w:pPr>
            <w:r>
              <w:t>CN-02:</w:t>
            </w:r>
            <w:r>
              <w:rPr>
                <w:spacing w:val="-7"/>
              </w:rPr>
              <w:t xml:space="preserve"> </w:t>
            </w:r>
            <w:r>
              <w:t>Inteligencia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criminal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4788BB2" w14:textId="77777777" w:rsidR="00BC69FA" w:rsidRDefault="00FD0CE5">
            <w:pPr>
              <w:pStyle w:val="TableParagraph"/>
              <w:ind w:left="119"/>
            </w:pPr>
            <w:r>
              <w:t>Motor de inteligencia artificial que analiza patrones de llamadas, mensajes y geolocalización para identificar redes extorsionadoras.</w:t>
            </w:r>
            <w:r>
              <w:rPr>
                <w:spacing w:val="-12"/>
              </w:rPr>
              <w:t xml:space="preserve"> </w:t>
            </w:r>
            <w:r>
              <w:t>Generación</w:t>
            </w:r>
            <w:r>
              <w:rPr>
                <w:spacing w:val="-12"/>
              </w:rPr>
              <w:t xml:space="preserve"> </w:t>
            </w:r>
            <w:r>
              <w:t>automática</w:t>
            </w:r>
            <w:r>
              <w:rPr>
                <w:spacing w:val="-12"/>
              </w:rPr>
              <w:t xml:space="preserve"> </w:t>
            </w:r>
            <w:r>
              <w:t xml:space="preserve">de reportes de inteligencia con grafos de </w:t>
            </w:r>
            <w:r>
              <w:rPr>
                <w:spacing w:val="-2"/>
              </w:rPr>
              <w:t>relaciones.</w:t>
            </w:r>
          </w:p>
        </w:tc>
      </w:tr>
      <w:tr w:rsidR="00BC69FA" w14:paraId="2969ACE4" w14:textId="77777777">
        <w:trPr>
          <w:trHeight w:val="1425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8458F6" w14:textId="77777777" w:rsidR="00BC69FA" w:rsidRDefault="00FD0CE5">
            <w:pPr>
              <w:pStyle w:val="TableParagraph"/>
            </w:pPr>
            <w:r>
              <w:t>CN-03:</w:t>
            </w:r>
            <w:r>
              <w:rPr>
                <w:spacing w:val="-5"/>
              </w:rPr>
              <w:t xml:space="preserve"> </w:t>
            </w:r>
            <w:r>
              <w:t>Respuesta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operativa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558F5C" w14:textId="77777777" w:rsidR="00BC69FA" w:rsidRDefault="00FD0CE5">
            <w:pPr>
              <w:pStyle w:val="TableParagraph"/>
              <w:ind w:left="119" w:right="164"/>
            </w:pPr>
            <w:r>
              <w:t>Sistema de despacho inteligente con geolocalización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efectivos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tiempo</w:t>
            </w:r>
            <w:r>
              <w:rPr>
                <w:spacing w:val="-9"/>
              </w:rPr>
              <w:t xml:space="preserve"> </w:t>
            </w:r>
            <w:r>
              <w:t>real. Algoritmo de optimización que asigna la unidad</w:t>
            </w:r>
            <w:r>
              <w:rPr>
                <w:spacing w:val="-1"/>
              </w:rPr>
              <w:t xml:space="preserve"> </w:t>
            </w:r>
            <w:r>
              <w:t>más</w:t>
            </w:r>
            <w:r>
              <w:rPr>
                <w:spacing w:val="-3"/>
              </w:rPr>
              <w:t xml:space="preserve"> </w:t>
            </w:r>
            <w:r>
              <w:t>cercana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disponible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menos de 5 minutos.</w:t>
            </w:r>
          </w:p>
        </w:tc>
      </w:tr>
      <w:tr w:rsidR="00BC69FA" w14:paraId="72278A08" w14:textId="77777777">
        <w:trPr>
          <w:trHeight w:val="1172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61A7307" w14:textId="77777777" w:rsidR="00BC69FA" w:rsidRDefault="00FD0CE5">
            <w:pPr>
              <w:pStyle w:val="TableParagraph"/>
            </w:pPr>
            <w:r>
              <w:t>CN-04:</w:t>
            </w:r>
            <w:r>
              <w:rPr>
                <w:spacing w:val="-5"/>
              </w:rPr>
              <w:t xml:space="preserve"> </w:t>
            </w:r>
            <w:r>
              <w:t>Coordinación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interinstitucional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FBBC954" w14:textId="77777777" w:rsidR="00BC69FA" w:rsidRDefault="00FD0CE5">
            <w:pPr>
              <w:pStyle w:val="TableParagraph"/>
              <w:ind w:left="119" w:right="164"/>
            </w:pPr>
            <w:r>
              <w:t>Plataforma de intercambio de información con el Ministerio Público, Poder Judicial e INPE.</w:t>
            </w:r>
            <w:r>
              <w:rPr>
                <w:spacing w:val="-8"/>
              </w:rPr>
              <w:t xml:space="preserve"> </w:t>
            </w:r>
            <w:r>
              <w:t>Trazabilidad</w:t>
            </w:r>
            <w:r>
              <w:rPr>
                <w:spacing w:val="-10"/>
              </w:rPr>
              <w:t xml:space="preserve"> </w:t>
            </w:r>
            <w:r>
              <w:t>completa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10"/>
              </w:rPr>
              <w:t xml:space="preserve"> </w:t>
            </w:r>
            <w:r>
              <w:t>expediente desde la denuncia hasta la sentencia.</w:t>
            </w:r>
          </w:p>
        </w:tc>
      </w:tr>
      <w:tr w:rsidR="00BC69FA" w14:paraId="70EED628" w14:textId="77777777">
        <w:trPr>
          <w:trHeight w:val="1171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E75209" w14:textId="77777777" w:rsidR="00BC69FA" w:rsidRDefault="00FD0CE5">
            <w:pPr>
              <w:pStyle w:val="TableParagraph"/>
              <w:spacing w:before="79"/>
            </w:pPr>
            <w:r>
              <w:t>CN-05:</w:t>
            </w:r>
            <w:r>
              <w:rPr>
                <w:spacing w:val="-4"/>
              </w:rPr>
              <w:t xml:space="preserve"> </w:t>
            </w:r>
            <w:r>
              <w:t>Evidencias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digitales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430A4C" w14:textId="77777777" w:rsidR="00BC69FA" w:rsidRDefault="00FD0CE5">
            <w:pPr>
              <w:pStyle w:val="TableParagraph"/>
              <w:spacing w:before="79"/>
              <w:ind w:left="119" w:right="102"/>
            </w:pPr>
            <w:r>
              <w:t xml:space="preserve">Módulo de cadena de custodia digital con hash criptográfico y registro en </w:t>
            </w:r>
            <w:proofErr w:type="spellStart"/>
            <w:r>
              <w:t>blockchain</w:t>
            </w:r>
            <w:proofErr w:type="spellEnd"/>
            <w:r>
              <w:t xml:space="preserve"> para</w:t>
            </w:r>
            <w:r>
              <w:rPr>
                <w:spacing w:val="-8"/>
              </w:rPr>
              <w:t xml:space="preserve"> </w:t>
            </w:r>
            <w:r>
              <w:t>garantizar</w:t>
            </w:r>
            <w:r>
              <w:rPr>
                <w:spacing w:val="-9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integridad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inadmisibilidad de la evidencia en juicio.</w:t>
            </w:r>
          </w:p>
        </w:tc>
      </w:tr>
      <w:tr w:rsidR="00BC69FA" w14:paraId="20415772" w14:textId="77777777">
        <w:trPr>
          <w:trHeight w:val="1427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59AA07D" w14:textId="77777777" w:rsidR="00BC69FA" w:rsidRDefault="00FD0CE5">
            <w:pPr>
              <w:pStyle w:val="TableParagraph"/>
            </w:pPr>
            <w:r>
              <w:t>CN-06:</w:t>
            </w:r>
            <w:r>
              <w:rPr>
                <w:spacing w:val="-6"/>
              </w:rPr>
              <w:t xml:space="preserve"> </w:t>
            </w:r>
            <w:r>
              <w:t>Comunicación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ciudadana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80B9ADF" w14:textId="77777777" w:rsidR="00BC69FA" w:rsidRDefault="00FD0CE5">
            <w:pPr>
              <w:pStyle w:val="TableParagraph"/>
              <w:ind w:left="119" w:right="164"/>
            </w:pPr>
            <w:r>
              <w:t>Portal</w:t>
            </w:r>
            <w:r>
              <w:rPr>
                <w:spacing w:val="-8"/>
              </w:rPr>
              <w:t xml:space="preserve"> </w:t>
            </w:r>
            <w:r>
              <w:t>ciudadano</w:t>
            </w:r>
            <w:r>
              <w:rPr>
                <w:spacing w:val="-8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chatbot</w:t>
            </w:r>
            <w:proofErr w:type="spellEnd"/>
            <w:r>
              <w:rPr>
                <w:spacing w:val="-8"/>
              </w:rPr>
              <w:t xml:space="preserve"> </w:t>
            </w:r>
            <w:r>
              <w:t>IA</w:t>
            </w:r>
            <w:r>
              <w:rPr>
                <w:spacing w:val="-9"/>
              </w:rPr>
              <w:t xml:space="preserve"> </w:t>
            </w:r>
            <w:r>
              <w:t xml:space="preserve">disponible 24/7, sistema de alertas </w:t>
            </w:r>
            <w:proofErr w:type="spellStart"/>
            <w:r>
              <w:t>push</w:t>
            </w:r>
            <w:proofErr w:type="spellEnd"/>
            <w:r>
              <w:t xml:space="preserve"> georreferenciadas y canal de reporte anónimo seguro. Integración con redes sociales para detección proactiva.</w:t>
            </w:r>
          </w:p>
        </w:tc>
      </w:tr>
    </w:tbl>
    <w:p w14:paraId="05C4829D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5ED37E7A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2A4CC677" w14:textId="77777777">
        <w:trPr>
          <w:trHeight w:val="1425"/>
        </w:trPr>
        <w:tc>
          <w:tcPr>
            <w:tcW w:w="4681" w:type="dxa"/>
          </w:tcPr>
          <w:p w14:paraId="72A7E60F" w14:textId="77777777" w:rsidR="00BC69FA" w:rsidRDefault="00FD0CE5">
            <w:pPr>
              <w:pStyle w:val="TableParagraph"/>
            </w:pPr>
            <w:r>
              <w:t>CN-07:</w:t>
            </w:r>
            <w:r>
              <w:rPr>
                <w:spacing w:val="-4"/>
              </w:rPr>
              <w:t xml:space="preserve"> </w:t>
            </w:r>
            <w:r>
              <w:t>Seguimiento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casos</w:t>
            </w:r>
          </w:p>
        </w:tc>
        <w:tc>
          <w:tcPr>
            <w:tcW w:w="4681" w:type="dxa"/>
          </w:tcPr>
          <w:p w14:paraId="2E31C230" w14:textId="77777777" w:rsidR="00BC69FA" w:rsidRDefault="00FD0CE5">
            <w:pPr>
              <w:pStyle w:val="TableParagraph"/>
              <w:ind w:left="119" w:right="164"/>
            </w:pPr>
            <w:proofErr w:type="spellStart"/>
            <w:r>
              <w:t>Dashboard</w:t>
            </w:r>
            <w:proofErr w:type="spellEnd"/>
            <w:r>
              <w:t xml:space="preserve"> ejecutivo con </w:t>
            </w:r>
            <w:proofErr w:type="spellStart"/>
            <w:r>
              <w:t>KPIs</w:t>
            </w:r>
            <w:proofErr w:type="spellEnd"/>
            <w:r>
              <w:t xml:space="preserve"> en tiempo real:</w:t>
            </w:r>
            <w:r>
              <w:rPr>
                <w:spacing w:val="-7"/>
              </w:rPr>
              <w:t xml:space="preserve"> </w:t>
            </w:r>
            <w:r>
              <w:t>tasa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resolución,</w:t>
            </w:r>
            <w:r>
              <w:rPr>
                <w:spacing w:val="-7"/>
              </w:rPr>
              <w:t xml:space="preserve"> </w:t>
            </w:r>
            <w:r>
              <w:t>tiempo</w:t>
            </w:r>
            <w:r>
              <w:rPr>
                <w:spacing w:val="-6"/>
              </w:rPr>
              <w:t xml:space="preserve"> </w:t>
            </w:r>
            <w:r>
              <w:t>promedio</w:t>
            </w:r>
            <w:r>
              <w:rPr>
                <w:spacing w:val="-6"/>
              </w:rPr>
              <w:t xml:space="preserve"> </w:t>
            </w:r>
            <w:r>
              <w:t>de cierre, efectividad por zona geográfica.</w:t>
            </w:r>
          </w:p>
          <w:p w14:paraId="45F38547" w14:textId="77777777" w:rsidR="00BC69FA" w:rsidRDefault="00FD0CE5">
            <w:pPr>
              <w:pStyle w:val="TableParagraph"/>
              <w:spacing w:before="0"/>
              <w:ind w:left="119" w:right="275"/>
            </w:pPr>
            <w:r>
              <w:t>Alertas</w:t>
            </w:r>
            <w:r>
              <w:rPr>
                <w:spacing w:val="-10"/>
              </w:rPr>
              <w:t xml:space="preserve"> </w:t>
            </w:r>
            <w:r>
              <w:t>automáticas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casos</w:t>
            </w:r>
            <w:r>
              <w:rPr>
                <w:spacing w:val="-9"/>
              </w:rPr>
              <w:t xml:space="preserve"> </w:t>
            </w:r>
            <w:r>
              <w:t xml:space="preserve">sin </w:t>
            </w:r>
            <w:r>
              <w:rPr>
                <w:spacing w:val="-2"/>
              </w:rPr>
              <w:t>movimiento.</w:t>
            </w:r>
          </w:p>
        </w:tc>
      </w:tr>
    </w:tbl>
    <w:p w14:paraId="5E669C9E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21934DFD" w14:textId="77777777" w:rsidR="00BC69FA" w:rsidRDefault="00FD0CE5">
      <w:pPr>
        <w:pStyle w:val="Ttulo1"/>
        <w:numPr>
          <w:ilvl w:val="0"/>
          <w:numId w:val="2"/>
        </w:numPr>
        <w:tabs>
          <w:tab w:val="left" w:pos="534"/>
        </w:tabs>
        <w:ind w:hanging="354"/>
      </w:pPr>
      <w:r>
        <w:rPr>
          <w:color w:val="1F3863"/>
        </w:rPr>
        <w:lastRenderedPageBreak/>
        <w:t>Evaluación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Capacidades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Tecnología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la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Información</w:t>
      </w:r>
    </w:p>
    <w:p w14:paraId="2B23AEAA" w14:textId="77777777" w:rsidR="00BC69FA" w:rsidRDefault="00FD0CE5">
      <w:pPr>
        <w:pStyle w:val="Textoindependiente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25F7B1" wp14:editId="6F9C3849">
                <wp:simplePos x="0" y="0"/>
                <wp:positionH relativeFrom="page">
                  <wp:posOffset>781812</wp:posOffset>
                </wp:positionH>
                <wp:positionV relativeFrom="paragraph">
                  <wp:posOffset>49984</wp:posOffset>
                </wp:positionV>
                <wp:extent cx="621030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3823C" id="Graphic 10" o:spid="_x0000_s1026" style="position:absolute;margin-left:61.55pt;margin-top:3.95pt;width:489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" path="m6210045,l,,,12192r6210045,l6210045,xe" fillcolor="#2d5da8" stroked="f">
                <v:path arrowok="t"/>
                <w10:wrap type="topAndBottom" anchorx="page"/>
              </v:shape>
            </w:pict>
          </mc:Fallback>
        </mc:AlternateContent>
      </w:r>
    </w:p>
    <w:p w14:paraId="12F07BBD" w14:textId="77777777" w:rsidR="00BC69FA" w:rsidRDefault="00FD0CE5">
      <w:pPr>
        <w:pStyle w:val="Textoindependiente"/>
        <w:spacing w:before="161"/>
        <w:ind w:left="180"/>
      </w:pPr>
      <w:r>
        <w:t>Esta sección evalúa la madurez actual de los procesos de TI de la PNP, su capacidad tecnológica instalada y las implicancias para la implementación del SIDPE.</w:t>
      </w:r>
    </w:p>
    <w:p w14:paraId="2EC7BC2E" w14:textId="77777777" w:rsidR="00BC69FA" w:rsidRDefault="00BC69FA">
      <w:pPr>
        <w:pStyle w:val="Textoindependiente"/>
      </w:pPr>
    </w:p>
    <w:p w14:paraId="3F8B053B" w14:textId="77777777" w:rsidR="00BC69FA" w:rsidRDefault="00BC69FA">
      <w:pPr>
        <w:pStyle w:val="Textoindependiente"/>
        <w:spacing w:before="107"/>
      </w:pPr>
    </w:p>
    <w:p w14:paraId="53547E13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Nivel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4"/>
        </w:rPr>
        <w:t xml:space="preserve"> </w:t>
      </w:r>
      <w:r>
        <w:rPr>
          <w:color w:val="2D5DA8"/>
        </w:rPr>
        <w:t>Madurez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Actual</w:t>
      </w:r>
      <w:r>
        <w:rPr>
          <w:color w:val="2D5DA8"/>
          <w:spacing w:val="-4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los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Procesos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Cambio</w:t>
      </w:r>
      <w:r>
        <w:rPr>
          <w:color w:val="2D5DA8"/>
          <w:spacing w:val="-6"/>
        </w:rPr>
        <w:t xml:space="preserve"> </w:t>
      </w:r>
      <w:r>
        <w:rPr>
          <w:color w:val="2D5DA8"/>
          <w:spacing w:val="-4"/>
        </w:rPr>
        <w:t>(TI)</w:t>
      </w:r>
    </w:p>
    <w:p w14:paraId="6B759057" w14:textId="77777777" w:rsidR="00BC69FA" w:rsidRDefault="00FD0CE5">
      <w:pPr>
        <w:pStyle w:val="Textoindependiente"/>
        <w:spacing w:before="118" w:line="244" w:lineRule="auto"/>
        <w:ind w:left="180"/>
      </w:pPr>
      <w:r>
        <w:t>Los</w:t>
      </w:r>
      <w:r>
        <w:rPr>
          <w:spacing w:val="40"/>
        </w:rPr>
        <w:t xml:space="preserve"> </w:t>
      </w:r>
      <w:r>
        <w:t>procesos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cambio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TI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PNP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evalúan</w:t>
      </w:r>
      <w:r>
        <w:rPr>
          <w:spacing w:val="40"/>
        </w:rPr>
        <w:t xml:space="preserve"> </w:t>
      </w:r>
      <w:r>
        <w:t>utilizando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modelo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madurez</w:t>
      </w:r>
      <w:r>
        <w:rPr>
          <w:spacing w:val="40"/>
        </w:rPr>
        <w:t xml:space="preserve"> </w:t>
      </w:r>
      <w:r>
        <w:t>CMM (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>) en cinco niveles:</w:t>
      </w:r>
    </w:p>
    <w:p w14:paraId="182F59F6" w14:textId="77777777" w:rsidR="00BC69FA" w:rsidRDefault="00FD0CE5">
      <w:pPr>
        <w:pStyle w:val="Textoindependiente"/>
        <w:spacing w:before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7283371" wp14:editId="3C4A57AF">
                <wp:simplePos x="0" y="0"/>
                <wp:positionH relativeFrom="page">
                  <wp:posOffset>800100</wp:posOffset>
                </wp:positionH>
                <wp:positionV relativeFrom="paragraph">
                  <wp:posOffset>243735</wp:posOffset>
                </wp:positionV>
                <wp:extent cx="5954395" cy="122110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4395" cy="1221105"/>
                          <a:chOff x="0" y="0"/>
                          <a:chExt cx="5954395" cy="1221105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54395" cy="280670"/>
                          </a:xfrm>
                          <a:prstGeom prst="rect">
                            <a:avLst/>
                          </a:prstGeom>
                          <a:solidFill>
                            <a:srgbClr val="2D5DA8"/>
                          </a:solidFill>
                        </wps:spPr>
                        <wps:txbx>
                          <w:txbxContent>
                            <w:p w14:paraId="4DE9E0E7" w14:textId="77777777" w:rsidR="00BC69FA" w:rsidRDefault="00FD0CE5">
                              <w:pPr>
                                <w:spacing w:before="96"/>
                                <w:ind w:left="168"/>
                                <w:rPr>
                                  <w:rFonts w:ascii="Arial" w:hAnsi="Arial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Nivel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Madurez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Actual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Procesos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Cambio: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NIVEL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INICIAL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(Ad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</w:rPr>
                                <w:t>hoc)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5439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4395" h="1221105">
                                <a:moveTo>
                                  <a:pt x="9144" y="60972"/>
                                </a:moveTo>
                                <a:lnTo>
                                  <a:pt x="0" y="60972"/>
                                </a:lnTo>
                                <a:lnTo>
                                  <a:pt x="0" y="271272"/>
                                </a:lnTo>
                                <a:lnTo>
                                  <a:pt x="9144" y="271272"/>
                                </a:lnTo>
                                <a:lnTo>
                                  <a:pt x="9144" y="60972"/>
                                </a:lnTo>
                                <a:close/>
                              </a:path>
                              <a:path w="5954395" h="1221105">
                                <a:moveTo>
                                  <a:pt x="5954001" y="271348"/>
                                </a:moveTo>
                                <a:lnTo>
                                  <a:pt x="5944870" y="271348"/>
                                </a:lnTo>
                                <a:lnTo>
                                  <a:pt x="5944870" y="344805"/>
                                </a:lnTo>
                                <a:lnTo>
                                  <a:pt x="5944870" y="1211961"/>
                                </a:lnTo>
                                <a:lnTo>
                                  <a:pt x="9144" y="1211961"/>
                                </a:lnTo>
                                <a:lnTo>
                                  <a:pt x="9144" y="344805"/>
                                </a:lnTo>
                                <a:lnTo>
                                  <a:pt x="9144" y="271348"/>
                                </a:lnTo>
                                <a:lnTo>
                                  <a:pt x="0" y="271348"/>
                                </a:lnTo>
                                <a:lnTo>
                                  <a:pt x="0" y="344805"/>
                                </a:lnTo>
                                <a:lnTo>
                                  <a:pt x="0" y="1211961"/>
                                </a:lnTo>
                                <a:lnTo>
                                  <a:pt x="0" y="1221105"/>
                                </a:lnTo>
                                <a:lnTo>
                                  <a:pt x="9144" y="1221105"/>
                                </a:lnTo>
                                <a:lnTo>
                                  <a:pt x="5944870" y="1221105"/>
                                </a:lnTo>
                                <a:lnTo>
                                  <a:pt x="5954001" y="1221105"/>
                                </a:lnTo>
                                <a:lnTo>
                                  <a:pt x="5954001" y="1211961"/>
                                </a:lnTo>
                                <a:lnTo>
                                  <a:pt x="5954001" y="344805"/>
                                </a:lnTo>
                                <a:lnTo>
                                  <a:pt x="5954001" y="271348"/>
                                </a:lnTo>
                                <a:close/>
                              </a:path>
                              <a:path w="5954395" h="1221105">
                                <a:moveTo>
                                  <a:pt x="5954001" y="60972"/>
                                </a:moveTo>
                                <a:lnTo>
                                  <a:pt x="5944870" y="60972"/>
                                </a:lnTo>
                                <a:lnTo>
                                  <a:pt x="5944870" y="271272"/>
                                </a:lnTo>
                                <a:lnTo>
                                  <a:pt x="5954001" y="271272"/>
                                </a:lnTo>
                                <a:lnTo>
                                  <a:pt x="5954001" y="60972"/>
                                </a:lnTo>
                                <a:close/>
                              </a:path>
                              <a:path w="5954395" h="1221105">
                                <a:moveTo>
                                  <a:pt x="5954001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5944870" y="9144"/>
                                </a:lnTo>
                                <a:lnTo>
                                  <a:pt x="5954001" y="9144"/>
                                </a:lnTo>
                                <a:lnTo>
                                  <a:pt x="595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D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144" y="280492"/>
                            <a:ext cx="5935980" cy="931544"/>
                          </a:xfrm>
                          <a:prstGeom prst="rect">
                            <a:avLst/>
                          </a:prstGeom>
                          <a:solidFill>
                            <a:srgbClr val="D5E3F7"/>
                          </a:solidFill>
                        </wps:spPr>
                        <wps:txbx>
                          <w:txbxContent>
                            <w:p w14:paraId="7FEA69EF" w14:textId="77777777" w:rsidR="00BC69FA" w:rsidRDefault="00FD0CE5">
                              <w:pPr>
                                <w:spacing w:before="101"/>
                                <w:ind w:left="154" w:right="49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Los cambios tecnológicos en la PNP se gestionan de forma reactiva y sin procesos formalizados.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existe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un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comité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cambios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ni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un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proceso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documentado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gestión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del ciclo de vida del software. Los proyectos tecnológicos dependen en gran medida del conocimiento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individual</w:t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técnicos,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sin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transferencia</w:t>
                              </w:r>
                              <w:r>
                                <w:rPr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conocimiento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sistemática. El presupuesto de TI es asignado por emergencias y no por planificación estratégi</w:t>
                              </w:r>
                              <w:r>
                                <w:rPr>
                                  <w:color w:val="000000"/>
                                </w:rPr>
                                <w:t>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83371" id="Group 11" o:spid="_x0000_s1027" style="position:absolute;margin-left:63pt;margin-top:19.2pt;width:468.85pt;height:96.15pt;z-index:-15726080;mso-wrap-distance-left:0;mso-wrap-distance-right:0;mso-position-horizontal-relative:page" coordsize="59543,12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">
                <v:shape id="Textbox 12" o:spid="_x0000_s1028" type="#_x0000_t202" style="position:absolute;width:59543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" fillcolor="#2d5da8" stroked="f">
                  <v:textbox inset="0,0,0,0">
                    <w:txbxContent>
                      <w:p w14:paraId="4DE9E0E7" w14:textId="77777777" w:rsidR="00BC69FA" w:rsidRDefault="00FD0CE5">
                        <w:pPr>
                          <w:spacing w:before="96"/>
                          <w:ind w:left="168"/>
                          <w:rPr>
                            <w:rFonts w:ascii="Arial" w:hAnsi="Arial"/>
                            <w:b/>
                            <w:color w:val="00000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Nivel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Madurez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Actual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Procesos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Cambio: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NIVEL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INICIAL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(Ad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</w:rPr>
                          <w:t>hoc)</w:t>
                        </w:r>
                      </w:p>
                    </w:txbxContent>
                  </v:textbox>
                </v:shape>
                <v:shape id="Graphic 13" o:spid="_x0000_s1029" style="position:absolute;width:59543;height:12211;visibility:visible;mso-wrap-style:square;v-text-anchor:top" coordsize="5954395,122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" path="m9144,60972l,60972,,271272r9144,l9144,60972xem5954001,271348r-9131,l5944870,344805r,867156l9144,1211961r,-867156l9144,271348r-9144,l,344805r,867156l,1221105r9144,l5944870,1221105r9131,l5954001,1211961r,-867156l5954001,271348xem5954001,60972r-9131,l5944870,271272r9131,l5954001,60972xem5954001,r-9131,l9144,,,,,9144r9144,l5944870,9144r9131,l5954001,xe" fillcolor="#2d5da8" stroked="f">
                  <v:path arrowok="t"/>
                </v:shape>
                <v:shape id="Textbox 14" o:spid="_x0000_s1030" type="#_x0000_t202" style="position:absolute;left:91;top:2804;width:59360;height:9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" fillcolor="#d5e3f7" stroked="f">
                  <v:textbox inset="0,0,0,0">
                    <w:txbxContent>
                      <w:p w14:paraId="7FEA69EF" w14:textId="77777777" w:rsidR="00BC69FA" w:rsidRDefault="00FD0CE5">
                        <w:pPr>
                          <w:spacing w:before="101"/>
                          <w:ind w:left="154" w:right="495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Los cambios tecnológicos en la PNP se gestionan de forma reactiva y sin procesos formalizados.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No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existe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un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comité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de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cambios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ni</w:t>
                        </w:r>
                        <w:r>
                          <w:rPr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un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proceso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documentado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de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gestión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del ciclo de vida del software. Los proyectos tecnológicos dependen en gran medida del conocimiento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individual</w:t>
                        </w:r>
                        <w:r>
                          <w:rPr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de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los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técnicos,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sin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transferencia</w:t>
                        </w:r>
                        <w:r>
                          <w:rPr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de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conocimiento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sistemática. El presupuesto de TI es asignado por emergencias y no por planificación estratégi</w:t>
                        </w:r>
                        <w:r>
                          <w:rPr>
                            <w:color w:val="000000"/>
                          </w:rPr>
                          <w:t>ca.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9AEBAF" w14:textId="77777777" w:rsidR="00BC69FA" w:rsidRDefault="00BC69FA">
      <w:pPr>
        <w:pStyle w:val="Textoindependiente"/>
        <w:spacing w:before="144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2160"/>
        <w:gridCol w:w="3600"/>
      </w:tblGrid>
      <w:tr w:rsidR="00BC69FA" w14:paraId="38457AF9" w14:textId="77777777">
        <w:trPr>
          <w:trHeight w:val="412"/>
        </w:trPr>
        <w:tc>
          <w:tcPr>
            <w:tcW w:w="3601" w:type="dxa"/>
            <w:shd w:val="clear" w:color="auto" w:fill="1F3863"/>
          </w:tcPr>
          <w:p w14:paraId="3150970E" w14:textId="77777777" w:rsidR="00BC69FA" w:rsidRDefault="00FD0CE5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Subproceso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2"/>
              </w:rPr>
              <w:t xml:space="preserve"> Cambio</w:t>
            </w:r>
          </w:p>
        </w:tc>
        <w:tc>
          <w:tcPr>
            <w:tcW w:w="2160" w:type="dxa"/>
            <w:shd w:val="clear" w:color="auto" w:fill="1F3863"/>
          </w:tcPr>
          <w:p w14:paraId="7BBFBEF0" w14:textId="77777777" w:rsidR="00BC69FA" w:rsidRDefault="00FD0CE5">
            <w:pPr>
              <w:pStyle w:val="TableParagraph"/>
              <w:spacing w:before="79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Nivel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Actual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(1-</w:t>
            </w:r>
            <w:r>
              <w:rPr>
                <w:rFonts w:ascii="Arial"/>
                <w:b/>
                <w:color w:val="FFFFFF"/>
                <w:spacing w:val="-5"/>
              </w:rPr>
              <w:t>5)</w:t>
            </w:r>
          </w:p>
        </w:tc>
        <w:tc>
          <w:tcPr>
            <w:tcW w:w="3600" w:type="dxa"/>
            <w:shd w:val="clear" w:color="auto" w:fill="1F3863"/>
          </w:tcPr>
          <w:p w14:paraId="060CE8A3" w14:textId="77777777" w:rsidR="00BC69FA" w:rsidRDefault="00FD0CE5">
            <w:pPr>
              <w:pStyle w:val="TableParagraph"/>
              <w:spacing w:before="7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Observación</w:t>
            </w:r>
          </w:p>
        </w:tc>
      </w:tr>
      <w:tr w:rsidR="00BC69FA" w14:paraId="560B443C" w14:textId="77777777">
        <w:trPr>
          <w:trHeight w:val="918"/>
        </w:trPr>
        <w:tc>
          <w:tcPr>
            <w:tcW w:w="36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8B806A" w14:textId="77777777" w:rsidR="00BC69FA" w:rsidRDefault="00FD0CE5">
            <w:pPr>
              <w:pStyle w:val="TableParagraph"/>
            </w:pPr>
            <w:r>
              <w:t>Gestión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requerimientos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TI</w:t>
            </w:r>
          </w:p>
        </w:tc>
        <w:tc>
          <w:tcPr>
            <w:tcW w:w="21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CA5A2A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1</w:t>
            </w:r>
          </w:p>
        </w:tc>
        <w:tc>
          <w:tcPr>
            <w:tcW w:w="36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F20088" w14:textId="77777777" w:rsidR="00BC69FA" w:rsidRDefault="00FD0CE5">
            <w:pPr>
              <w:pStyle w:val="TableParagraph"/>
            </w:pPr>
            <w:r>
              <w:t>Sin proceso formal; los requerimientos</w:t>
            </w:r>
            <w:r>
              <w:rPr>
                <w:spacing w:val="-16"/>
              </w:rPr>
              <w:t xml:space="preserve"> </w:t>
            </w:r>
            <w:r>
              <w:t>se</w:t>
            </w:r>
            <w:r>
              <w:rPr>
                <w:spacing w:val="-15"/>
              </w:rPr>
              <w:t xml:space="preserve"> </w:t>
            </w:r>
            <w:r>
              <w:t>reciben verbalmente o por oficio.</w:t>
            </w:r>
          </w:p>
        </w:tc>
      </w:tr>
      <w:tr w:rsidR="00BC69FA" w14:paraId="6F1AFA69" w14:textId="77777777">
        <w:trPr>
          <w:trHeight w:val="918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945A20B" w14:textId="77777777" w:rsidR="00BC69FA" w:rsidRDefault="00FD0CE5">
            <w:pPr>
              <w:pStyle w:val="TableParagraph"/>
              <w:ind w:right="239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proyectos </w:t>
            </w:r>
            <w:r>
              <w:rPr>
                <w:spacing w:val="-2"/>
              </w:rPr>
              <w:t>tecnológicos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F663738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2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F61342A" w14:textId="77777777" w:rsidR="00BC69FA" w:rsidRDefault="00FD0CE5">
            <w:pPr>
              <w:pStyle w:val="TableParagraph"/>
            </w:pPr>
            <w:r>
              <w:t>Proyectos gestionados informalmente;</w:t>
            </w:r>
            <w:r>
              <w:rPr>
                <w:spacing w:val="-16"/>
              </w:rPr>
              <w:t xml:space="preserve"> </w:t>
            </w:r>
            <w:r>
              <w:t>sin</w:t>
            </w:r>
            <w:r>
              <w:rPr>
                <w:spacing w:val="-15"/>
              </w:rPr>
              <w:t xml:space="preserve"> </w:t>
            </w:r>
            <w:r>
              <w:t>metodología estándar (PMI, SCRUM).</w:t>
            </w:r>
          </w:p>
        </w:tc>
      </w:tr>
      <w:tr w:rsidR="00BC69FA" w14:paraId="071A9A71" w14:textId="77777777">
        <w:trPr>
          <w:trHeight w:val="918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056F19" w14:textId="77777777" w:rsidR="00BC69FA" w:rsidRDefault="00FD0CE5">
            <w:pPr>
              <w:pStyle w:val="TableParagraph"/>
            </w:pPr>
            <w:r>
              <w:t>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pruebas</w:t>
            </w:r>
            <w:r>
              <w:rPr>
                <w:spacing w:val="-4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calidad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841415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1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03492A" w14:textId="77777777" w:rsidR="00BC69FA" w:rsidRDefault="00FD0CE5">
            <w:pPr>
              <w:pStyle w:val="TableParagraph"/>
              <w:ind w:right="171"/>
            </w:pPr>
            <w:r>
              <w:t xml:space="preserve">Sin entornos de </w:t>
            </w:r>
            <w:proofErr w:type="spellStart"/>
            <w:r>
              <w:t>testing</w:t>
            </w:r>
            <w:proofErr w:type="spellEnd"/>
            <w:r>
              <w:t xml:space="preserve"> diferenciados;</w:t>
            </w:r>
            <w:r>
              <w:rPr>
                <w:spacing w:val="-13"/>
              </w:rPr>
              <w:t xml:space="preserve"> </w:t>
            </w:r>
            <w:r>
              <w:t>pase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producción sin validación formal.</w:t>
            </w:r>
          </w:p>
        </w:tc>
      </w:tr>
      <w:tr w:rsidR="00BC69FA" w14:paraId="65D96810" w14:textId="77777777">
        <w:trPr>
          <w:trHeight w:val="666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2A38DC9" w14:textId="77777777" w:rsidR="00BC69FA" w:rsidRDefault="00FD0CE5">
            <w:pPr>
              <w:pStyle w:val="TableParagraph"/>
              <w:ind w:right="239"/>
            </w:pPr>
            <w:r>
              <w:t>Gestión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versiones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despliegues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7831C5A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1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BE39BB5" w14:textId="77777777" w:rsidR="00BC69FA" w:rsidRDefault="00FD0CE5">
            <w:pPr>
              <w:pStyle w:val="TableParagraph"/>
            </w:pPr>
            <w:r>
              <w:t>Despliegues</w:t>
            </w:r>
            <w:r>
              <w:rPr>
                <w:spacing w:val="-12"/>
              </w:rPr>
              <w:t xml:space="preserve"> </w:t>
            </w:r>
            <w:r>
              <w:t>manuales</w:t>
            </w:r>
            <w:r>
              <w:rPr>
                <w:spacing w:val="-13"/>
              </w:rPr>
              <w:t xml:space="preserve"> </w:t>
            </w:r>
            <w:r>
              <w:t>sin</w:t>
            </w:r>
            <w:r>
              <w:rPr>
                <w:spacing w:val="-13"/>
              </w:rPr>
              <w:t xml:space="preserve"> </w:t>
            </w:r>
            <w:r>
              <w:t>control de versiones (CVS, Git).</w:t>
            </w:r>
          </w:p>
        </w:tc>
      </w:tr>
      <w:tr w:rsidR="00BC69FA" w14:paraId="351B61F9" w14:textId="77777777">
        <w:trPr>
          <w:trHeight w:val="918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7A0AA6" w14:textId="77777777" w:rsidR="00BC69FA" w:rsidRDefault="00FD0CE5">
            <w:pPr>
              <w:pStyle w:val="TableParagraph"/>
              <w:ind w:right="239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del</w:t>
            </w:r>
            <w:r>
              <w:rPr>
                <w:spacing w:val="-15"/>
              </w:rPr>
              <w:t xml:space="preserve"> </w:t>
            </w:r>
            <w:r>
              <w:t>cambio organizacional (TI)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F75E2B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1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E4659F" w14:textId="77777777" w:rsidR="00BC69FA" w:rsidRDefault="00FD0CE5">
            <w:pPr>
              <w:pStyle w:val="TableParagraph"/>
            </w:pPr>
            <w:r>
              <w:t>Sin</w:t>
            </w:r>
            <w:r>
              <w:rPr>
                <w:spacing w:val="-7"/>
              </w:rPr>
              <w:t xml:space="preserve"> </w:t>
            </w:r>
            <w:r>
              <w:t>área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gestión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 xml:space="preserve">cambio; adopción tecnológica por </w:t>
            </w:r>
            <w:r>
              <w:rPr>
                <w:spacing w:val="-2"/>
              </w:rPr>
              <w:t>imposición.</w:t>
            </w:r>
          </w:p>
        </w:tc>
      </w:tr>
    </w:tbl>
    <w:p w14:paraId="768A65CB" w14:textId="77777777" w:rsidR="00BC69FA" w:rsidRDefault="00BC69FA">
      <w:pPr>
        <w:pStyle w:val="Textoindependiente"/>
        <w:rPr>
          <w:sz w:val="26"/>
        </w:rPr>
      </w:pPr>
    </w:p>
    <w:p w14:paraId="367022DE" w14:textId="77777777" w:rsidR="00BC69FA" w:rsidRDefault="00BC69FA">
      <w:pPr>
        <w:pStyle w:val="Textoindependiente"/>
        <w:spacing w:before="1"/>
        <w:rPr>
          <w:sz w:val="26"/>
        </w:rPr>
      </w:pPr>
    </w:p>
    <w:p w14:paraId="06F67DE3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Nivel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Madurez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Objetivo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los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Procesos</w:t>
      </w:r>
      <w:r>
        <w:rPr>
          <w:color w:val="2D5DA8"/>
          <w:spacing w:val="-4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Cambio</w:t>
      </w:r>
      <w:r>
        <w:rPr>
          <w:color w:val="2D5DA8"/>
          <w:spacing w:val="-7"/>
        </w:rPr>
        <w:t xml:space="preserve"> </w:t>
      </w:r>
      <w:r>
        <w:rPr>
          <w:color w:val="2D5DA8"/>
          <w:spacing w:val="-4"/>
        </w:rPr>
        <w:t>(TI)</w:t>
      </w:r>
    </w:p>
    <w:p w14:paraId="39481BC5" w14:textId="77777777" w:rsidR="00BC69FA" w:rsidRDefault="00FD0CE5">
      <w:pPr>
        <w:pStyle w:val="Textoindependiente"/>
        <w:spacing w:before="118" w:line="244" w:lineRule="auto"/>
        <w:ind w:left="180"/>
      </w:pPr>
      <w:r>
        <w:t>Para</w:t>
      </w:r>
      <w:r>
        <w:rPr>
          <w:spacing w:val="22"/>
        </w:rPr>
        <w:t xml:space="preserve"> </w:t>
      </w:r>
      <w:r>
        <w:t>soportar</w:t>
      </w:r>
      <w:r>
        <w:rPr>
          <w:spacing w:val="22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SIDPE,</w:t>
      </w:r>
      <w:r>
        <w:rPr>
          <w:spacing w:val="20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PNP</w:t>
      </w:r>
      <w:r>
        <w:rPr>
          <w:spacing w:val="21"/>
        </w:rPr>
        <w:t xml:space="preserve"> </w:t>
      </w:r>
      <w:r>
        <w:t>deberá</w:t>
      </w:r>
      <w:r>
        <w:rPr>
          <w:spacing w:val="21"/>
        </w:rPr>
        <w:t xml:space="preserve"> </w:t>
      </w:r>
      <w:r>
        <w:t>elevar</w:t>
      </w:r>
      <w:r>
        <w:rPr>
          <w:spacing w:val="20"/>
        </w:rPr>
        <w:t xml:space="preserve"> </w:t>
      </w:r>
      <w:r>
        <w:t>su</w:t>
      </w:r>
      <w:r>
        <w:rPr>
          <w:spacing w:val="21"/>
        </w:rPr>
        <w:t xml:space="preserve"> </w:t>
      </w:r>
      <w:r>
        <w:t>madurez</w:t>
      </w:r>
      <w:r>
        <w:rPr>
          <w:spacing w:val="19"/>
        </w:rPr>
        <w:t xml:space="preserve"> </w:t>
      </w:r>
      <w:r>
        <w:t>en</w:t>
      </w:r>
      <w:r>
        <w:rPr>
          <w:spacing w:val="21"/>
        </w:rPr>
        <w:t xml:space="preserve"> </w:t>
      </w:r>
      <w:r>
        <w:t>los</w:t>
      </w:r>
      <w:r>
        <w:rPr>
          <w:spacing w:val="19"/>
        </w:rPr>
        <w:t xml:space="preserve"> </w:t>
      </w:r>
      <w:r>
        <w:t>procesos</w:t>
      </w:r>
      <w:r>
        <w:rPr>
          <w:spacing w:val="21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cambio</w:t>
      </w:r>
      <w:r>
        <w:rPr>
          <w:spacing w:val="21"/>
        </w:rPr>
        <w:t xml:space="preserve"> </w:t>
      </w:r>
      <w:r>
        <w:t>al</w:t>
      </w:r>
      <w:r>
        <w:rPr>
          <w:spacing w:val="20"/>
        </w:rPr>
        <w:t xml:space="preserve"> </w:t>
      </w:r>
      <w:r>
        <w:t>nivel</w:t>
      </w:r>
      <w:r>
        <w:rPr>
          <w:spacing w:val="18"/>
        </w:rPr>
        <w:t xml:space="preserve"> </w:t>
      </w:r>
      <w:r>
        <w:t>3 (Definido) en un plazo de 18 meses, con la siguiente hoja de ruta:</w:t>
      </w:r>
    </w:p>
    <w:p w14:paraId="1E5E3826" w14:textId="77777777" w:rsidR="00BC69FA" w:rsidRDefault="00BC69FA">
      <w:pPr>
        <w:pStyle w:val="Textoindependiente"/>
        <w:spacing w:before="154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2160"/>
        <w:gridCol w:w="3600"/>
      </w:tblGrid>
      <w:tr w:rsidR="00BC69FA" w14:paraId="5B3F451F" w14:textId="77777777">
        <w:trPr>
          <w:trHeight w:val="666"/>
        </w:trPr>
        <w:tc>
          <w:tcPr>
            <w:tcW w:w="3601" w:type="dxa"/>
            <w:shd w:val="clear" w:color="auto" w:fill="1F3863"/>
          </w:tcPr>
          <w:p w14:paraId="1F9CCCA5" w14:textId="77777777" w:rsidR="00BC69FA" w:rsidRDefault="00FD0CE5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Subproceso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2"/>
              </w:rPr>
              <w:t xml:space="preserve"> Cambio</w:t>
            </w:r>
          </w:p>
        </w:tc>
        <w:tc>
          <w:tcPr>
            <w:tcW w:w="2160" w:type="dxa"/>
            <w:shd w:val="clear" w:color="auto" w:fill="1F3863"/>
          </w:tcPr>
          <w:p w14:paraId="5D638A51" w14:textId="77777777" w:rsidR="00BC69FA" w:rsidRDefault="00FD0CE5">
            <w:pPr>
              <w:pStyle w:val="TableParagraph"/>
              <w:spacing w:before="79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Nivel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Objetivo</w:t>
            </w:r>
            <w:r>
              <w:rPr>
                <w:rFonts w:ascii="Arial"/>
                <w:b/>
                <w:color w:val="FFFFFF"/>
                <w:spacing w:val="-5"/>
              </w:rPr>
              <w:t xml:space="preserve"> (1-</w:t>
            </w:r>
          </w:p>
          <w:p w14:paraId="4EBE1DFE" w14:textId="77777777" w:rsidR="00BC69FA" w:rsidRDefault="00FD0CE5">
            <w:pPr>
              <w:pStyle w:val="TableParagraph"/>
              <w:spacing w:before="1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5)</w:t>
            </w:r>
          </w:p>
        </w:tc>
        <w:tc>
          <w:tcPr>
            <w:tcW w:w="3600" w:type="dxa"/>
            <w:shd w:val="clear" w:color="auto" w:fill="1F3863"/>
          </w:tcPr>
          <w:p w14:paraId="6E916792" w14:textId="77777777" w:rsidR="00BC69FA" w:rsidRDefault="00FD0CE5">
            <w:pPr>
              <w:pStyle w:val="TableParagraph"/>
              <w:spacing w:before="7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Acción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Requerida</w:t>
            </w:r>
          </w:p>
        </w:tc>
      </w:tr>
    </w:tbl>
    <w:p w14:paraId="254BA47C" w14:textId="77777777" w:rsidR="00BC69FA" w:rsidRDefault="00BC69FA">
      <w:pPr>
        <w:pStyle w:val="TableParagraph"/>
        <w:rPr>
          <w:rFonts w:ascii="Arial" w:hAnsi="Arial"/>
          <w:b/>
        </w:rPr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61F1E3F0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2160"/>
        <w:gridCol w:w="3600"/>
      </w:tblGrid>
      <w:tr w:rsidR="00BC69FA" w14:paraId="5A768BA0" w14:textId="77777777">
        <w:trPr>
          <w:trHeight w:val="1173"/>
        </w:trPr>
        <w:tc>
          <w:tcPr>
            <w:tcW w:w="3601" w:type="dxa"/>
          </w:tcPr>
          <w:p w14:paraId="17C2658D" w14:textId="77777777" w:rsidR="00BC69FA" w:rsidRDefault="00FD0CE5">
            <w:pPr>
              <w:pStyle w:val="TableParagraph"/>
            </w:pPr>
            <w:r>
              <w:t>Gestión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requerimientos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TI</w:t>
            </w:r>
          </w:p>
        </w:tc>
        <w:tc>
          <w:tcPr>
            <w:tcW w:w="2160" w:type="dxa"/>
          </w:tcPr>
          <w:p w14:paraId="17BE9343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3</w:t>
            </w:r>
          </w:p>
        </w:tc>
        <w:tc>
          <w:tcPr>
            <w:tcW w:w="3600" w:type="dxa"/>
          </w:tcPr>
          <w:p w14:paraId="05243E4C" w14:textId="77777777" w:rsidR="00BC69FA" w:rsidRDefault="00FD0CE5">
            <w:pPr>
              <w:pStyle w:val="TableParagraph"/>
            </w:pPr>
            <w:r>
              <w:t>Implementar proceso formal de levantamiento y priorización de requerimientos</w:t>
            </w:r>
            <w:r>
              <w:rPr>
                <w:spacing w:val="-16"/>
              </w:rPr>
              <w:t xml:space="preserve"> </w:t>
            </w:r>
            <w:r>
              <w:t>con</w:t>
            </w:r>
            <w:r>
              <w:rPr>
                <w:spacing w:val="-15"/>
              </w:rPr>
              <w:t xml:space="preserve"> </w:t>
            </w:r>
            <w:r>
              <w:t>herramientas como Jira o Azure DevOps.</w:t>
            </w:r>
          </w:p>
        </w:tc>
      </w:tr>
      <w:tr w:rsidR="00BC69FA" w14:paraId="69BA62AE" w14:textId="77777777">
        <w:trPr>
          <w:trHeight w:val="918"/>
        </w:trPr>
        <w:tc>
          <w:tcPr>
            <w:tcW w:w="3601" w:type="dxa"/>
            <w:shd w:val="clear" w:color="auto" w:fill="F1F1F1"/>
          </w:tcPr>
          <w:p w14:paraId="10D764CD" w14:textId="77777777" w:rsidR="00BC69FA" w:rsidRDefault="00FD0CE5">
            <w:pPr>
              <w:pStyle w:val="TableParagraph"/>
              <w:spacing w:before="79"/>
              <w:ind w:right="239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proyectos </w:t>
            </w:r>
            <w:r>
              <w:rPr>
                <w:spacing w:val="-2"/>
              </w:rPr>
              <w:t>tecnológicos</w:t>
            </w:r>
          </w:p>
        </w:tc>
        <w:tc>
          <w:tcPr>
            <w:tcW w:w="2160" w:type="dxa"/>
            <w:shd w:val="clear" w:color="auto" w:fill="F1F1F1"/>
          </w:tcPr>
          <w:p w14:paraId="3242C0A0" w14:textId="77777777" w:rsidR="00BC69FA" w:rsidRDefault="00FD0CE5">
            <w:pPr>
              <w:pStyle w:val="TableParagraph"/>
              <w:spacing w:before="79"/>
              <w:ind w:left="119"/>
            </w:pPr>
            <w:r>
              <w:rPr>
                <w:spacing w:val="-10"/>
              </w:rPr>
              <w:t>3</w:t>
            </w:r>
          </w:p>
        </w:tc>
        <w:tc>
          <w:tcPr>
            <w:tcW w:w="3600" w:type="dxa"/>
            <w:shd w:val="clear" w:color="auto" w:fill="F1F1F1"/>
          </w:tcPr>
          <w:p w14:paraId="45E47DC9" w14:textId="77777777" w:rsidR="00BC69FA" w:rsidRDefault="00FD0CE5">
            <w:pPr>
              <w:pStyle w:val="TableParagraph"/>
              <w:spacing w:before="79"/>
              <w:ind w:right="171"/>
            </w:pPr>
            <w:r>
              <w:t>Adoptar metodología ágil (SCRUM)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10"/>
              </w:rPr>
              <w:t xml:space="preserve"> </w:t>
            </w:r>
            <w:r>
              <w:t>el</w:t>
            </w:r>
            <w:r>
              <w:rPr>
                <w:spacing w:val="-12"/>
              </w:rPr>
              <w:t xml:space="preserve"> </w:t>
            </w:r>
            <w:r>
              <w:t>desarrollo</w:t>
            </w:r>
            <w:r>
              <w:rPr>
                <w:spacing w:val="-10"/>
              </w:rPr>
              <w:t xml:space="preserve"> </w:t>
            </w:r>
            <w:r>
              <w:t>e implementación del SIDPE.</w:t>
            </w:r>
          </w:p>
        </w:tc>
      </w:tr>
      <w:tr w:rsidR="00BC69FA" w14:paraId="1AB5DD85" w14:textId="77777777">
        <w:trPr>
          <w:trHeight w:val="1170"/>
        </w:trPr>
        <w:tc>
          <w:tcPr>
            <w:tcW w:w="3601" w:type="dxa"/>
          </w:tcPr>
          <w:p w14:paraId="2E68A52C" w14:textId="77777777" w:rsidR="00BC69FA" w:rsidRDefault="00FD0CE5">
            <w:pPr>
              <w:pStyle w:val="TableParagraph"/>
              <w:spacing w:before="79"/>
            </w:pPr>
            <w:r>
              <w:t>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pruebas</w:t>
            </w:r>
            <w:r>
              <w:rPr>
                <w:spacing w:val="-4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calidad</w:t>
            </w:r>
          </w:p>
        </w:tc>
        <w:tc>
          <w:tcPr>
            <w:tcW w:w="2160" w:type="dxa"/>
          </w:tcPr>
          <w:p w14:paraId="7F955B67" w14:textId="77777777" w:rsidR="00BC69FA" w:rsidRDefault="00FD0CE5">
            <w:pPr>
              <w:pStyle w:val="TableParagraph"/>
              <w:spacing w:before="79"/>
              <w:ind w:left="119"/>
            </w:pPr>
            <w:r>
              <w:rPr>
                <w:spacing w:val="-10"/>
              </w:rPr>
              <w:t>3</w:t>
            </w:r>
          </w:p>
        </w:tc>
        <w:tc>
          <w:tcPr>
            <w:tcW w:w="3600" w:type="dxa"/>
          </w:tcPr>
          <w:p w14:paraId="1FE07721" w14:textId="77777777" w:rsidR="00BC69FA" w:rsidRDefault="00FD0CE5">
            <w:pPr>
              <w:pStyle w:val="TableParagraph"/>
              <w:spacing w:before="79"/>
            </w:pPr>
            <w:r>
              <w:t>Establecer</w:t>
            </w:r>
            <w:r>
              <w:rPr>
                <w:spacing w:val="-12"/>
              </w:rPr>
              <w:t xml:space="preserve"> </w:t>
            </w:r>
            <w:r>
              <w:t>entornos</w:t>
            </w:r>
            <w:r>
              <w:rPr>
                <w:spacing w:val="-12"/>
              </w:rPr>
              <w:t xml:space="preserve"> </w:t>
            </w:r>
            <w:r>
              <w:t>separados</w:t>
            </w:r>
            <w:r>
              <w:rPr>
                <w:spacing w:val="-12"/>
              </w:rPr>
              <w:t xml:space="preserve"> </w:t>
            </w:r>
            <w:r>
              <w:t xml:space="preserve">de desarrollo, </w:t>
            </w:r>
            <w:proofErr w:type="spellStart"/>
            <w:r>
              <w:t>testing</w:t>
            </w:r>
            <w:proofErr w:type="spellEnd"/>
            <w:r>
              <w:t xml:space="preserve"> y producción.</w:t>
            </w:r>
          </w:p>
          <w:p w14:paraId="0146F872" w14:textId="77777777" w:rsidR="00BC69FA" w:rsidRDefault="00FD0CE5">
            <w:pPr>
              <w:pStyle w:val="TableParagraph"/>
              <w:spacing w:before="0"/>
              <w:ind w:right="1382"/>
            </w:pPr>
            <w:r>
              <w:t>Implementar</w:t>
            </w:r>
            <w:r>
              <w:rPr>
                <w:spacing w:val="-16"/>
              </w:rPr>
              <w:t xml:space="preserve"> </w:t>
            </w:r>
            <w:r>
              <w:t xml:space="preserve">pruebas </w:t>
            </w:r>
            <w:r>
              <w:rPr>
                <w:spacing w:val="-2"/>
              </w:rPr>
              <w:t>automatizadas.</w:t>
            </w:r>
          </w:p>
        </w:tc>
      </w:tr>
      <w:tr w:rsidR="00BC69FA" w14:paraId="7FBDD7A9" w14:textId="77777777">
        <w:trPr>
          <w:trHeight w:val="919"/>
        </w:trPr>
        <w:tc>
          <w:tcPr>
            <w:tcW w:w="3601" w:type="dxa"/>
            <w:shd w:val="clear" w:color="auto" w:fill="F1F1F1"/>
          </w:tcPr>
          <w:p w14:paraId="4E000252" w14:textId="77777777" w:rsidR="00BC69FA" w:rsidRDefault="00FD0CE5">
            <w:pPr>
              <w:pStyle w:val="TableParagraph"/>
              <w:spacing w:before="82"/>
              <w:ind w:right="239"/>
            </w:pPr>
            <w:r>
              <w:t>Gestión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versiones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despliegues</w:t>
            </w:r>
          </w:p>
        </w:tc>
        <w:tc>
          <w:tcPr>
            <w:tcW w:w="2160" w:type="dxa"/>
            <w:shd w:val="clear" w:color="auto" w:fill="F1F1F1"/>
          </w:tcPr>
          <w:p w14:paraId="7165E24F" w14:textId="77777777" w:rsidR="00BC69FA" w:rsidRDefault="00FD0CE5">
            <w:pPr>
              <w:pStyle w:val="TableParagraph"/>
              <w:spacing w:before="82"/>
              <w:ind w:left="119"/>
            </w:pPr>
            <w:r>
              <w:rPr>
                <w:spacing w:val="-10"/>
              </w:rPr>
              <w:t>3</w:t>
            </w:r>
          </w:p>
        </w:tc>
        <w:tc>
          <w:tcPr>
            <w:tcW w:w="3600" w:type="dxa"/>
            <w:shd w:val="clear" w:color="auto" w:fill="F1F1F1"/>
          </w:tcPr>
          <w:p w14:paraId="6CA7E30A" w14:textId="77777777" w:rsidR="00BC69FA" w:rsidRDefault="00FD0CE5">
            <w:pPr>
              <w:pStyle w:val="TableParagraph"/>
              <w:spacing w:before="82"/>
            </w:pPr>
            <w:r>
              <w:t>Implementar</w:t>
            </w:r>
            <w:r>
              <w:rPr>
                <w:spacing w:val="-11"/>
              </w:rPr>
              <w:t xml:space="preserve"> </w:t>
            </w:r>
            <w:r>
              <w:t>control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versiones con Git y pipeline de CI/CD para despliegues automatizados.</w:t>
            </w:r>
          </w:p>
        </w:tc>
      </w:tr>
      <w:tr w:rsidR="00BC69FA" w14:paraId="5AAFAE00" w14:textId="77777777">
        <w:trPr>
          <w:trHeight w:val="1172"/>
        </w:trPr>
        <w:tc>
          <w:tcPr>
            <w:tcW w:w="3601" w:type="dxa"/>
          </w:tcPr>
          <w:p w14:paraId="3107774A" w14:textId="77777777" w:rsidR="00BC69FA" w:rsidRDefault="00FD0CE5">
            <w:pPr>
              <w:pStyle w:val="TableParagraph"/>
              <w:ind w:right="239"/>
            </w:pPr>
            <w:r>
              <w:t>Gestión</w:t>
            </w:r>
            <w:r>
              <w:rPr>
                <w:spacing w:val="-16"/>
              </w:rPr>
              <w:t xml:space="preserve"> </w:t>
            </w:r>
            <w:r>
              <w:t>del</w:t>
            </w:r>
            <w:r>
              <w:rPr>
                <w:spacing w:val="-15"/>
              </w:rPr>
              <w:t xml:space="preserve"> </w:t>
            </w:r>
            <w:r>
              <w:t>cambio organizacional (TI)</w:t>
            </w:r>
          </w:p>
        </w:tc>
        <w:tc>
          <w:tcPr>
            <w:tcW w:w="2160" w:type="dxa"/>
          </w:tcPr>
          <w:p w14:paraId="06782655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3</w:t>
            </w:r>
          </w:p>
        </w:tc>
        <w:tc>
          <w:tcPr>
            <w:tcW w:w="3600" w:type="dxa"/>
          </w:tcPr>
          <w:p w14:paraId="4A633331" w14:textId="77777777" w:rsidR="00BC69FA" w:rsidRDefault="00FD0CE5">
            <w:pPr>
              <w:pStyle w:val="TableParagraph"/>
              <w:ind w:right="171"/>
            </w:pPr>
            <w:r>
              <w:t>Crear equipo de gestión del cambio y programa de capacitación</w:t>
            </w:r>
            <w:r>
              <w:rPr>
                <w:spacing w:val="-12"/>
              </w:rPr>
              <w:t xml:space="preserve"> </w:t>
            </w:r>
            <w:r>
              <w:t>para</w:t>
            </w:r>
            <w:r>
              <w:rPr>
                <w:spacing w:val="-14"/>
              </w:rPr>
              <w:t xml:space="preserve"> </w:t>
            </w:r>
            <w:r>
              <w:t>el</w:t>
            </w:r>
            <w:r>
              <w:rPr>
                <w:spacing w:val="-13"/>
              </w:rPr>
              <w:t xml:space="preserve"> </w:t>
            </w:r>
            <w:r>
              <w:t xml:space="preserve">personal </w:t>
            </w:r>
            <w:r>
              <w:rPr>
                <w:spacing w:val="-2"/>
              </w:rPr>
              <w:t>policial.</w:t>
            </w:r>
          </w:p>
        </w:tc>
      </w:tr>
    </w:tbl>
    <w:p w14:paraId="20B30F9E" w14:textId="77777777" w:rsidR="00BC69FA" w:rsidRDefault="00BC69FA">
      <w:pPr>
        <w:pStyle w:val="Textoindependiente"/>
        <w:rPr>
          <w:sz w:val="26"/>
        </w:rPr>
      </w:pPr>
    </w:p>
    <w:p w14:paraId="106ADD2B" w14:textId="77777777" w:rsidR="00BC69FA" w:rsidRDefault="00BC69FA">
      <w:pPr>
        <w:pStyle w:val="Textoindependiente"/>
        <w:rPr>
          <w:sz w:val="26"/>
        </w:rPr>
      </w:pPr>
    </w:p>
    <w:p w14:paraId="6EB37A02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Nivel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Madurez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Actual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los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Procesos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Operativos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6"/>
        </w:rPr>
        <w:t xml:space="preserve"> </w:t>
      </w:r>
      <w:r>
        <w:rPr>
          <w:color w:val="2D5DA8"/>
          <w:spacing w:val="-5"/>
        </w:rPr>
        <w:t>TI</w:t>
      </w:r>
    </w:p>
    <w:p w14:paraId="765C9230" w14:textId="77777777" w:rsidR="00BC69FA" w:rsidRDefault="00FD0CE5">
      <w:pPr>
        <w:pStyle w:val="Textoindependiente"/>
        <w:spacing w:before="118"/>
        <w:ind w:left="180"/>
      </w:pPr>
      <w:r>
        <w:t>Los procesos operativos de TI —aquellos que sostienen el día a día de los sistemas existentes—</w:t>
      </w:r>
      <w:r>
        <w:rPr>
          <w:spacing w:val="40"/>
        </w:rPr>
        <w:t xml:space="preserve"> </w:t>
      </w:r>
      <w:r>
        <w:t>presentan el siguiente nivel de madurez:</w:t>
      </w:r>
    </w:p>
    <w:p w14:paraId="58613831" w14:textId="77777777" w:rsidR="00BC69FA" w:rsidRDefault="00BC69FA">
      <w:pPr>
        <w:pStyle w:val="Textoindependiente"/>
        <w:spacing w:before="162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2160"/>
        <w:gridCol w:w="3600"/>
      </w:tblGrid>
      <w:tr w:rsidR="00BC69FA" w14:paraId="5F9A98D1" w14:textId="77777777">
        <w:trPr>
          <w:trHeight w:val="414"/>
        </w:trPr>
        <w:tc>
          <w:tcPr>
            <w:tcW w:w="3601" w:type="dxa"/>
            <w:shd w:val="clear" w:color="auto" w:fill="1F3863"/>
          </w:tcPr>
          <w:p w14:paraId="24B59A47" w14:textId="77777777" w:rsidR="00BC69FA" w:rsidRDefault="00FD0CE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Proceso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Operativo</w:t>
            </w:r>
            <w:r>
              <w:rPr>
                <w:rFonts w:ascii="Arial"/>
                <w:b/>
                <w:color w:val="FFFFFF"/>
                <w:spacing w:val="-5"/>
              </w:rPr>
              <w:t xml:space="preserve"> TI</w:t>
            </w:r>
          </w:p>
        </w:tc>
        <w:tc>
          <w:tcPr>
            <w:tcW w:w="2160" w:type="dxa"/>
            <w:shd w:val="clear" w:color="auto" w:fill="1F3863"/>
          </w:tcPr>
          <w:p w14:paraId="65EC4D8A" w14:textId="77777777" w:rsidR="00BC69FA" w:rsidRDefault="00FD0CE5">
            <w:pPr>
              <w:pStyle w:val="TableParagraph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Nivel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Actual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(1-</w:t>
            </w:r>
            <w:r>
              <w:rPr>
                <w:rFonts w:ascii="Arial"/>
                <w:b/>
                <w:color w:val="FFFFFF"/>
                <w:spacing w:val="-5"/>
              </w:rPr>
              <w:t>5)</w:t>
            </w:r>
          </w:p>
        </w:tc>
        <w:tc>
          <w:tcPr>
            <w:tcW w:w="3600" w:type="dxa"/>
            <w:shd w:val="clear" w:color="auto" w:fill="1F3863"/>
          </w:tcPr>
          <w:p w14:paraId="3567865E" w14:textId="77777777" w:rsidR="00BC69FA" w:rsidRDefault="00FD0CE5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del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Estado</w:t>
            </w:r>
          </w:p>
        </w:tc>
      </w:tr>
      <w:tr w:rsidR="00BC69FA" w14:paraId="0FE608CB" w14:textId="77777777">
        <w:trPr>
          <w:trHeight w:val="1170"/>
        </w:trPr>
        <w:tc>
          <w:tcPr>
            <w:tcW w:w="36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E56D81" w14:textId="77777777" w:rsidR="00BC69FA" w:rsidRDefault="00FD0CE5">
            <w:pPr>
              <w:pStyle w:val="TableParagraph"/>
              <w:spacing w:before="79"/>
            </w:pPr>
            <w:r>
              <w:t>Gestión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infraestructura</w:t>
            </w:r>
            <w:r>
              <w:rPr>
                <w:spacing w:val="-12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servidores</w:t>
            </w:r>
          </w:p>
        </w:tc>
        <w:tc>
          <w:tcPr>
            <w:tcW w:w="21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A6D711" w14:textId="77777777" w:rsidR="00BC69FA" w:rsidRDefault="00FD0CE5">
            <w:pPr>
              <w:pStyle w:val="TableParagraph"/>
              <w:spacing w:before="79"/>
              <w:ind w:left="119"/>
            </w:pPr>
            <w:r>
              <w:rPr>
                <w:spacing w:val="-10"/>
              </w:rPr>
              <w:t>2</w:t>
            </w:r>
          </w:p>
        </w:tc>
        <w:tc>
          <w:tcPr>
            <w:tcW w:w="36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955B8D" w14:textId="77777777" w:rsidR="00BC69FA" w:rsidRDefault="00FD0CE5">
            <w:pPr>
              <w:pStyle w:val="TableParagraph"/>
              <w:spacing w:before="79"/>
              <w:ind w:right="171"/>
            </w:pPr>
            <w:r>
              <w:t>Servidores físicos en instalaciones de la PNP sin redundancia.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Backups</w:t>
            </w:r>
            <w:proofErr w:type="spellEnd"/>
            <w:r>
              <w:rPr>
                <w:spacing w:val="-12"/>
              </w:rPr>
              <w:t xml:space="preserve"> </w:t>
            </w:r>
            <w:r>
              <w:t>parciales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manuales.</w:t>
            </w:r>
          </w:p>
        </w:tc>
      </w:tr>
      <w:tr w:rsidR="00BC69FA" w14:paraId="0280A87E" w14:textId="77777777">
        <w:trPr>
          <w:trHeight w:val="1172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6EBFBB0" w14:textId="77777777" w:rsidR="00BC69FA" w:rsidRDefault="00FD0CE5">
            <w:pPr>
              <w:pStyle w:val="TableParagraph"/>
              <w:ind w:right="239"/>
            </w:pPr>
            <w:r>
              <w:t>Gestión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redes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comunicaciones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6233B4C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2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0A69A78" w14:textId="77777777" w:rsidR="00BC69FA" w:rsidRDefault="00FD0CE5">
            <w:pPr>
              <w:pStyle w:val="TableParagraph"/>
              <w:ind w:right="183"/>
            </w:pPr>
            <w:r>
              <w:t>Red interna con cobertura limitada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sedes</w:t>
            </w:r>
            <w:r>
              <w:rPr>
                <w:spacing w:val="-10"/>
              </w:rPr>
              <w:t xml:space="preserve"> </w:t>
            </w:r>
            <w:r>
              <w:t>principales.</w:t>
            </w:r>
            <w:r>
              <w:rPr>
                <w:spacing w:val="-10"/>
              </w:rPr>
              <w:t xml:space="preserve"> </w:t>
            </w:r>
            <w:r>
              <w:t xml:space="preserve">Sin red segura para comisarías </w:t>
            </w:r>
            <w:r>
              <w:rPr>
                <w:spacing w:val="-2"/>
              </w:rPr>
              <w:t>distritales.</w:t>
            </w:r>
          </w:p>
        </w:tc>
      </w:tr>
      <w:tr w:rsidR="00BC69FA" w14:paraId="5B0BCE5F" w14:textId="77777777">
        <w:trPr>
          <w:trHeight w:val="1171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CC9469" w14:textId="77777777" w:rsidR="00BC69FA" w:rsidRDefault="00FD0CE5">
            <w:pPr>
              <w:pStyle w:val="TableParagraph"/>
              <w:spacing w:before="79"/>
            </w:pPr>
            <w:r>
              <w:t>Gestión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seguridad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información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F66412F" w14:textId="77777777" w:rsidR="00BC69FA" w:rsidRDefault="00FD0CE5">
            <w:pPr>
              <w:pStyle w:val="TableParagraph"/>
              <w:spacing w:before="79"/>
              <w:ind w:left="119"/>
            </w:pPr>
            <w:r>
              <w:rPr>
                <w:spacing w:val="-10"/>
              </w:rPr>
              <w:t>1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DF8C07" w14:textId="77777777" w:rsidR="00BC69FA" w:rsidRDefault="00FD0CE5">
            <w:pPr>
              <w:pStyle w:val="TableParagraph"/>
              <w:spacing w:before="79"/>
            </w:pPr>
            <w:r>
              <w:t>Sin política de seguridad de la información formalizada. Sin sistema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detección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intrusos </w:t>
            </w:r>
            <w:r>
              <w:rPr>
                <w:spacing w:val="-2"/>
              </w:rPr>
              <w:t>(IDS/IPS).</w:t>
            </w:r>
          </w:p>
        </w:tc>
      </w:tr>
      <w:tr w:rsidR="00BC69FA" w14:paraId="01ECE99F" w14:textId="77777777">
        <w:trPr>
          <w:trHeight w:val="1172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EF8E694" w14:textId="77777777" w:rsidR="00BC69FA" w:rsidRDefault="00FD0CE5">
            <w:pPr>
              <w:pStyle w:val="TableParagraph"/>
            </w:pPr>
            <w:r>
              <w:t>Gestión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bases 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datos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DB2B453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2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BBCB809" w14:textId="77777777" w:rsidR="00BC69FA" w:rsidRDefault="00FD0CE5">
            <w:pPr>
              <w:pStyle w:val="TableParagraph"/>
              <w:ind w:right="171"/>
            </w:pPr>
            <w:r>
              <w:t>Bases de datos desintegradas entre sistemas (SIPOL, ESINPOL).</w:t>
            </w:r>
            <w:r>
              <w:rPr>
                <w:spacing w:val="-7"/>
              </w:rPr>
              <w:t xml:space="preserve"> </w:t>
            </w:r>
            <w:r>
              <w:t>Sin</w:t>
            </w:r>
            <w:r>
              <w:rPr>
                <w:spacing w:val="-10"/>
              </w:rPr>
              <w:t xml:space="preserve"> </w:t>
            </w:r>
            <w:r>
              <w:t>maestro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 xml:space="preserve">datos </w:t>
            </w:r>
            <w:r>
              <w:rPr>
                <w:spacing w:val="-2"/>
              </w:rPr>
              <w:t>unificado.</w:t>
            </w:r>
          </w:p>
        </w:tc>
      </w:tr>
    </w:tbl>
    <w:p w14:paraId="78CB1CA6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23170CBC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2160"/>
        <w:gridCol w:w="3600"/>
      </w:tblGrid>
      <w:tr w:rsidR="00BC69FA" w14:paraId="1920D764" w14:textId="77777777">
        <w:trPr>
          <w:trHeight w:val="918"/>
        </w:trPr>
        <w:tc>
          <w:tcPr>
            <w:tcW w:w="3601" w:type="dxa"/>
          </w:tcPr>
          <w:p w14:paraId="46505F97" w14:textId="77777777" w:rsidR="00BC69FA" w:rsidRDefault="00FD0CE5">
            <w:pPr>
              <w:pStyle w:val="TableParagraph"/>
            </w:pPr>
            <w:r>
              <w:t>Soporte</w:t>
            </w:r>
            <w:r>
              <w:rPr>
                <w:spacing w:val="-4"/>
              </w:rPr>
              <w:t xml:space="preserve"> </w:t>
            </w:r>
            <w:r>
              <w:t>técnico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usuario</w:t>
            </w:r>
          </w:p>
        </w:tc>
        <w:tc>
          <w:tcPr>
            <w:tcW w:w="2160" w:type="dxa"/>
          </w:tcPr>
          <w:p w14:paraId="146FEEC9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2</w:t>
            </w:r>
          </w:p>
        </w:tc>
        <w:tc>
          <w:tcPr>
            <w:tcW w:w="3600" w:type="dxa"/>
          </w:tcPr>
          <w:p w14:paraId="25286113" w14:textId="77777777" w:rsidR="00BC69FA" w:rsidRDefault="00FD0CE5">
            <w:pPr>
              <w:pStyle w:val="TableParagraph"/>
              <w:ind w:right="171"/>
            </w:pPr>
            <w:r>
              <w:t>Mesa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ayuda</w:t>
            </w:r>
            <w:r>
              <w:rPr>
                <w:spacing w:val="-10"/>
              </w:rPr>
              <w:t xml:space="preserve"> </w:t>
            </w:r>
            <w:r>
              <w:t>informal.</w:t>
            </w:r>
            <w:r>
              <w:rPr>
                <w:spacing w:val="-9"/>
              </w:rPr>
              <w:t xml:space="preserve"> </w:t>
            </w:r>
            <w:r>
              <w:t>Tiempo de resolución de incidentes elevado (&gt;48 horas promedio).</w:t>
            </w:r>
          </w:p>
        </w:tc>
      </w:tr>
      <w:tr w:rsidR="00BC69FA" w14:paraId="213C0FF8" w14:textId="77777777">
        <w:trPr>
          <w:trHeight w:val="1173"/>
        </w:trPr>
        <w:tc>
          <w:tcPr>
            <w:tcW w:w="3601" w:type="dxa"/>
            <w:shd w:val="clear" w:color="auto" w:fill="F1F1F1"/>
          </w:tcPr>
          <w:p w14:paraId="1BF3E7BB" w14:textId="77777777" w:rsidR="00BC69FA" w:rsidRDefault="00FD0CE5">
            <w:pPr>
              <w:pStyle w:val="TableParagraph"/>
            </w:pPr>
            <w:r>
              <w:t>Monitoreo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t>disponibilidad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sistemas</w:t>
            </w:r>
          </w:p>
        </w:tc>
        <w:tc>
          <w:tcPr>
            <w:tcW w:w="2160" w:type="dxa"/>
            <w:shd w:val="clear" w:color="auto" w:fill="F1F1F1"/>
          </w:tcPr>
          <w:p w14:paraId="770DA096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1</w:t>
            </w:r>
          </w:p>
        </w:tc>
        <w:tc>
          <w:tcPr>
            <w:tcW w:w="3600" w:type="dxa"/>
            <w:shd w:val="clear" w:color="auto" w:fill="F1F1F1"/>
          </w:tcPr>
          <w:p w14:paraId="60D68869" w14:textId="77777777" w:rsidR="00BC69FA" w:rsidRDefault="00FD0CE5">
            <w:pPr>
              <w:pStyle w:val="TableParagraph"/>
              <w:ind w:right="171"/>
            </w:pPr>
            <w:r>
              <w:t>Sin</w:t>
            </w:r>
            <w:r>
              <w:rPr>
                <w:spacing w:val="-12"/>
              </w:rPr>
              <w:t xml:space="preserve"> </w:t>
            </w:r>
            <w:r>
              <w:t>herramientas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 xml:space="preserve">monitoreo activo. Detección de fallas reactiva (usuarios reportan la </w:t>
            </w:r>
            <w:r>
              <w:rPr>
                <w:spacing w:val="-2"/>
              </w:rPr>
              <w:t>caída).</w:t>
            </w:r>
          </w:p>
        </w:tc>
      </w:tr>
    </w:tbl>
    <w:p w14:paraId="183D5F2F" w14:textId="77777777" w:rsidR="00BC69FA" w:rsidRDefault="00BC69FA">
      <w:pPr>
        <w:pStyle w:val="Textoindependiente"/>
        <w:spacing w:before="295"/>
        <w:rPr>
          <w:sz w:val="26"/>
        </w:rPr>
      </w:pPr>
    </w:p>
    <w:p w14:paraId="0579497F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Nivel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Madurez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Objetivo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los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Procesos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Operativos</w:t>
      </w:r>
      <w:r>
        <w:rPr>
          <w:color w:val="2D5DA8"/>
          <w:spacing w:val="-4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  <w:spacing w:val="-5"/>
        </w:rPr>
        <w:t>TI</w:t>
      </w:r>
    </w:p>
    <w:p w14:paraId="19054230" w14:textId="77777777" w:rsidR="00BC69FA" w:rsidRDefault="00FD0CE5">
      <w:pPr>
        <w:pStyle w:val="Textoindependiente"/>
        <w:spacing w:before="120" w:line="242" w:lineRule="auto"/>
        <w:ind w:left="180" w:right="170"/>
      </w:pPr>
      <w:r>
        <w:t>Para</w:t>
      </w:r>
      <w:r>
        <w:rPr>
          <w:spacing w:val="-16"/>
        </w:rPr>
        <w:t xml:space="preserve"> </w:t>
      </w:r>
      <w:r>
        <w:t>garantizar</w:t>
      </w:r>
      <w:r>
        <w:rPr>
          <w:spacing w:val="-15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disponibilidad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seguridad</w:t>
      </w:r>
      <w:r>
        <w:rPr>
          <w:spacing w:val="-15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SIDPE</w:t>
      </w:r>
      <w:r>
        <w:rPr>
          <w:spacing w:val="-15"/>
        </w:rPr>
        <w:t xml:space="preserve"> </w:t>
      </w:r>
      <w:r>
        <w:t>(sistema</w:t>
      </w:r>
      <w:r>
        <w:rPr>
          <w:spacing w:val="-17"/>
        </w:rPr>
        <w:t xml:space="preserve"> </w:t>
      </w:r>
      <w:r>
        <w:t>crítico</w:t>
      </w:r>
      <w:r>
        <w:rPr>
          <w:spacing w:val="-15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seguridad</w:t>
      </w:r>
      <w:r>
        <w:rPr>
          <w:spacing w:val="-17"/>
        </w:rPr>
        <w:t xml:space="preserve"> </w:t>
      </w:r>
      <w:r>
        <w:t>ciudadana), se requiere alcanzar el nivel 4 (Gestionado Cuantitativamente) en los procesos más críticos:</w:t>
      </w:r>
    </w:p>
    <w:p w14:paraId="79C8F5FD" w14:textId="77777777" w:rsidR="00BC69FA" w:rsidRDefault="00BC69FA">
      <w:pPr>
        <w:pStyle w:val="Textoindependiente"/>
        <w:spacing w:before="157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2160"/>
        <w:gridCol w:w="3600"/>
      </w:tblGrid>
      <w:tr w:rsidR="00BC69FA" w14:paraId="2EB34B3A" w14:textId="77777777">
        <w:trPr>
          <w:trHeight w:val="666"/>
        </w:trPr>
        <w:tc>
          <w:tcPr>
            <w:tcW w:w="3601" w:type="dxa"/>
            <w:shd w:val="clear" w:color="auto" w:fill="1F3863"/>
          </w:tcPr>
          <w:p w14:paraId="2D91E0D9" w14:textId="77777777" w:rsidR="00BC69FA" w:rsidRDefault="00FD0CE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Proceso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Operativo</w:t>
            </w:r>
            <w:r>
              <w:rPr>
                <w:rFonts w:ascii="Arial"/>
                <w:b/>
                <w:color w:val="FFFFFF"/>
                <w:spacing w:val="-5"/>
              </w:rPr>
              <w:t xml:space="preserve"> TI</w:t>
            </w:r>
          </w:p>
        </w:tc>
        <w:tc>
          <w:tcPr>
            <w:tcW w:w="2160" w:type="dxa"/>
            <w:shd w:val="clear" w:color="auto" w:fill="1F3863"/>
          </w:tcPr>
          <w:p w14:paraId="506BBB13" w14:textId="77777777" w:rsidR="00BC69FA" w:rsidRDefault="00FD0CE5">
            <w:pPr>
              <w:pStyle w:val="TableParagraph"/>
              <w:spacing w:line="252" w:lineRule="exact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Nivel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Objetivo</w:t>
            </w:r>
            <w:r>
              <w:rPr>
                <w:rFonts w:ascii="Arial"/>
                <w:b/>
                <w:color w:val="FFFFFF"/>
                <w:spacing w:val="-5"/>
              </w:rPr>
              <w:t xml:space="preserve"> (1-</w:t>
            </w:r>
          </w:p>
          <w:p w14:paraId="4FF4A45D" w14:textId="77777777" w:rsidR="00BC69FA" w:rsidRDefault="00FD0CE5">
            <w:pPr>
              <w:pStyle w:val="TableParagraph"/>
              <w:spacing w:before="0" w:line="252" w:lineRule="exact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5)</w:t>
            </w:r>
          </w:p>
        </w:tc>
        <w:tc>
          <w:tcPr>
            <w:tcW w:w="3600" w:type="dxa"/>
            <w:shd w:val="clear" w:color="auto" w:fill="1F3863"/>
          </w:tcPr>
          <w:p w14:paraId="7752632A" w14:textId="77777777" w:rsidR="00BC69FA" w:rsidRDefault="00FD0CE5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Acción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Requerida</w:t>
            </w:r>
          </w:p>
        </w:tc>
      </w:tr>
      <w:tr w:rsidR="00BC69FA" w14:paraId="01AD7936" w14:textId="77777777">
        <w:trPr>
          <w:trHeight w:val="1170"/>
        </w:trPr>
        <w:tc>
          <w:tcPr>
            <w:tcW w:w="36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59CB69" w14:textId="77777777" w:rsidR="00BC69FA" w:rsidRDefault="00FD0CE5">
            <w:pPr>
              <w:pStyle w:val="TableParagraph"/>
              <w:spacing w:before="79"/>
            </w:pPr>
            <w:r>
              <w:t>Gestión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infraestructura</w:t>
            </w:r>
            <w:r>
              <w:rPr>
                <w:spacing w:val="-12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servidores</w:t>
            </w:r>
          </w:p>
        </w:tc>
        <w:tc>
          <w:tcPr>
            <w:tcW w:w="21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DD3EBB" w14:textId="77777777" w:rsidR="00BC69FA" w:rsidRDefault="00FD0CE5">
            <w:pPr>
              <w:pStyle w:val="TableParagraph"/>
              <w:spacing w:before="79"/>
              <w:ind w:left="119"/>
            </w:pPr>
            <w:r>
              <w:rPr>
                <w:spacing w:val="-10"/>
              </w:rPr>
              <w:t>4</w:t>
            </w:r>
          </w:p>
        </w:tc>
        <w:tc>
          <w:tcPr>
            <w:tcW w:w="36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BC5FA2" w14:textId="77777777" w:rsidR="00BC69FA" w:rsidRDefault="00FD0CE5">
            <w:pPr>
              <w:pStyle w:val="TableParagraph"/>
              <w:spacing w:before="79"/>
              <w:ind w:right="441"/>
            </w:pPr>
            <w:r>
              <w:t xml:space="preserve">Migrar a infraestructura </w:t>
            </w:r>
            <w:proofErr w:type="spellStart"/>
            <w:r>
              <w:t>cloud</w:t>
            </w:r>
            <w:proofErr w:type="spellEnd"/>
            <w:r>
              <w:t xml:space="preserve"> híbrida</w:t>
            </w:r>
            <w:r>
              <w:rPr>
                <w:spacing w:val="-14"/>
              </w:rPr>
              <w:t xml:space="preserve"> </w:t>
            </w:r>
            <w:r>
              <w:t>(IaaS)</w:t>
            </w:r>
            <w:r>
              <w:rPr>
                <w:spacing w:val="-11"/>
              </w:rPr>
              <w:t xml:space="preserve"> </w:t>
            </w:r>
            <w:r>
              <w:t>con</w:t>
            </w:r>
            <w:r>
              <w:rPr>
                <w:spacing w:val="-14"/>
              </w:rPr>
              <w:t xml:space="preserve"> </w:t>
            </w:r>
            <w:r>
              <w:t>redundancia activa-activa. SLA de disponibilidad 99.9%.</w:t>
            </w:r>
          </w:p>
        </w:tc>
      </w:tr>
      <w:tr w:rsidR="00BC69FA" w14:paraId="17CB7F27" w14:textId="77777777">
        <w:trPr>
          <w:trHeight w:val="1173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70FB84C" w14:textId="77777777" w:rsidR="00BC69FA" w:rsidRDefault="00FD0CE5">
            <w:pPr>
              <w:pStyle w:val="TableParagraph"/>
              <w:ind w:right="239"/>
            </w:pPr>
            <w:r>
              <w:t>Gestión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redes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comunicaciones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11E37D8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4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F512A2A" w14:textId="77777777" w:rsidR="00BC69FA" w:rsidRDefault="00FD0CE5">
            <w:pPr>
              <w:pStyle w:val="TableParagraph"/>
              <w:ind w:right="171"/>
            </w:pPr>
            <w:r>
              <w:t>Desplegar</w:t>
            </w:r>
            <w:r>
              <w:rPr>
                <w:spacing w:val="-8"/>
              </w:rPr>
              <w:t xml:space="preserve"> </w:t>
            </w:r>
            <w:r>
              <w:t>red</w:t>
            </w:r>
            <w:r>
              <w:rPr>
                <w:spacing w:val="-10"/>
              </w:rPr>
              <w:t xml:space="preserve"> </w:t>
            </w:r>
            <w:r>
              <w:t>segura</w:t>
            </w:r>
            <w:r>
              <w:rPr>
                <w:spacing w:val="-12"/>
              </w:rPr>
              <w:t xml:space="preserve"> </w:t>
            </w:r>
            <w:r>
              <w:t>MPLS</w:t>
            </w:r>
            <w:r>
              <w:rPr>
                <w:spacing w:val="-9"/>
              </w:rPr>
              <w:t xml:space="preserve"> </w:t>
            </w:r>
            <w:r>
              <w:t xml:space="preserve">o VPN a todas las comisarías. Conectividad mínima de 100 </w:t>
            </w:r>
            <w:r>
              <w:rPr>
                <w:spacing w:val="-4"/>
              </w:rPr>
              <w:t>Mbps.</w:t>
            </w:r>
          </w:p>
        </w:tc>
      </w:tr>
      <w:tr w:rsidR="00BC69FA" w14:paraId="7B32564B" w14:textId="77777777">
        <w:trPr>
          <w:trHeight w:val="1172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4D9B23D" w14:textId="77777777" w:rsidR="00BC69FA" w:rsidRDefault="00FD0CE5">
            <w:pPr>
              <w:pStyle w:val="TableParagraph"/>
            </w:pPr>
            <w:r>
              <w:t>Gestión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seguridad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información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97BB67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4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FD5853" w14:textId="77777777" w:rsidR="00BC69FA" w:rsidRDefault="00FD0CE5">
            <w:pPr>
              <w:pStyle w:val="TableParagraph"/>
            </w:pPr>
            <w:proofErr w:type="spellStart"/>
            <w:r w:rsidRPr="00F9675F">
              <w:rPr>
                <w:lang w:val="en-US"/>
              </w:rPr>
              <w:t>Implementar</w:t>
            </w:r>
            <w:proofErr w:type="spellEnd"/>
            <w:r w:rsidRPr="00F9675F">
              <w:rPr>
                <w:spacing w:val="-9"/>
                <w:lang w:val="en-US"/>
              </w:rPr>
              <w:t xml:space="preserve"> </w:t>
            </w:r>
            <w:r w:rsidRPr="00F9675F">
              <w:rPr>
                <w:lang w:val="en-US"/>
              </w:rPr>
              <w:t>ISO</w:t>
            </w:r>
            <w:r w:rsidRPr="00F9675F">
              <w:rPr>
                <w:spacing w:val="-9"/>
                <w:lang w:val="en-US"/>
              </w:rPr>
              <w:t xml:space="preserve"> </w:t>
            </w:r>
            <w:r w:rsidRPr="00F9675F">
              <w:rPr>
                <w:lang w:val="en-US"/>
              </w:rPr>
              <w:t>27001</w:t>
            </w:r>
            <w:r w:rsidRPr="00F9675F">
              <w:rPr>
                <w:spacing w:val="-10"/>
                <w:lang w:val="en-US"/>
              </w:rPr>
              <w:t xml:space="preserve"> </w:t>
            </w:r>
            <w:r w:rsidRPr="00F9675F">
              <w:rPr>
                <w:lang w:val="en-US"/>
              </w:rPr>
              <w:t>y</w:t>
            </w:r>
            <w:r w:rsidRPr="00F9675F">
              <w:rPr>
                <w:spacing w:val="-7"/>
                <w:lang w:val="en-US"/>
              </w:rPr>
              <w:t xml:space="preserve"> </w:t>
            </w:r>
            <w:r w:rsidRPr="00F9675F">
              <w:rPr>
                <w:lang w:val="en-US"/>
              </w:rPr>
              <w:t xml:space="preserve">SOC (Security Operations Center). </w:t>
            </w:r>
            <w:r>
              <w:t xml:space="preserve">Cifrado de datos en tránsito y </w:t>
            </w:r>
            <w:r>
              <w:rPr>
                <w:spacing w:val="-2"/>
              </w:rPr>
              <w:t>reposo.</w:t>
            </w:r>
          </w:p>
        </w:tc>
      </w:tr>
      <w:tr w:rsidR="00BC69FA" w14:paraId="74CC685B" w14:textId="77777777">
        <w:trPr>
          <w:trHeight w:val="1170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5257C0C" w14:textId="77777777" w:rsidR="00BC69FA" w:rsidRDefault="00FD0CE5">
            <w:pPr>
              <w:pStyle w:val="TableParagraph"/>
              <w:spacing w:before="79"/>
            </w:pPr>
            <w:r>
              <w:t>Gestión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bases 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datos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A14BB7E" w14:textId="77777777" w:rsidR="00BC69FA" w:rsidRDefault="00FD0CE5">
            <w:pPr>
              <w:pStyle w:val="TableParagraph"/>
              <w:spacing w:before="79"/>
              <w:ind w:left="119"/>
            </w:pPr>
            <w:r>
              <w:rPr>
                <w:spacing w:val="-10"/>
              </w:rPr>
              <w:t>4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869902A" w14:textId="77777777" w:rsidR="00BC69FA" w:rsidRDefault="00FD0CE5">
            <w:pPr>
              <w:pStyle w:val="TableParagraph"/>
              <w:spacing w:before="79"/>
              <w:ind w:right="171"/>
            </w:pPr>
            <w:r>
              <w:t>Implementar Data Lake centralizado del SIDPE con maestro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unificado</w:t>
            </w:r>
            <w:r>
              <w:rPr>
                <w:spacing w:val="-9"/>
              </w:rPr>
              <w:t xml:space="preserve"> </w:t>
            </w:r>
            <w:r>
              <w:t>y gobierno de datos.</w:t>
            </w:r>
          </w:p>
        </w:tc>
      </w:tr>
      <w:tr w:rsidR="00BC69FA" w14:paraId="00B84B0F" w14:textId="77777777">
        <w:trPr>
          <w:trHeight w:val="919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CC67BD" w14:textId="77777777" w:rsidR="00BC69FA" w:rsidRDefault="00FD0CE5">
            <w:pPr>
              <w:pStyle w:val="TableParagraph"/>
            </w:pPr>
            <w:r>
              <w:t>Soporte</w:t>
            </w:r>
            <w:r>
              <w:rPr>
                <w:spacing w:val="-4"/>
              </w:rPr>
              <w:t xml:space="preserve"> </w:t>
            </w:r>
            <w:r>
              <w:t>técnico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usuario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B4A118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3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94CA9E" w14:textId="77777777" w:rsidR="00BC69FA" w:rsidRDefault="00FD0CE5">
            <w:pPr>
              <w:pStyle w:val="TableParagraph"/>
              <w:ind w:right="131"/>
            </w:pPr>
            <w:r>
              <w:t>Implementar mesa de servicio</w:t>
            </w:r>
            <w:r>
              <w:rPr>
                <w:spacing w:val="40"/>
              </w:rPr>
              <w:t xml:space="preserve"> </w:t>
            </w:r>
            <w:r>
              <w:t>ITIL</w:t>
            </w:r>
            <w:r>
              <w:rPr>
                <w:spacing w:val="-10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r>
              <w:t>SLA</w:t>
            </w:r>
            <w:r>
              <w:rPr>
                <w:spacing w:val="-11"/>
              </w:rPr>
              <w:t xml:space="preserve"> </w:t>
            </w:r>
            <w:r>
              <w:t>definidos</w:t>
            </w:r>
            <w:r>
              <w:rPr>
                <w:spacing w:val="-10"/>
              </w:rPr>
              <w:t xml:space="preserve"> </w:t>
            </w:r>
            <w:r>
              <w:t>(resolución</w:t>
            </w:r>
          </w:p>
          <w:p w14:paraId="5F2DF261" w14:textId="77777777" w:rsidR="00BC69FA" w:rsidRDefault="00FD0CE5">
            <w:pPr>
              <w:pStyle w:val="TableParagraph"/>
              <w:spacing w:before="0" w:line="252" w:lineRule="exact"/>
            </w:pPr>
            <w:r>
              <w:t>&lt;4</w:t>
            </w:r>
            <w:r>
              <w:rPr>
                <w:spacing w:val="-2"/>
              </w:rPr>
              <w:t xml:space="preserve"> </w:t>
            </w:r>
            <w:r>
              <w:t>horas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incidentes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críticos).</w:t>
            </w:r>
          </w:p>
        </w:tc>
      </w:tr>
      <w:tr w:rsidR="00BC69FA" w14:paraId="390F5D47" w14:textId="77777777">
        <w:trPr>
          <w:trHeight w:val="1173"/>
        </w:trPr>
        <w:tc>
          <w:tcPr>
            <w:tcW w:w="3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9242D6E" w14:textId="77777777" w:rsidR="00BC69FA" w:rsidRDefault="00FD0CE5">
            <w:pPr>
              <w:pStyle w:val="TableParagraph"/>
            </w:pPr>
            <w:r>
              <w:t>Monitoreo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3"/>
              </w:rPr>
              <w:t xml:space="preserve"> </w:t>
            </w:r>
            <w:r>
              <w:t>disponibilidad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sistemas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BEFAA88" w14:textId="77777777" w:rsidR="00BC69FA" w:rsidRDefault="00FD0CE5">
            <w:pPr>
              <w:pStyle w:val="TableParagraph"/>
              <w:ind w:left="119"/>
            </w:pPr>
            <w:r>
              <w:rPr>
                <w:spacing w:val="-10"/>
              </w:rPr>
              <w:t>4</w:t>
            </w:r>
          </w:p>
        </w:tc>
        <w:tc>
          <w:tcPr>
            <w:tcW w:w="3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46DF2FA" w14:textId="77777777" w:rsidR="00BC69FA" w:rsidRDefault="00FD0CE5">
            <w:pPr>
              <w:pStyle w:val="TableParagraph"/>
              <w:ind w:right="171"/>
            </w:pPr>
            <w:r>
              <w:t>Implementar</w:t>
            </w:r>
            <w:r>
              <w:rPr>
                <w:spacing w:val="-16"/>
              </w:rPr>
              <w:t xml:space="preserve"> </w:t>
            </w:r>
            <w:r>
              <w:t>plataforma</w:t>
            </w:r>
            <w:r>
              <w:rPr>
                <w:spacing w:val="-15"/>
              </w:rPr>
              <w:t xml:space="preserve"> </w:t>
            </w:r>
            <w:r>
              <w:t>de monitoreo</w:t>
            </w:r>
            <w:r>
              <w:rPr>
                <w:spacing w:val="-5"/>
              </w:rPr>
              <w:t xml:space="preserve"> </w:t>
            </w:r>
            <w:r>
              <w:t>24/7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alertas automáticas (</w:t>
            </w:r>
            <w:proofErr w:type="spellStart"/>
            <w:r>
              <w:t>Grafana</w:t>
            </w:r>
            <w:proofErr w:type="spellEnd"/>
            <w:r>
              <w:t xml:space="preserve">, </w:t>
            </w:r>
            <w:proofErr w:type="spellStart"/>
            <w:r>
              <w:t>Prometheus</w:t>
            </w:r>
            <w:proofErr w:type="spellEnd"/>
            <w:r>
              <w:t xml:space="preserve">, </w:t>
            </w:r>
            <w:proofErr w:type="spellStart"/>
            <w:r>
              <w:t>PagerDuty</w:t>
            </w:r>
            <w:proofErr w:type="spellEnd"/>
            <w:r>
              <w:t>).</w:t>
            </w:r>
          </w:p>
        </w:tc>
      </w:tr>
    </w:tbl>
    <w:p w14:paraId="1D7A3B65" w14:textId="77777777" w:rsidR="00BC69FA" w:rsidRDefault="00BC69FA">
      <w:pPr>
        <w:pStyle w:val="Textoindependiente"/>
      </w:pPr>
    </w:p>
    <w:p w14:paraId="754559EB" w14:textId="77777777" w:rsidR="00BC69FA" w:rsidRDefault="00BC69FA">
      <w:pPr>
        <w:pStyle w:val="Textoindependiente"/>
        <w:spacing w:before="90"/>
      </w:pPr>
    </w:p>
    <w:p w14:paraId="00979079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Capacidad</w:t>
      </w:r>
      <w:r>
        <w:rPr>
          <w:color w:val="2D5DA8"/>
          <w:spacing w:val="-12"/>
        </w:rPr>
        <w:t xml:space="preserve"> </w:t>
      </w:r>
      <w:r>
        <w:rPr>
          <w:color w:val="2D5DA8"/>
        </w:rPr>
        <w:t>Tecnológica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Actual</w:t>
      </w:r>
      <w:r>
        <w:rPr>
          <w:color w:val="2D5DA8"/>
          <w:spacing w:val="-10"/>
        </w:rPr>
        <w:t xml:space="preserve"> </w:t>
      </w:r>
      <w:r>
        <w:rPr>
          <w:color w:val="2D5DA8"/>
          <w:spacing w:val="-2"/>
        </w:rPr>
        <w:t>(</w:t>
      </w:r>
      <w:proofErr w:type="spellStart"/>
      <w:r>
        <w:rPr>
          <w:color w:val="2D5DA8"/>
          <w:spacing w:val="-2"/>
        </w:rPr>
        <w:t>Baseline</w:t>
      </w:r>
      <w:proofErr w:type="spellEnd"/>
      <w:r>
        <w:rPr>
          <w:color w:val="2D5DA8"/>
          <w:spacing w:val="-2"/>
        </w:rPr>
        <w:t>)</w:t>
      </w:r>
    </w:p>
    <w:p w14:paraId="518E2E6C" w14:textId="77777777" w:rsidR="00BC69FA" w:rsidRDefault="00BC69FA">
      <w:pPr>
        <w:pStyle w:val="Ttulo2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5697D57A" w14:textId="77777777" w:rsidR="00BC69FA" w:rsidRDefault="00FD0CE5">
      <w:pPr>
        <w:pStyle w:val="Textoindependiente"/>
        <w:spacing w:before="83"/>
        <w:ind w:left="180" w:right="175"/>
      </w:pPr>
      <w:r>
        <w:lastRenderedPageBreak/>
        <w:t>La</w:t>
      </w:r>
      <w:r>
        <w:rPr>
          <w:spacing w:val="-16"/>
        </w:rPr>
        <w:t xml:space="preserve"> </w:t>
      </w:r>
      <w:r>
        <w:t>siguiente</w:t>
      </w:r>
      <w:r>
        <w:rPr>
          <w:spacing w:val="-17"/>
        </w:rPr>
        <w:t xml:space="preserve"> </w:t>
      </w:r>
      <w:r>
        <w:t>tabla</w:t>
      </w:r>
      <w:r>
        <w:rPr>
          <w:spacing w:val="-17"/>
        </w:rPr>
        <w:t xml:space="preserve"> </w:t>
      </w:r>
      <w:r>
        <w:t>resume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capacidad</w:t>
      </w:r>
      <w:r>
        <w:rPr>
          <w:spacing w:val="-16"/>
        </w:rPr>
        <w:t xml:space="preserve"> </w:t>
      </w:r>
      <w:r>
        <w:t>tecnológica</w:t>
      </w:r>
      <w:r>
        <w:rPr>
          <w:spacing w:val="-16"/>
        </w:rPr>
        <w:t xml:space="preserve"> </w:t>
      </w:r>
      <w:r>
        <w:t>instalada</w:t>
      </w:r>
      <w:r>
        <w:rPr>
          <w:spacing w:val="-17"/>
        </w:rPr>
        <w:t xml:space="preserve"> </w:t>
      </w:r>
      <w:r>
        <w:t>actualmente</w:t>
      </w:r>
      <w:r>
        <w:rPr>
          <w:spacing w:val="-19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PNP</w:t>
      </w:r>
      <w:r>
        <w:rPr>
          <w:spacing w:val="-17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relevante para el proyecto SIDPE:</w:t>
      </w:r>
    </w:p>
    <w:p w14:paraId="19E5925F" w14:textId="77777777" w:rsidR="00BC69FA" w:rsidRDefault="00BC69FA">
      <w:pPr>
        <w:pStyle w:val="Textoindependiente"/>
        <w:spacing w:before="164" w:after="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2160"/>
        <w:gridCol w:w="4080"/>
      </w:tblGrid>
      <w:tr w:rsidR="00BC69FA" w14:paraId="2FA4AA14" w14:textId="77777777">
        <w:trPr>
          <w:trHeight w:val="412"/>
        </w:trPr>
        <w:tc>
          <w:tcPr>
            <w:tcW w:w="3121" w:type="dxa"/>
            <w:shd w:val="clear" w:color="auto" w:fill="1F3863"/>
          </w:tcPr>
          <w:p w14:paraId="172D1351" w14:textId="77777777" w:rsidR="00BC69FA" w:rsidRDefault="00FD0CE5">
            <w:pPr>
              <w:pStyle w:val="TableParagraph"/>
              <w:spacing w:before="7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Componente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Tecnológico</w:t>
            </w:r>
          </w:p>
        </w:tc>
        <w:tc>
          <w:tcPr>
            <w:tcW w:w="2160" w:type="dxa"/>
            <w:shd w:val="clear" w:color="auto" w:fill="1F3863"/>
          </w:tcPr>
          <w:p w14:paraId="374AC4DF" w14:textId="77777777" w:rsidR="00BC69FA" w:rsidRDefault="00FD0CE5">
            <w:pPr>
              <w:pStyle w:val="TableParagraph"/>
              <w:spacing w:before="79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Estado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Actual</w:t>
            </w:r>
          </w:p>
        </w:tc>
        <w:tc>
          <w:tcPr>
            <w:tcW w:w="4080" w:type="dxa"/>
            <w:shd w:val="clear" w:color="auto" w:fill="1F3863"/>
          </w:tcPr>
          <w:p w14:paraId="4A6F6C90" w14:textId="77777777" w:rsidR="00BC69FA" w:rsidRDefault="00FD0CE5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Relevancia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para</w:t>
            </w:r>
            <w:r>
              <w:rPr>
                <w:rFonts w:asci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el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</w:rPr>
              <w:t>SIDPE</w:t>
            </w:r>
          </w:p>
        </w:tc>
      </w:tr>
      <w:tr w:rsidR="00BC69FA" w14:paraId="3FF8122B" w14:textId="77777777">
        <w:trPr>
          <w:trHeight w:val="1677"/>
        </w:trPr>
        <w:tc>
          <w:tcPr>
            <w:tcW w:w="312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1D8BF8" w14:textId="77777777" w:rsidR="00BC69FA" w:rsidRDefault="00FD0CE5">
            <w:pPr>
              <w:pStyle w:val="TableParagraph"/>
              <w:spacing w:before="79"/>
            </w:pPr>
            <w:r>
              <w:t>Sistema</w:t>
            </w:r>
            <w:r>
              <w:rPr>
                <w:spacing w:val="-16"/>
              </w:rPr>
              <w:t xml:space="preserve"> </w:t>
            </w:r>
            <w:r>
              <w:t>SIPOL</w:t>
            </w:r>
            <w:r>
              <w:rPr>
                <w:spacing w:val="-15"/>
              </w:rPr>
              <w:t xml:space="preserve"> </w:t>
            </w:r>
            <w:r>
              <w:t xml:space="preserve">(Sistema </w:t>
            </w:r>
            <w:r>
              <w:rPr>
                <w:spacing w:val="-2"/>
              </w:rPr>
              <w:t>Policial)</w:t>
            </w:r>
          </w:p>
        </w:tc>
        <w:tc>
          <w:tcPr>
            <w:tcW w:w="21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8F869B" w14:textId="77777777" w:rsidR="00BC69FA" w:rsidRDefault="00FD0CE5">
            <w:pPr>
              <w:pStyle w:val="TableParagraph"/>
              <w:spacing w:before="79"/>
              <w:ind w:left="119" w:right="174"/>
            </w:pPr>
            <w:r>
              <w:t xml:space="preserve">En uso parcial; bajo nivel de adopción en </w:t>
            </w:r>
            <w:r>
              <w:rPr>
                <w:spacing w:val="-2"/>
              </w:rPr>
              <w:t xml:space="preserve">comisarías </w:t>
            </w:r>
            <w:r>
              <w:t>distritales.</w:t>
            </w:r>
            <w:r>
              <w:rPr>
                <w:spacing w:val="-16"/>
              </w:rPr>
              <w:t xml:space="preserve"> </w:t>
            </w:r>
            <w:r>
              <w:t>Sin</w:t>
            </w:r>
            <w:r>
              <w:rPr>
                <w:spacing w:val="-15"/>
              </w:rPr>
              <w:t xml:space="preserve"> </w:t>
            </w:r>
            <w:r>
              <w:t>API de integración.</w:t>
            </w:r>
          </w:p>
        </w:tc>
        <w:tc>
          <w:tcPr>
            <w:tcW w:w="408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2BB628" w14:textId="77777777" w:rsidR="00BC69FA" w:rsidRDefault="00FD0CE5">
            <w:pPr>
              <w:pStyle w:val="TableParagraph"/>
              <w:spacing w:before="79"/>
            </w:pPr>
            <w:r>
              <w:t>Fuente de datos de denuncias existentes.</w:t>
            </w:r>
            <w:r>
              <w:rPr>
                <w:spacing w:val="-10"/>
              </w:rPr>
              <w:t xml:space="preserve"> </w:t>
            </w:r>
            <w:r>
              <w:t>Requiere</w:t>
            </w:r>
            <w:r>
              <w:rPr>
                <w:spacing w:val="-14"/>
              </w:rPr>
              <w:t xml:space="preserve"> </w:t>
            </w:r>
            <w:r>
              <w:t>modernización</w:t>
            </w:r>
            <w:r>
              <w:rPr>
                <w:spacing w:val="-12"/>
              </w:rPr>
              <w:t xml:space="preserve"> </w:t>
            </w:r>
            <w:r>
              <w:t>y exposición de API REST.</w:t>
            </w:r>
          </w:p>
        </w:tc>
      </w:tr>
      <w:tr w:rsidR="00BC69FA" w14:paraId="22F56990" w14:textId="77777777">
        <w:trPr>
          <w:trHeight w:val="1173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ADDDC5B" w14:textId="77777777" w:rsidR="00BC69FA" w:rsidRDefault="00FD0CE5">
            <w:pPr>
              <w:pStyle w:val="TableParagraph"/>
            </w:pPr>
            <w:r>
              <w:t>Sistema</w:t>
            </w:r>
            <w:r>
              <w:rPr>
                <w:spacing w:val="-16"/>
              </w:rPr>
              <w:t xml:space="preserve"> </w:t>
            </w:r>
            <w:r>
              <w:t xml:space="preserve">ESINPOL </w:t>
            </w:r>
            <w:r>
              <w:rPr>
                <w:spacing w:val="-2"/>
              </w:rPr>
              <w:t>(Estadísticas)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C5B55A5" w14:textId="77777777" w:rsidR="00BC69FA" w:rsidRDefault="00FD0CE5">
            <w:pPr>
              <w:pStyle w:val="TableParagraph"/>
              <w:ind w:left="119"/>
            </w:pPr>
            <w:r>
              <w:t>Datos estadísticos básicos. Sin capacidad</w:t>
            </w:r>
            <w:r>
              <w:rPr>
                <w:spacing w:val="-16"/>
              </w:rPr>
              <w:t xml:space="preserve"> </w:t>
            </w:r>
            <w:r>
              <w:t>analítica en tiempo real.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6F15276" w14:textId="77777777" w:rsidR="00BC69FA" w:rsidRDefault="00FD0CE5">
            <w:pPr>
              <w:pStyle w:val="TableParagraph"/>
            </w:pPr>
            <w:r>
              <w:t>Fuente</w:t>
            </w:r>
            <w:r>
              <w:rPr>
                <w:spacing w:val="-9"/>
              </w:rPr>
              <w:t xml:space="preserve"> </w:t>
            </w:r>
            <w:r>
              <w:t>secundaria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históricos para el motor de IA.</w:t>
            </w:r>
          </w:p>
        </w:tc>
      </w:tr>
      <w:tr w:rsidR="00BC69FA" w14:paraId="6DA43F02" w14:textId="77777777">
        <w:trPr>
          <w:trHeight w:val="1425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DF73FB" w14:textId="77777777" w:rsidR="00BC69FA" w:rsidRDefault="00FD0CE5">
            <w:pPr>
              <w:pStyle w:val="TableParagraph"/>
              <w:spacing w:before="79"/>
            </w:pPr>
            <w:r>
              <w:t>Centro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PNP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7146A5" w14:textId="77777777" w:rsidR="00BC69FA" w:rsidRDefault="00FD0CE5">
            <w:pPr>
              <w:pStyle w:val="TableParagraph"/>
              <w:spacing w:before="79"/>
              <w:ind w:left="119" w:right="163"/>
            </w:pPr>
            <w:r>
              <w:t>Servidores físicos en instalaciones del</w:t>
            </w:r>
            <w:r>
              <w:rPr>
                <w:spacing w:val="-16"/>
              </w:rPr>
              <w:t xml:space="preserve"> </w:t>
            </w:r>
            <w:r>
              <w:t>MININTER.</w:t>
            </w:r>
            <w:r>
              <w:rPr>
                <w:spacing w:val="-15"/>
              </w:rPr>
              <w:t xml:space="preserve"> </w:t>
            </w:r>
            <w:r>
              <w:t xml:space="preserve">Sin </w:t>
            </w:r>
            <w:r>
              <w:rPr>
                <w:spacing w:val="-2"/>
              </w:rPr>
              <w:t>virtualización completa.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AFCEFB" w14:textId="77777777" w:rsidR="00BC69FA" w:rsidRDefault="00FD0CE5">
            <w:pPr>
              <w:pStyle w:val="TableParagraph"/>
              <w:spacing w:before="79"/>
            </w:pPr>
            <w:r>
              <w:t>Infraestructura base. Requiere expansión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cloud</w:t>
            </w:r>
            <w:proofErr w:type="spellEnd"/>
            <w:r>
              <w:rPr>
                <w:spacing w:val="-9"/>
              </w:rPr>
              <w:t xml:space="preserve"> </w:t>
            </w:r>
            <w:r>
              <w:t>híbrida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SIDPE.</w:t>
            </w:r>
          </w:p>
        </w:tc>
      </w:tr>
      <w:tr w:rsidR="00BC69FA" w14:paraId="08FDB27D" w14:textId="77777777">
        <w:trPr>
          <w:trHeight w:val="1170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1122909" w14:textId="77777777" w:rsidR="00BC69FA" w:rsidRDefault="00FD0CE5">
            <w:pPr>
              <w:pStyle w:val="TableParagraph"/>
              <w:spacing w:before="79"/>
              <w:ind w:right="254"/>
            </w:pPr>
            <w:r>
              <w:t>Red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comunicaciones </w:t>
            </w:r>
            <w:r>
              <w:rPr>
                <w:spacing w:val="-2"/>
              </w:rPr>
              <w:t>policial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0BD1B1B" w14:textId="77777777" w:rsidR="00BC69FA" w:rsidRDefault="00FD0CE5">
            <w:pPr>
              <w:pStyle w:val="TableParagraph"/>
              <w:spacing w:before="79"/>
              <w:ind w:left="119"/>
            </w:pPr>
            <w:r>
              <w:t>Red de radio VHF/UHF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1"/>
              </w:rPr>
              <w:t xml:space="preserve"> </w:t>
            </w:r>
            <w:r>
              <w:t>red</w:t>
            </w:r>
            <w:r>
              <w:rPr>
                <w:spacing w:val="-14"/>
              </w:rPr>
              <w:t xml:space="preserve"> </w:t>
            </w:r>
            <w:r>
              <w:t xml:space="preserve">IP limitada a sedes </w:t>
            </w:r>
            <w:r>
              <w:rPr>
                <w:spacing w:val="-2"/>
              </w:rPr>
              <w:t>principales.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1C5B6AC" w14:textId="77777777" w:rsidR="00BC69FA" w:rsidRDefault="00FD0CE5">
            <w:pPr>
              <w:pStyle w:val="TableParagraph"/>
              <w:spacing w:before="79"/>
            </w:pPr>
            <w:r>
              <w:t>Requiere</w:t>
            </w:r>
            <w:r>
              <w:rPr>
                <w:spacing w:val="-9"/>
              </w:rPr>
              <w:t xml:space="preserve"> </w:t>
            </w:r>
            <w:r>
              <w:t>extensión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comisarías</w:t>
            </w:r>
            <w:r>
              <w:rPr>
                <w:spacing w:val="-9"/>
              </w:rPr>
              <w:t xml:space="preserve"> </w:t>
            </w:r>
            <w:r>
              <w:t>para conectar el SIDPE.</w:t>
            </w:r>
          </w:p>
        </w:tc>
      </w:tr>
      <w:tr w:rsidR="00BC69FA" w14:paraId="33AB2929" w14:textId="77777777">
        <w:trPr>
          <w:trHeight w:val="1425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B51C43" w14:textId="77777777" w:rsidR="00BC69FA" w:rsidRDefault="00FD0CE5">
            <w:pPr>
              <w:pStyle w:val="TableParagraph"/>
            </w:pPr>
            <w:r>
              <w:t>Videovigilancia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SISCAM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09E851" w14:textId="77777777" w:rsidR="00BC69FA" w:rsidRDefault="00FD0CE5">
            <w:pPr>
              <w:pStyle w:val="TableParagraph"/>
              <w:ind w:left="119" w:right="101"/>
            </w:pPr>
            <w:r>
              <w:t>Cámaras</w:t>
            </w:r>
            <w:r>
              <w:rPr>
                <w:spacing w:val="-16"/>
              </w:rPr>
              <w:t xml:space="preserve"> </w:t>
            </w:r>
            <w:r>
              <w:t>en</w:t>
            </w:r>
            <w:r>
              <w:rPr>
                <w:spacing w:val="-15"/>
              </w:rPr>
              <w:t xml:space="preserve"> </w:t>
            </w:r>
            <w:r>
              <w:t xml:space="preserve">puntos estratégicos de Lima. Sin </w:t>
            </w:r>
            <w:r>
              <w:rPr>
                <w:spacing w:val="-2"/>
              </w:rPr>
              <w:t>integración analítica.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224B2E" w14:textId="77777777" w:rsidR="00BC69FA" w:rsidRDefault="00FD0CE5">
            <w:pPr>
              <w:pStyle w:val="TableParagraph"/>
              <w:ind w:right="164"/>
            </w:pPr>
            <w:r>
              <w:t>Potencial fuente de datos para el SIDPE</w:t>
            </w:r>
            <w:r>
              <w:rPr>
                <w:spacing w:val="-12"/>
              </w:rPr>
              <w:t xml:space="preserve"> </w:t>
            </w:r>
            <w:r>
              <w:t>(reconocimiento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matrículas, análisis de comportamiento).</w:t>
            </w:r>
          </w:p>
        </w:tc>
      </w:tr>
      <w:tr w:rsidR="00BC69FA" w14:paraId="6006FAC5" w14:textId="77777777">
        <w:trPr>
          <w:trHeight w:val="921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856D0B4" w14:textId="77777777" w:rsidR="00BC69FA" w:rsidRDefault="00FD0CE5">
            <w:pPr>
              <w:pStyle w:val="TableParagraph"/>
            </w:pPr>
            <w:r>
              <w:t>Dispositivos</w:t>
            </w:r>
            <w:r>
              <w:rPr>
                <w:spacing w:val="-16"/>
              </w:rPr>
              <w:t xml:space="preserve"> </w:t>
            </w:r>
            <w:r>
              <w:t xml:space="preserve">móviles </w:t>
            </w:r>
            <w:r>
              <w:rPr>
                <w:spacing w:val="-2"/>
              </w:rPr>
              <w:t>(patrulleros)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59155D1" w14:textId="77777777" w:rsidR="00BC69FA" w:rsidRDefault="00FD0CE5">
            <w:pPr>
              <w:pStyle w:val="TableParagraph"/>
              <w:ind w:left="119" w:right="199"/>
              <w:jc w:val="both"/>
            </w:pPr>
            <w:r>
              <w:t>Equipos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radio</w:t>
            </w:r>
            <w:r>
              <w:rPr>
                <w:spacing w:val="-14"/>
              </w:rPr>
              <w:t xml:space="preserve"> </w:t>
            </w:r>
            <w:r>
              <w:t>y algunos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tablets</w:t>
            </w:r>
            <w:proofErr w:type="spellEnd"/>
            <w:r>
              <w:rPr>
                <w:spacing w:val="-15"/>
              </w:rPr>
              <w:t xml:space="preserve"> </w:t>
            </w:r>
            <w:r>
              <w:t>sin gestión MDM.</w:t>
            </w:r>
          </w:p>
        </w:tc>
        <w:tc>
          <w:tcPr>
            <w:tcW w:w="4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3961740" w14:textId="77777777" w:rsidR="00BC69FA" w:rsidRDefault="00FD0CE5">
            <w:pPr>
              <w:pStyle w:val="TableParagraph"/>
              <w:ind w:right="164"/>
            </w:pPr>
            <w:r>
              <w:t>Plataforma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app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despacho del SIDPE.</w:t>
            </w:r>
          </w:p>
        </w:tc>
      </w:tr>
    </w:tbl>
    <w:p w14:paraId="06CF2F9C" w14:textId="77777777" w:rsidR="00BC69FA" w:rsidRDefault="00BC69FA">
      <w:pPr>
        <w:pStyle w:val="Textoindependiente"/>
      </w:pPr>
    </w:p>
    <w:p w14:paraId="5562378E" w14:textId="77777777" w:rsidR="00BC69FA" w:rsidRDefault="00BC69FA">
      <w:pPr>
        <w:pStyle w:val="Textoindependiente"/>
        <w:spacing w:before="88"/>
      </w:pPr>
    </w:p>
    <w:p w14:paraId="33FA3228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spacing w:before="1"/>
        <w:ind w:left="611" w:hanging="431"/>
      </w:pPr>
      <w:r>
        <w:rPr>
          <w:color w:val="2D5DA8"/>
        </w:rPr>
        <w:t>Evaluación</w:t>
      </w:r>
      <w:r>
        <w:rPr>
          <w:color w:val="2D5DA8"/>
          <w:spacing w:val="-10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Capacidad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(</w:t>
      </w:r>
      <w:proofErr w:type="spellStart"/>
      <w:r>
        <w:rPr>
          <w:color w:val="2D5DA8"/>
        </w:rPr>
        <w:t>Capacity</w:t>
      </w:r>
      <w:proofErr w:type="spellEnd"/>
      <w:r>
        <w:rPr>
          <w:color w:val="2D5DA8"/>
          <w:spacing w:val="-6"/>
        </w:rPr>
        <w:t xml:space="preserve"> </w:t>
      </w:r>
      <w:proofErr w:type="spellStart"/>
      <w:r>
        <w:rPr>
          <w:color w:val="2D5DA8"/>
          <w:spacing w:val="-2"/>
        </w:rPr>
        <w:t>Assessment</w:t>
      </w:r>
      <w:proofErr w:type="spellEnd"/>
      <w:r>
        <w:rPr>
          <w:color w:val="2D5DA8"/>
          <w:spacing w:val="-2"/>
        </w:rPr>
        <w:t>)</w:t>
      </w:r>
    </w:p>
    <w:p w14:paraId="2062EDC4" w14:textId="77777777" w:rsidR="00BC69FA" w:rsidRDefault="00FD0CE5">
      <w:pPr>
        <w:pStyle w:val="Textoindependiente"/>
        <w:spacing w:before="118" w:line="244" w:lineRule="auto"/>
        <w:ind w:left="180" w:right="175"/>
      </w:pPr>
      <w:r>
        <w:t>La siguiente tabla evalúa la capacidad cuantitativa de la infraestructura actual y los requerimientos del SIDPE:</w:t>
      </w:r>
    </w:p>
    <w:p w14:paraId="0E484BC0" w14:textId="77777777" w:rsidR="00BC69FA" w:rsidRDefault="00BC69FA">
      <w:pPr>
        <w:pStyle w:val="Textoindependiente"/>
        <w:spacing w:before="154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1601"/>
        <w:gridCol w:w="1999"/>
        <w:gridCol w:w="1300"/>
        <w:gridCol w:w="2258"/>
      </w:tblGrid>
      <w:tr w:rsidR="00BC69FA" w14:paraId="5473EE58" w14:textId="77777777">
        <w:trPr>
          <w:trHeight w:val="618"/>
        </w:trPr>
        <w:tc>
          <w:tcPr>
            <w:tcW w:w="2201" w:type="dxa"/>
            <w:shd w:val="clear" w:color="auto" w:fill="1F3863"/>
          </w:tcPr>
          <w:p w14:paraId="068ECC89" w14:textId="77777777" w:rsidR="00BC69FA" w:rsidRDefault="00FD0CE5">
            <w:pPr>
              <w:pStyle w:val="TableParagraph"/>
              <w:spacing w:before="7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Recurso</w:t>
            </w:r>
          </w:p>
        </w:tc>
        <w:tc>
          <w:tcPr>
            <w:tcW w:w="1601" w:type="dxa"/>
            <w:shd w:val="clear" w:color="auto" w:fill="1F3863"/>
          </w:tcPr>
          <w:p w14:paraId="2F4957B2" w14:textId="77777777" w:rsidR="00BC69FA" w:rsidRDefault="00FD0CE5">
            <w:pPr>
              <w:pStyle w:val="TableParagraph"/>
              <w:spacing w:before="78"/>
              <w:ind w:left="100" w:right="4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Capacidad Actual</w:t>
            </w:r>
          </w:p>
        </w:tc>
        <w:tc>
          <w:tcPr>
            <w:tcW w:w="1999" w:type="dxa"/>
            <w:shd w:val="clear" w:color="auto" w:fill="1F3863"/>
          </w:tcPr>
          <w:p w14:paraId="2BB61CC9" w14:textId="77777777" w:rsidR="00BC69FA" w:rsidRDefault="00FD0CE5">
            <w:pPr>
              <w:pStyle w:val="TableParagraph"/>
              <w:spacing w:before="78"/>
              <w:ind w:left="98" w:righ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Capacidad </w:t>
            </w:r>
            <w:r>
              <w:rPr>
                <w:rFonts w:ascii="Arial"/>
                <w:b/>
                <w:color w:val="FFFFFF"/>
                <w:sz w:val="20"/>
              </w:rPr>
              <w:t>Requerida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(SIDPE)</w:t>
            </w:r>
          </w:p>
        </w:tc>
        <w:tc>
          <w:tcPr>
            <w:tcW w:w="1300" w:type="dxa"/>
            <w:shd w:val="clear" w:color="auto" w:fill="1F3863"/>
          </w:tcPr>
          <w:p w14:paraId="047B0BB0" w14:textId="77777777" w:rsidR="00BC69FA" w:rsidRDefault="00FD0CE5">
            <w:pPr>
              <w:pStyle w:val="TableParagraph"/>
              <w:spacing w:before="78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Brecha</w:t>
            </w:r>
          </w:p>
        </w:tc>
        <w:tc>
          <w:tcPr>
            <w:tcW w:w="2258" w:type="dxa"/>
            <w:shd w:val="clear" w:color="auto" w:fill="1F3863"/>
          </w:tcPr>
          <w:p w14:paraId="7F7C090B" w14:textId="77777777" w:rsidR="00BC69FA" w:rsidRDefault="00FD0CE5">
            <w:pPr>
              <w:pStyle w:val="TableParagraph"/>
              <w:spacing w:before="7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Acción</w:t>
            </w:r>
          </w:p>
        </w:tc>
      </w:tr>
      <w:tr w:rsidR="00BC69FA" w14:paraId="156D17EF" w14:textId="77777777">
        <w:trPr>
          <w:trHeight w:val="851"/>
        </w:trPr>
        <w:tc>
          <w:tcPr>
            <w:tcW w:w="22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8B8FD7" w14:textId="77777777" w:rsidR="00BC69FA" w:rsidRDefault="00FD0CE5">
            <w:pPr>
              <w:pStyle w:val="TableParagraph"/>
              <w:ind w:left="549" w:right="462" w:hanging="65"/>
              <w:rPr>
                <w:sz w:val="20"/>
              </w:rPr>
            </w:pPr>
            <w:r>
              <w:rPr>
                <w:sz w:val="20"/>
              </w:rPr>
              <w:t>Servidores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aplicaciones</w:t>
            </w:r>
          </w:p>
        </w:tc>
        <w:tc>
          <w:tcPr>
            <w:tcW w:w="16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1A1E32" w14:textId="77777777" w:rsidR="00BC69FA" w:rsidRDefault="00FD0CE5">
            <w:pPr>
              <w:pStyle w:val="TableParagraph"/>
              <w:ind w:left="25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servidores</w:t>
            </w:r>
          </w:p>
          <w:p w14:paraId="44053E01" w14:textId="77777777" w:rsidR="00BC69FA" w:rsidRDefault="00FD0CE5">
            <w:pPr>
              <w:pStyle w:val="TableParagraph"/>
              <w:spacing w:before="2" w:line="237" w:lineRule="auto"/>
              <w:ind w:left="545" w:hanging="373"/>
              <w:rPr>
                <w:sz w:val="20"/>
              </w:rPr>
            </w:pPr>
            <w:r>
              <w:rPr>
                <w:sz w:val="20"/>
              </w:rPr>
              <w:t>físicos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(64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GB </w:t>
            </w:r>
            <w:r>
              <w:rPr>
                <w:spacing w:val="-4"/>
                <w:sz w:val="20"/>
              </w:rPr>
              <w:t>RAM)</w:t>
            </w:r>
          </w:p>
        </w:tc>
        <w:tc>
          <w:tcPr>
            <w:tcW w:w="199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287E0A" w14:textId="77777777" w:rsidR="00BC69FA" w:rsidRPr="00F9675F" w:rsidRDefault="00FD0CE5">
            <w:pPr>
              <w:pStyle w:val="TableParagraph"/>
              <w:ind w:left="48" w:right="36"/>
              <w:jc w:val="center"/>
              <w:rPr>
                <w:sz w:val="20"/>
                <w:lang w:val="en-US"/>
              </w:rPr>
            </w:pPr>
            <w:r w:rsidRPr="00F9675F">
              <w:rPr>
                <w:sz w:val="20"/>
                <w:lang w:val="en-US"/>
              </w:rPr>
              <w:t>Cloud:</w:t>
            </w:r>
            <w:r w:rsidRPr="00F9675F">
              <w:rPr>
                <w:spacing w:val="-14"/>
                <w:sz w:val="20"/>
                <w:lang w:val="en-US"/>
              </w:rPr>
              <w:t xml:space="preserve"> </w:t>
            </w:r>
            <w:r w:rsidRPr="00F9675F">
              <w:rPr>
                <w:sz w:val="20"/>
                <w:lang w:val="en-US"/>
              </w:rPr>
              <w:t>16</w:t>
            </w:r>
            <w:r w:rsidRPr="00F9675F">
              <w:rPr>
                <w:spacing w:val="-14"/>
                <w:sz w:val="20"/>
                <w:lang w:val="en-US"/>
              </w:rPr>
              <w:t xml:space="preserve"> </w:t>
            </w:r>
            <w:r w:rsidRPr="00F9675F">
              <w:rPr>
                <w:sz w:val="20"/>
                <w:lang w:val="en-US"/>
              </w:rPr>
              <w:t>vCPUs</w:t>
            </w:r>
            <w:r w:rsidRPr="00F9675F">
              <w:rPr>
                <w:spacing w:val="-12"/>
                <w:sz w:val="20"/>
                <w:lang w:val="en-US"/>
              </w:rPr>
              <w:t xml:space="preserve"> </w:t>
            </w:r>
            <w:r w:rsidRPr="00F9675F">
              <w:rPr>
                <w:sz w:val="20"/>
                <w:lang w:val="en-US"/>
              </w:rPr>
              <w:t>/ 256 GB RAM</w:t>
            </w:r>
          </w:p>
          <w:p w14:paraId="6477F8A8" w14:textId="77777777" w:rsidR="00BC69FA" w:rsidRPr="00F9675F" w:rsidRDefault="00FD0CE5">
            <w:pPr>
              <w:pStyle w:val="TableParagraph"/>
              <w:spacing w:before="0" w:line="228" w:lineRule="exact"/>
              <w:ind w:left="48" w:right="39"/>
              <w:jc w:val="center"/>
              <w:rPr>
                <w:sz w:val="20"/>
                <w:lang w:val="en-US"/>
              </w:rPr>
            </w:pPr>
            <w:r w:rsidRPr="00F9675F">
              <w:rPr>
                <w:spacing w:val="-2"/>
                <w:sz w:val="20"/>
                <w:lang w:val="en-US"/>
              </w:rPr>
              <w:t>(</w:t>
            </w:r>
            <w:proofErr w:type="spellStart"/>
            <w:r w:rsidRPr="00F9675F">
              <w:rPr>
                <w:spacing w:val="-2"/>
                <w:sz w:val="20"/>
                <w:lang w:val="en-US"/>
              </w:rPr>
              <w:t>escalable</w:t>
            </w:r>
            <w:proofErr w:type="spellEnd"/>
            <w:r w:rsidRPr="00F9675F">
              <w:rPr>
                <w:spacing w:val="-2"/>
                <w:sz w:val="20"/>
                <w:lang w:val="en-US"/>
              </w:rPr>
              <w:t>)</w:t>
            </w:r>
          </w:p>
        </w:tc>
        <w:tc>
          <w:tcPr>
            <w:tcW w:w="13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698B399E" w14:textId="77777777" w:rsidR="00BC69FA" w:rsidRDefault="00FD0CE5">
            <w:pPr>
              <w:pStyle w:val="TableParagraph"/>
              <w:ind w:left="3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2E5484" w14:textId="77777777" w:rsidR="00BC69FA" w:rsidRDefault="00FD0CE5">
            <w:pPr>
              <w:pStyle w:val="TableParagraph"/>
              <w:ind w:left="340" w:right="325" w:hanging="1"/>
              <w:jc w:val="center"/>
              <w:rPr>
                <w:sz w:val="20"/>
              </w:rPr>
            </w:pPr>
            <w:r>
              <w:rPr>
                <w:sz w:val="20"/>
              </w:rPr>
              <w:t>Migración a IaaS (AWS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GovCloud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 Azure Perú)</w:t>
            </w:r>
          </w:p>
        </w:tc>
      </w:tr>
    </w:tbl>
    <w:p w14:paraId="153BE659" w14:textId="77777777" w:rsidR="00BC69FA" w:rsidRDefault="00BC69FA">
      <w:pPr>
        <w:pStyle w:val="TableParagraph"/>
        <w:jc w:val="center"/>
        <w:rPr>
          <w:sz w:val="20"/>
        </w:rPr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3600927D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1601"/>
        <w:gridCol w:w="1999"/>
        <w:gridCol w:w="1300"/>
        <w:gridCol w:w="2258"/>
      </w:tblGrid>
      <w:tr w:rsidR="00BC69FA" w14:paraId="33FC8CFF" w14:textId="77777777">
        <w:trPr>
          <w:trHeight w:val="849"/>
        </w:trPr>
        <w:tc>
          <w:tcPr>
            <w:tcW w:w="2201" w:type="dxa"/>
            <w:shd w:val="clear" w:color="auto" w:fill="F1F1F1"/>
          </w:tcPr>
          <w:p w14:paraId="4F009B0D" w14:textId="77777777" w:rsidR="00BC69FA" w:rsidRDefault="00FD0CE5">
            <w:pPr>
              <w:pStyle w:val="TableParagraph"/>
              <w:spacing w:before="79"/>
              <w:ind w:left="854" w:right="197" w:hanging="639"/>
              <w:rPr>
                <w:sz w:val="20"/>
              </w:rPr>
            </w:pPr>
            <w:r>
              <w:rPr>
                <w:sz w:val="20"/>
              </w:rPr>
              <w:t>Almacenamiento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601" w:type="dxa"/>
            <w:shd w:val="clear" w:color="auto" w:fill="F1F1F1"/>
          </w:tcPr>
          <w:p w14:paraId="6549332A" w14:textId="77777777" w:rsidR="00BC69FA" w:rsidRDefault="00FD0CE5">
            <w:pPr>
              <w:pStyle w:val="TableParagraph"/>
              <w:spacing w:before="79"/>
              <w:ind w:left="383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proofErr w:type="spellStart"/>
            <w:r>
              <w:rPr>
                <w:spacing w:val="-4"/>
                <w:sz w:val="20"/>
              </w:rPr>
              <w:t>on</w:t>
            </w:r>
            <w:proofErr w:type="spellEnd"/>
            <w:r>
              <w:rPr>
                <w:spacing w:val="-4"/>
                <w:sz w:val="20"/>
              </w:rPr>
              <w:t>-</w:t>
            </w:r>
          </w:p>
          <w:p w14:paraId="443CAC3F" w14:textId="77777777" w:rsidR="00BC69FA" w:rsidRDefault="00FD0CE5">
            <w:pPr>
              <w:pStyle w:val="TableParagraph"/>
              <w:spacing w:before="0"/>
              <w:ind w:left="410"/>
              <w:rPr>
                <w:sz w:val="20"/>
              </w:rPr>
            </w:pPr>
            <w:r>
              <w:rPr>
                <w:spacing w:val="-2"/>
                <w:sz w:val="20"/>
              </w:rPr>
              <w:t>premise)</w:t>
            </w:r>
          </w:p>
        </w:tc>
        <w:tc>
          <w:tcPr>
            <w:tcW w:w="1999" w:type="dxa"/>
            <w:shd w:val="clear" w:color="auto" w:fill="F1F1F1"/>
          </w:tcPr>
          <w:p w14:paraId="66A8CC7E" w14:textId="77777777" w:rsidR="00BC69FA" w:rsidRDefault="00FD0CE5">
            <w:pPr>
              <w:pStyle w:val="TableParagraph"/>
              <w:spacing w:before="79"/>
              <w:ind w:left="305" w:right="289" w:hanging="5"/>
              <w:jc w:val="center"/>
              <w:rPr>
                <w:sz w:val="20"/>
              </w:rPr>
            </w:pPr>
            <w:r>
              <w:rPr>
                <w:sz w:val="20"/>
              </w:rPr>
              <w:t>50 TB inicial + escalable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(Data </w:t>
            </w:r>
            <w:r>
              <w:rPr>
                <w:spacing w:val="-4"/>
                <w:sz w:val="20"/>
              </w:rPr>
              <w:t>Lake)</w:t>
            </w:r>
          </w:p>
        </w:tc>
        <w:tc>
          <w:tcPr>
            <w:tcW w:w="1300" w:type="dxa"/>
            <w:shd w:val="clear" w:color="auto" w:fill="C5EECE"/>
          </w:tcPr>
          <w:p w14:paraId="74B9F548" w14:textId="77777777" w:rsidR="00BC69FA" w:rsidRDefault="00FD0CE5">
            <w:pPr>
              <w:pStyle w:val="TableParagraph"/>
              <w:spacing w:before="79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  <w:shd w:val="clear" w:color="auto" w:fill="F1F1F1"/>
          </w:tcPr>
          <w:p w14:paraId="1D03C07F" w14:textId="77777777" w:rsidR="00BC69FA" w:rsidRDefault="00FD0CE5">
            <w:pPr>
              <w:pStyle w:val="TableParagraph"/>
              <w:spacing w:before="79"/>
              <w:ind w:left="128" w:right="114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Contratar </w:t>
            </w:r>
            <w:r>
              <w:rPr>
                <w:sz w:val="20"/>
              </w:rPr>
              <w:t>almacenamiento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cloud</w:t>
            </w:r>
            <w:proofErr w:type="spellEnd"/>
            <w:r>
              <w:rPr>
                <w:sz w:val="20"/>
              </w:rPr>
              <w:t xml:space="preserve"> S3 compatible</w:t>
            </w:r>
          </w:p>
        </w:tc>
      </w:tr>
      <w:tr w:rsidR="00BC69FA" w14:paraId="46961E9D" w14:textId="77777777">
        <w:trPr>
          <w:trHeight w:val="620"/>
        </w:trPr>
        <w:tc>
          <w:tcPr>
            <w:tcW w:w="2201" w:type="dxa"/>
          </w:tcPr>
          <w:p w14:paraId="7AB9E9B3" w14:textId="77777777" w:rsidR="00BC69FA" w:rsidRDefault="00FD0CE5">
            <w:pPr>
              <w:pStyle w:val="TableParagraph"/>
              <w:ind w:left="732" w:right="230" w:hanging="360"/>
              <w:rPr>
                <w:sz w:val="20"/>
              </w:rPr>
            </w:pPr>
            <w:r>
              <w:rPr>
                <w:sz w:val="20"/>
              </w:rPr>
              <w:t>Ancho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banda </w:t>
            </w:r>
            <w:r>
              <w:rPr>
                <w:spacing w:val="-2"/>
                <w:sz w:val="20"/>
              </w:rPr>
              <w:t>(central)</w:t>
            </w:r>
          </w:p>
        </w:tc>
        <w:tc>
          <w:tcPr>
            <w:tcW w:w="1601" w:type="dxa"/>
          </w:tcPr>
          <w:p w14:paraId="49477AC7" w14:textId="77777777" w:rsidR="00BC69FA" w:rsidRDefault="00FD0CE5"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Gbps</w:t>
            </w:r>
          </w:p>
        </w:tc>
        <w:tc>
          <w:tcPr>
            <w:tcW w:w="1999" w:type="dxa"/>
          </w:tcPr>
          <w:p w14:paraId="563DFCC8" w14:textId="77777777" w:rsidR="00BC69FA" w:rsidRDefault="00FD0CE5">
            <w:pPr>
              <w:pStyle w:val="TableParagraph"/>
              <w:ind w:left="204" w:right="11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Gbps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QoS</w:t>
            </w:r>
            <w:proofErr w:type="spellEnd"/>
            <w:r>
              <w:rPr>
                <w:sz w:val="20"/>
              </w:rPr>
              <w:t xml:space="preserve"> 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tráfico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crítico</w:t>
            </w:r>
          </w:p>
        </w:tc>
        <w:tc>
          <w:tcPr>
            <w:tcW w:w="1300" w:type="dxa"/>
            <w:shd w:val="clear" w:color="auto" w:fill="FFEB9C"/>
          </w:tcPr>
          <w:p w14:paraId="2317725A" w14:textId="77777777" w:rsidR="00BC69FA" w:rsidRDefault="00FD0CE5">
            <w:pPr>
              <w:pStyle w:val="TableParagraph"/>
              <w:ind w:left="1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2258" w:type="dxa"/>
          </w:tcPr>
          <w:p w14:paraId="558ABD89" w14:textId="77777777" w:rsidR="00BC69FA" w:rsidRDefault="00FD0CE5">
            <w:pPr>
              <w:pStyle w:val="TableParagraph"/>
              <w:ind w:left="179"/>
              <w:rPr>
                <w:sz w:val="20"/>
              </w:rPr>
            </w:pPr>
            <w:proofErr w:type="spellStart"/>
            <w:r>
              <w:rPr>
                <w:sz w:val="20"/>
              </w:rPr>
              <w:t>Upgrade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enlace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 proveedor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</w:t>
            </w:r>
          </w:p>
        </w:tc>
      </w:tr>
      <w:tr w:rsidR="00BC69FA" w14:paraId="5B3A3DD5" w14:textId="77777777">
        <w:trPr>
          <w:trHeight w:val="849"/>
        </w:trPr>
        <w:tc>
          <w:tcPr>
            <w:tcW w:w="2201" w:type="dxa"/>
            <w:shd w:val="clear" w:color="auto" w:fill="F1F1F1"/>
          </w:tcPr>
          <w:p w14:paraId="082151D1" w14:textId="77777777" w:rsidR="00BC69FA" w:rsidRDefault="00FD0CE5">
            <w:pPr>
              <w:pStyle w:val="TableParagraph"/>
              <w:spacing w:before="78"/>
              <w:ind w:left="616" w:hanging="94"/>
              <w:rPr>
                <w:sz w:val="20"/>
              </w:rPr>
            </w:pPr>
            <w:r>
              <w:rPr>
                <w:spacing w:val="-2"/>
                <w:sz w:val="20"/>
              </w:rPr>
              <w:t>Conectividad comisarías</w:t>
            </w:r>
          </w:p>
        </w:tc>
        <w:tc>
          <w:tcPr>
            <w:tcW w:w="1601" w:type="dxa"/>
            <w:shd w:val="clear" w:color="auto" w:fill="F1F1F1"/>
          </w:tcPr>
          <w:p w14:paraId="014C7E2B" w14:textId="77777777" w:rsidR="00BC69FA" w:rsidRDefault="00FD0CE5">
            <w:pPr>
              <w:pStyle w:val="TableParagraph"/>
              <w:spacing w:before="78"/>
              <w:ind w:left="156" w:right="14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  <w:p w14:paraId="6E90F6C8" w14:textId="77777777" w:rsidR="00BC69FA" w:rsidRDefault="00FD0CE5">
            <w:pPr>
              <w:pStyle w:val="TableParagraph"/>
              <w:spacing w:before="1"/>
              <w:ind w:left="156" w:right="1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conectadas </w:t>
            </w:r>
            <w:r>
              <w:rPr>
                <w:sz w:val="20"/>
              </w:rPr>
              <w:t>con fibra</w:t>
            </w:r>
          </w:p>
        </w:tc>
        <w:tc>
          <w:tcPr>
            <w:tcW w:w="1999" w:type="dxa"/>
            <w:shd w:val="clear" w:color="auto" w:fill="F1F1F1"/>
          </w:tcPr>
          <w:p w14:paraId="4A585B94" w14:textId="77777777" w:rsidR="00BC69FA" w:rsidRDefault="00FD0CE5">
            <w:pPr>
              <w:pStyle w:val="TableParagraph"/>
              <w:spacing w:before="78"/>
              <w:ind w:left="281" w:right="183" w:hanging="77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conectadas (fibra o 4G LTE)</w:t>
            </w:r>
          </w:p>
        </w:tc>
        <w:tc>
          <w:tcPr>
            <w:tcW w:w="1300" w:type="dxa"/>
            <w:shd w:val="clear" w:color="auto" w:fill="C5EECE"/>
          </w:tcPr>
          <w:p w14:paraId="3ABE2AFC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  <w:shd w:val="clear" w:color="auto" w:fill="F1F1F1"/>
          </w:tcPr>
          <w:p w14:paraId="2C83E6CE" w14:textId="77777777" w:rsidR="00BC69FA" w:rsidRDefault="00FD0CE5">
            <w:pPr>
              <w:pStyle w:val="TableParagraph"/>
              <w:spacing w:before="78"/>
              <w:ind w:left="140" w:right="126" w:firstLine="1"/>
              <w:jc w:val="center"/>
              <w:rPr>
                <w:sz w:val="20"/>
              </w:rPr>
            </w:pPr>
            <w:r>
              <w:rPr>
                <w:sz w:val="20"/>
              </w:rPr>
              <w:t>Programa de conectividad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MTC y operadores</w:t>
            </w:r>
          </w:p>
        </w:tc>
      </w:tr>
      <w:tr w:rsidR="00BC69FA" w14:paraId="4643CCC9" w14:textId="77777777">
        <w:trPr>
          <w:trHeight w:val="620"/>
        </w:trPr>
        <w:tc>
          <w:tcPr>
            <w:tcW w:w="2201" w:type="dxa"/>
          </w:tcPr>
          <w:p w14:paraId="6462FBC7" w14:textId="77777777" w:rsidR="00BC69FA" w:rsidRDefault="00FD0CE5">
            <w:pPr>
              <w:pStyle w:val="TableParagraph"/>
              <w:ind w:left="292" w:firstLine="192"/>
              <w:rPr>
                <w:sz w:val="20"/>
              </w:rPr>
            </w:pPr>
            <w:r>
              <w:rPr>
                <w:sz w:val="20"/>
              </w:rPr>
              <w:t>Capacidad de analistas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</w:p>
        </w:tc>
        <w:tc>
          <w:tcPr>
            <w:tcW w:w="1601" w:type="dxa"/>
          </w:tcPr>
          <w:p w14:paraId="4461F49C" w14:textId="77777777" w:rsidR="00BC69FA" w:rsidRDefault="00FD0CE5">
            <w:pPr>
              <w:pStyle w:val="TableParagraph"/>
              <w:ind w:left="432" w:hanging="24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analistas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datos/IA</w:t>
            </w:r>
          </w:p>
        </w:tc>
        <w:tc>
          <w:tcPr>
            <w:tcW w:w="1999" w:type="dxa"/>
          </w:tcPr>
          <w:p w14:paraId="7CF1CD0D" w14:textId="77777777" w:rsidR="00BC69FA" w:rsidRDefault="00FD0CE5">
            <w:pPr>
              <w:pStyle w:val="TableParagraph"/>
              <w:ind w:left="141" w:right="113" w:firstLine="208"/>
              <w:rPr>
                <w:sz w:val="20"/>
              </w:rPr>
            </w:pPr>
            <w:r>
              <w:rPr>
                <w:sz w:val="20"/>
              </w:rPr>
              <w:t>5 analistas + 2 científicos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</w:p>
        </w:tc>
        <w:tc>
          <w:tcPr>
            <w:tcW w:w="1300" w:type="dxa"/>
            <w:shd w:val="clear" w:color="auto" w:fill="C5EECE"/>
          </w:tcPr>
          <w:p w14:paraId="63545765" w14:textId="77777777" w:rsidR="00BC69FA" w:rsidRDefault="00FD0CE5"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</w:tcPr>
          <w:p w14:paraId="35A99848" w14:textId="77777777" w:rsidR="00BC69FA" w:rsidRDefault="00FD0CE5">
            <w:pPr>
              <w:pStyle w:val="TableParagraph"/>
              <w:ind w:left="239" w:hanging="125"/>
              <w:rPr>
                <w:sz w:val="20"/>
              </w:rPr>
            </w:pPr>
            <w:r>
              <w:rPr>
                <w:sz w:val="20"/>
              </w:rPr>
              <w:t>Contratación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externa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+ capacitación interna</w:t>
            </w:r>
          </w:p>
        </w:tc>
      </w:tr>
      <w:tr w:rsidR="00BC69FA" w14:paraId="113954DF" w14:textId="77777777">
        <w:trPr>
          <w:trHeight w:val="852"/>
        </w:trPr>
        <w:tc>
          <w:tcPr>
            <w:tcW w:w="2201" w:type="dxa"/>
            <w:shd w:val="clear" w:color="auto" w:fill="F1F1F1"/>
          </w:tcPr>
          <w:p w14:paraId="32141190" w14:textId="77777777" w:rsidR="00BC69FA" w:rsidRDefault="00FD0CE5">
            <w:pPr>
              <w:pStyle w:val="TableParagraph"/>
              <w:spacing w:before="78"/>
              <w:ind w:left="494" w:hanging="356"/>
              <w:rPr>
                <w:sz w:val="20"/>
              </w:rPr>
            </w:pPr>
            <w:r>
              <w:rPr>
                <w:sz w:val="20"/>
              </w:rPr>
              <w:t>Licencias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software </w:t>
            </w:r>
            <w:r>
              <w:rPr>
                <w:spacing w:val="-2"/>
                <w:sz w:val="20"/>
              </w:rPr>
              <w:t>especializado</w:t>
            </w:r>
          </w:p>
        </w:tc>
        <w:tc>
          <w:tcPr>
            <w:tcW w:w="1601" w:type="dxa"/>
            <w:shd w:val="clear" w:color="auto" w:fill="F1F1F1"/>
          </w:tcPr>
          <w:p w14:paraId="46F29349" w14:textId="77777777" w:rsidR="00BC69FA" w:rsidRDefault="00FD0CE5">
            <w:pPr>
              <w:pStyle w:val="TableParagraph"/>
              <w:spacing w:before="78"/>
              <w:ind w:left="68" w:right="54"/>
              <w:jc w:val="center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licencias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análisis avanzado</w:t>
            </w:r>
          </w:p>
        </w:tc>
        <w:tc>
          <w:tcPr>
            <w:tcW w:w="1999" w:type="dxa"/>
            <w:shd w:val="clear" w:color="auto" w:fill="F1F1F1"/>
          </w:tcPr>
          <w:p w14:paraId="6309266B" w14:textId="77777777" w:rsidR="00BC69FA" w:rsidRDefault="00FD0CE5">
            <w:pPr>
              <w:pStyle w:val="TableParagraph"/>
              <w:spacing w:before="78"/>
              <w:ind w:left="753" w:right="124" w:hanging="617"/>
              <w:rPr>
                <w:sz w:val="20"/>
              </w:rPr>
            </w:pPr>
            <w:r>
              <w:rPr>
                <w:sz w:val="20"/>
              </w:rPr>
              <w:t>Plataforma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GIS, </w:t>
            </w:r>
            <w:r>
              <w:rPr>
                <w:spacing w:val="-4"/>
                <w:sz w:val="20"/>
              </w:rPr>
              <w:t>SIEM</w:t>
            </w:r>
          </w:p>
        </w:tc>
        <w:tc>
          <w:tcPr>
            <w:tcW w:w="1300" w:type="dxa"/>
            <w:shd w:val="clear" w:color="auto" w:fill="C5EECE"/>
          </w:tcPr>
          <w:p w14:paraId="7113BAF9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258" w:type="dxa"/>
            <w:shd w:val="clear" w:color="auto" w:fill="F1F1F1"/>
          </w:tcPr>
          <w:p w14:paraId="1CF8D613" w14:textId="77777777" w:rsidR="00BC69FA" w:rsidRDefault="00FD0CE5">
            <w:pPr>
              <w:pStyle w:val="TableParagraph"/>
              <w:spacing w:before="78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adicional para licenciamiento 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open </w:t>
            </w:r>
            <w:proofErr w:type="spellStart"/>
            <w:r>
              <w:rPr>
                <w:sz w:val="20"/>
              </w:rPr>
              <w:t>source</w:t>
            </w:r>
            <w:proofErr w:type="spellEnd"/>
          </w:p>
        </w:tc>
      </w:tr>
    </w:tbl>
    <w:p w14:paraId="5F79AACE" w14:textId="77777777" w:rsidR="00BC69FA" w:rsidRDefault="00BC69FA">
      <w:pPr>
        <w:pStyle w:val="Textoindependiente"/>
        <w:spacing w:before="296"/>
        <w:rPr>
          <w:sz w:val="26"/>
        </w:rPr>
      </w:pPr>
    </w:p>
    <w:p w14:paraId="599A78BA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Impactos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en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la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Organización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8"/>
        </w:rPr>
        <w:t xml:space="preserve"> </w:t>
      </w:r>
      <w:r>
        <w:rPr>
          <w:color w:val="2D5DA8"/>
          <w:spacing w:val="-5"/>
        </w:rPr>
        <w:t>TI</w:t>
      </w:r>
    </w:p>
    <w:p w14:paraId="161653E3" w14:textId="77777777" w:rsidR="00BC69FA" w:rsidRDefault="00FD0CE5">
      <w:pPr>
        <w:pStyle w:val="Textoindependiente"/>
        <w:spacing w:before="118" w:line="244" w:lineRule="auto"/>
        <w:ind w:left="180" w:right="170"/>
      </w:pPr>
      <w:r>
        <w:t>La</w:t>
      </w:r>
      <w:r>
        <w:rPr>
          <w:spacing w:val="35"/>
        </w:rPr>
        <w:t xml:space="preserve"> </w:t>
      </w:r>
      <w:r>
        <w:t>implementación</w:t>
      </w:r>
      <w:r>
        <w:rPr>
          <w:spacing w:val="35"/>
        </w:rPr>
        <w:t xml:space="preserve"> </w:t>
      </w:r>
      <w:r>
        <w:t>del</w:t>
      </w:r>
      <w:r>
        <w:rPr>
          <w:spacing w:val="32"/>
        </w:rPr>
        <w:t xml:space="preserve"> </w:t>
      </w:r>
      <w:r>
        <w:t>SIDPE</w:t>
      </w:r>
      <w:r>
        <w:rPr>
          <w:spacing w:val="35"/>
        </w:rPr>
        <w:t xml:space="preserve"> </w:t>
      </w:r>
      <w:r>
        <w:t>generará</w:t>
      </w:r>
      <w:r>
        <w:rPr>
          <w:spacing w:val="34"/>
        </w:rPr>
        <w:t xml:space="preserve"> </w:t>
      </w:r>
      <w:r>
        <w:t>los</w:t>
      </w:r>
      <w:r>
        <w:rPr>
          <w:spacing w:val="36"/>
        </w:rPr>
        <w:t xml:space="preserve"> </w:t>
      </w:r>
      <w:r>
        <w:t>siguientes</w:t>
      </w:r>
      <w:r>
        <w:rPr>
          <w:spacing w:val="36"/>
        </w:rPr>
        <w:t xml:space="preserve"> </w:t>
      </w:r>
      <w:r>
        <w:t>impactos</w:t>
      </w:r>
      <w:r>
        <w:rPr>
          <w:spacing w:val="33"/>
        </w:rPr>
        <w:t xml:space="preserve"> </w:t>
      </w:r>
      <w:r>
        <w:t>significativos</w:t>
      </w:r>
      <w:r>
        <w:rPr>
          <w:spacing w:val="36"/>
        </w:rPr>
        <w:t xml:space="preserve"> </w:t>
      </w:r>
      <w:r>
        <w:t>en</w:t>
      </w:r>
      <w:r>
        <w:rPr>
          <w:spacing w:val="33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estructura</w:t>
      </w:r>
      <w:r>
        <w:rPr>
          <w:spacing w:val="34"/>
        </w:rPr>
        <w:t xml:space="preserve"> </w:t>
      </w:r>
      <w:r>
        <w:t>y funcionamiento de la Dirección de Tecnología de la Información de la PNP (DIRTEPOL-TI):</w:t>
      </w:r>
    </w:p>
    <w:p w14:paraId="719CD68C" w14:textId="77777777" w:rsidR="00BC69FA" w:rsidRDefault="00BC69FA">
      <w:pPr>
        <w:pStyle w:val="Textoindependiente"/>
        <w:spacing w:before="154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37AF8757" w14:textId="77777777">
        <w:trPr>
          <w:trHeight w:val="664"/>
        </w:trPr>
        <w:tc>
          <w:tcPr>
            <w:tcW w:w="4681" w:type="dxa"/>
            <w:shd w:val="clear" w:color="auto" w:fill="1F3863"/>
          </w:tcPr>
          <w:p w14:paraId="28DFA3B5" w14:textId="77777777" w:rsidR="00BC69FA" w:rsidRDefault="00FD0CE5">
            <w:pPr>
              <w:pStyle w:val="TableParagraph"/>
              <w:spacing w:before="7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Área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Impacto</w:t>
            </w:r>
          </w:p>
        </w:tc>
        <w:tc>
          <w:tcPr>
            <w:tcW w:w="4681" w:type="dxa"/>
            <w:shd w:val="clear" w:color="auto" w:fill="1F3863"/>
          </w:tcPr>
          <w:p w14:paraId="2698317E" w14:textId="77777777" w:rsidR="00BC69FA" w:rsidRDefault="00FD0CE5">
            <w:pPr>
              <w:pStyle w:val="TableParagraph"/>
              <w:spacing w:before="79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del</w:t>
            </w:r>
            <w:r>
              <w:rPr>
                <w:rFonts w:ascii="Arial" w:hAns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Impacto</w:t>
            </w:r>
            <w:r>
              <w:rPr>
                <w:rFonts w:ascii="Arial" w:hAns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y</w:t>
            </w:r>
            <w:r>
              <w:rPr>
                <w:rFonts w:ascii="Arial" w:hAns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 xml:space="preserve">Acciones </w:t>
            </w:r>
            <w:r>
              <w:rPr>
                <w:rFonts w:ascii="Arial" w:hAnsi="Arial"/>
                <w:b/>
                <w:color w:val="FFFFFF"/>
                <w:spacing w:val="-2"/>
              </w:rPr>
              <w:t>Requeridas</w:t>
            </w:r>
          </w:p>
        </w:tc>
      </w:tr>
      <w:tr w:rsidR="00BC69FA" w14:paraId="4CAB3B38" w14:textId="77777777">
        <w:trPr>
          <w:trHeight w:val="1425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E7E2E7" w14:textId="77777777" w:rsidR="00BC69FA" w:rsidRDefault="00FD0CE5">
            <w:pPr>
              <w:pStyle w:val="TableParagraph"/>
            </w:pPr>
            <w:r>
              <w:t>Estructura</w:t>
            </w:r>
            <w:r>
              <w:rPr>
                <w:spacing w:val="-6"/>
              </w:rPr>
              <w:t xml:space="preserve"> </w:t>
            </w:r>
            <w:r>
              <w:t>organizacional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TI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F8B100" w14:textId="77777777" w:rsidR="00BC69FA" w:rsidRDefault="00FD0CE5">
            <w:pPr>
              <w:pStyle w:val="TableParagraph"/>
              <w:ind w:left="119" w:right="275"/>
            </w:pPr>
            <w:r>
              <w:t>Se requiere la creación de una Unidad de Datos e Inteligencia Artificial dentro de la DIRTEPOL-TI.</w:t>
            </w:r>
            <w:r>
              <w:rPr>
                <w:spacing w:val="-13"/>
              </w:rPr>
              <w:t xml:space="preserve"> </w:t>
            </w:r>
            <w:r>
              <w:t>Asimismo,</w:t>
            </w:r>
            <w:r>
              <w:rPr>
                <w:spacing w:val="-10"/>
              </w:rPr>
              <w:t xml:space="preserve"> </w:t>
            </w:r>
            <w:r>
              <w:t>debe</w:t>
            </w:r>
            <w:r>
              <w:rPr>
                <w:spacing w:val="-14"/>
              </w:rPr>
              <w:t xml:space="preserve"> </w:t>
            </w:r>
            <w:r>
              <w:t>fortalecerse el área de Ciberseguridad dado el carácter sensible de los datos del SIDPE.</w:t>
            </w:r>
          </w:p>
        </w:tc>
      </w:tr>
      <w:tr w:rsidR="00BC69FA" w14:paraId="24272CF4" w14:textId="77777777">
        <w:trPr>
          <w:trHeight w:val="1679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00BB499" w14:textId="77777777" w:rsidR="00BC69FA" w:rsidRDefault="00FD0CE5">
            <w:pPr>
              <w:pStyle w:val="TableParagraph"/>
            </w:pPr>
            <w:r>
              <w:t>Perfiles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competencias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personal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C1C48F2" w14:textId="77777777" w:rsidR="00BC69FA" w:rsidRDefault="00FD0CE5">
            <w:pPr>
              <w:pStyle w:val="TableParagraph"/>
              <w:ind w:left="119" w:right="107"/>
            </w:pPr>
            <w:r>
              <w:t xml:space="preserve">Los técnicos de TI actuales deberán ser capacitados en arquitecturas </w:t>
            </w:r>
            <w:proofErr w:type="spellStart"/>
            <w:r>
              <w:t>cloud</w:t>
            </w:r>
            <w:proofErr w:type="spellEnd"/>
            <w:r>
              <w:t>, DevOps y</w:t>
            </w:r>
            <w:r>
              <w:rPr>
                <w:spacing w:val="-5"/>
              </w:rPr>
              <w:t xml:space="preserve"> </w:t>
            </w:r>
            <w:r>
              <w:t>seguridad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información.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requerirá</w:t>
            </w:r>
            <w:r>
              <w:rPr>
                <w:spacing w:val="-7"/>
              </w:rPr>
              <w:t xml:space="preserve"> </w:t>
            </w:r>
            <w:r>
              <w:t xml:space="preserve">la contratación de perfiles especializados (Data </w:t>
            </w:r>
            <w:proofErr w:type="spellStart"/>
            <w:r>
              <w:t>Engineer</w:t>
            </w:r>
            <w:proofErr w:type="spellEnd"/>
            <w:r>
              <w:t xml:space="preserve">, ML </w:t>
            </w:r>
            <w:proofErr w:type="spellStart"/>
            <w:r>
              <w:t>Engineer</w:t>
            </w:r>
            <w:proofErr w:type="spellEnd"/>
            <w:r>
              <w:t xml:space="preserve">, Cloud </w:t>
            </w:r>
            <w:proofErr w:type="spellStart"/>
            <w:r>
              <w:t>Architect</w:t>
            </w:r>
            <w:proofErr w:type="spellEnd"/>
            <w:r>
              <w:t>) que actualmente no existen en la institución.</w:t>
            </w:r>
          </w:p>
        </w:tc>
      </w:tr>
      <w:tr w:rsidR="00BC69FA" w14:paraId="7FD7AD40" w14:textId="77777777">
        <w:trPr>
          <w:trHeight w:val="1171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F45998" w14:textId="77777777" w:rsidR="00BC69FA" w:rsidRDefault="00FD0CE5">
            <w:pPr>
              <w:pStyle w:val="TableParagraph"/>
              <w:spacing w:before="79"/>
            </w:pPr>
            <w:r>
              <w:t>Modelo</w:t>
            </w:r>
            <w:r>
              <w:rPr>
                <w:spacing w:val="-3"/>
              </w:rPr>
              <w:t xml:space="preserve"> </w:t>
            </w:r>
            <w:r>
              <w:t>operativo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TI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1DE499" w14:textId="77777777" w:rsidR="00BC69FA" w:rsidRDefault="00FD0CE5">
            <w:pPr>
              <w:pStyle w:val="TableParagraph"/>
              <w:spacing w:before="79"/>
              <w:ind w:left="119" w:right="164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deberá</w:t>
            </w:r>
            <w:r>
              <w:rPr>
                <w:spacing w:val="-7"/>
              </w:rPr>
              <w:t xml:space="preserve"> </w:t>
            </w:r>
            <w:r>
              <w:t>transitar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modelo</w:t>
            </w:r>
            <w:r>
              <w:rPr>
                <w:spacing w:val="-7"/>
              </w:rPr>
              <w:t xml:space="preserve"> </w:t>
            </w:r>
            <w:r>
              <w:t>reactivo</w:t>
            </w:r>
            <w:r>
              <w:rPr>
                <w:spacing w:val="-5"/>
              </w:rPr>
              <w:t xml:space="preserve"> </w:t>
            </w:r>
            <w:r>
              <w:t>a un modelo de operaciones basado en ITIL v4, con proce</w:t>
            </w:r>
            <w:r>
              <w:t>sos formales de gestión de incidentes, cambios y activos de TI.</w:t>
            </w:r>
          </w:p>
        </w:tc>
      </w:tr>
      <w:tr w:rsidR="00BC69FA" w14:paraId="700F7EBA" w14:textId="77777777">
        <w:trPr>
          <w:trHeight w:val="1679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01E7134" w14:textId="77777777" w:rsidR="00BC69FA" w:rsidRDefault="00FD0CE5">
            <w:pPr>
              <w:pStyle w:val="TableParagraph"/>
            </w:pPr>
            <w:r>
              <w:t>Presupuesto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TI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AE9A297" w14:textId="77777777" w:rsidR="00BC69FA" w:rsidRDefault="00FD0CE5">
            <w:pPr>
              <w:pStyle w:val="TableParagraph"/>
              <w:ind w:left="119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presupuesto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TI</w:t>
            </w:r>
            <w:r>
              <w:rPr>
                <w:spacing w:val="-8"/>
              </w:rPr>
              <w:t xml:space="preserve"> </w:t>
            </w:r>
            <w:r>
              <w:t>deberá</w:t>
            </w:r>
            <w:r>
              <w:rPr>
                <w:spacing w:val="-7"/>
              </w:rPr>
              <w:t xml:space="preserve"> </w:t>
            </w:r>
            <w:r>
              <w:t>incrementarse significativamente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cubrir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costos</w:t>
            </w:r>
            <w:r>
              <w:rPr>
                <w:spacing w:val="-1"/>
              </w:rPr>
              <w:t xml:space="preserve"> </w:t>
            </w:r>
            <w:r>
              <w:t xml:space="preserve">de infraestructura </w:t>
            </w:r>
            <w:proofErr w:type="spellStart"/>
            <w:r>
              <w:t>cloud</w:t>
            </w:r>
            <w:proofErr w:type="spellEnd"/>
            <w:r>
              <w:t>, licenciamiento, capacitación y nuevas contrataciones. Se estima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incremento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150%</w:t>
            </w:r>
            <w:r>
              <w:rPr>
                <w:spacing w:val="-6"/>
              </w:rPr>
              <w:t xml:space="preserve"> </w:t>
            </w:r>
            <w:r>
              <w:t>respecto</w:t>
            </w:r>
            <w:r>
              <w:rPr>
                <w:spacing w:val="-4"/>
              </w:rPr>
              <w:t xml:space="preserve"> </w:t>
            </w:r>
            <w:r>
              <w:t>al presupuesto actual.</w:t>
            </w:r>
          </w:p>
        </w:tc>
      </w:tr>
    </w:tbl>
    <w:p w14:paraId="1D7D99C9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7681835E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4C26C440" w14:textId="77777777">
        <w:trPr>
          <w:trHeight w:val="1425"/>
        </w:trPr>
        <w:tc>
          <w:tcPr>
            <w:tcW w:w="4681" w:type="dxa"/>
          </w:tcPr>
          <w:p w14:paraId="619994B3" w14:textId="77777777" w:rsidR="00BC69FA" w:rsidRDefault="00FD0CE5">
            <w:pPr>
              <w:pStyle w:val="TableParagraph"/>
            </w:pPr>
            <w:r>
              <w:t>Gobernanza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datos</w:t>
            </w:r>
          </w:p>
        </w:tc>
        <w:tc>
          <w:tcPr>
            <w:tcW w:w="4681" w:type="dxa"/>
          </w:tcPr>
          <w:p w14:paraId="5BEA7210" w14:textId="77777777" w:rsidR="00BC69FA" w:rsidRDefault="00FD0CE5">
            <w:pPr>
              <w:pStyle w:val="TableParagraph"/>
              <w:ind w:left="119" w:right="102"/>
            </w:pPr>
            <w:r>
              <w:t>Deberá crearse un Comité de Gobernanza</w:t>
            </w:r>
            <w:r>
              <w:rPr>
                <w:spacing w:val="40"/>
              </w:rPr>
              <w:t xml:space="preserve"> </w:t>
            </w:r>
            <w:r>
              <w:t xml:space="preserve">de Datos (Data </w:t>
            </w:r>
            <w:proofErr w:type="spellStart"/>
            <w:r>
              <w:t>Governance</w:t>
            </w:r>
            <w:proofErr w:type="spellEnd"/>
            <w:r>
              <w:t xml:space="preserve"> </w:t>
            </w:r>
            <w:proofErr w:type="spellStart"/>
            <w:r>
              <w:t>Committee</w:t>
            </w:r>
            <w:proofErr w:type="spellEnd"/>
            <w:r>
              <w:t>) que asegure la calidad, privacidad y uso ético de los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SIDPE,</w:t>
            </w:r>
            <w:r>
              <w:rPr>
                <w:spacing w:val="-6"/>
              </w:rPr>
              <w:t xml:space="preserve"> </w:t>
            </w:r>
            <w:r>
              <w:t>especialmente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datos personales de ciudadanos.</w:t>
            </w:r>
          </w:p>
        </w:tc>
      </w:tr>
      <w:tr w:rsidR="00BC69FA" w14:paraId="42F13BD8" w14:textId="77777777">
        <w:trPr>
          <w:trHeight w:val="1679"/>
        </w:trPr>
        <w:tc>
          <w:tcPr>
            <w:tcW w:w="4681" w:type="dxa"/>
            <w:shd w:val="clear" w:color="auto" w:fill="F1F1F1"/>
          </w:tcPr>
          <w:p w14:paraId="0643AF6F" w14:textId="77777777" w:rsidR="00BC69FA" w:rsidRDefault="00FD0CE5">
            <w:pPr>
              <w:pStyle w:val="TableParagraph"/>
            </w:pPr>
            <w:r>
              <w:t>Acuerdos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nivel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servicio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(SLA)</w:t>
            </w:r>
          </w:p>
        </w:tc>
        <w:tc>
          <w:tcPr>
            <w:tcW w:w="4681" w:type="dxa"/>
            <w:shd w:val="clear" w:color="auto" w:fill="F1F1F1"/>
          </w:tcPr>
          <w:p w14:paraId="6DADE32E" w14:textId="77777777" w:rsidR="00BC69FA" w:rsidRDefault="00FD0CE5">
            <w:pPr>
              <w:pStyle w:val="TableParagraph"/>
              <w:ind w:left="119"/>
            </w:pPr>
            <w:r>
              <w:t xml:space="preserve">Se deberán definir </w:t>
            </w:r>
            <w:proofErr w:type="spellStart"/>
            <w:r>
              <w:t>SLAs</w:t>
            </w:r>
            <w:proofErr w:type="spellEnd"/>
            <w:r>
              <w:t xml:space="preserve"> formales para el SIDPE: disponibilidad mínima del 99.9% (equivalente a menos de 8.7 horas de </w:t>
            </w:r>
            <w:proofErr w:type="spellStart"/>
            <w:r>
              <w:t>downtime</w:t>
            </w:r>
            <w:proofErr w:type="spellEnd"/>
            <w:r>
              <w:rPr>
                <w:spacing w:val="-4"/>
              </w:rPr>
              <w:t xml:space="preserve"> </w:t>
            </w:r>
            <w:r>
              <w:t>anual),</w:t>
            </w:r>
            <w:r>
              <w:rPr>
                <w:spacing w:val="-6"/>
              </w:rPr>
              <w:t xml:space="preserve"> </w:t>
            </w:r>
            <w:r>
              <w:t>tiempo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respuesta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 API menor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segundos, y</w:t>
            </w:r>
            <w:r>
              <w:rPr>
                <w:spacing w:val="-4"/>
              </w:rPr>
              <w:t xml:space="preserve"> </w:t>
            </w:r>
            <w:proofErr w:type="spellStart"/>
            <w:r>
              <w:t>backups</w:t>
            </w:r>
            <w:proofErr w:type="spellEnd"/>
            <w:r>
              <w:rPr>
                <w:spacing w:val="-4"/>
              </w:rPr>
              <w:t xml:space="preserve"> </w:t>
            </w:r>
            <w:r>
              <w:t>diarios con RPO de 4 horas.</w:t>
            </w:r>
          </w:p>
        </w:tc>
      </w:tr>
    </w:tbl>
    <w:p w14:paraId="3B91A91B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5E115044" w14:textId="77777777" w:rsidR="00BC69FA" w:rsidRDefault="00FD0CE5">
      <w:pPr>
        <w:pStyle w:val="Ttulo1"/>
        <w:numPr>
          <w:ilvl w:val="0"/>
          <w:numId w:val="2"/>
        </w:numPr>
        <w:tabs>
          <w:tab w:val="left" w:pos="534"/>
        </w:tabs>
        <w:ind w:hanging="354"/>
      </w:pPr>
      <w:r>
        <w:rPr>
          <w:color w:val="1F3863"/>
        </w:rPr>
        <w:lastRenderedPageBreak/>
        <w:t>Evaluación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Madur</w:t>
      </w:r>
      <w:r>
        <w:rPr>
          <w:color w:val="1F3863"/>
        </w:rPr>
        <w:t>ez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Arquitectura</w:t>
      </w:r>
    </w:p>
    <w:p w14:paraId="59412A47" w14:textId="77777777" w:rsidR="00BC69FA" w:rsidRDefault="00FD0CE5">
      <w:pPr>
        <w:pStyle w:val="Textoindependiente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12A20E" wp14:editId="64DF9F84">
                <wp:simplePos x="0" y="0"/>
                <wp:positionH relativeFrom="page">
                  <wp:posOffset>781812</wp:posOffset>
                </wp:positionH>
                <wp:positionV relativeFrom="paragraph">
                  <wp:posOffset>49984</wp:posOffset>
                </wp:positionV>
                <wp:extent cx="6210300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85AF7" id="Graphic 15" o:spid="_x0000_s1026" style="position:absolute;margin-left:61.55pt;margin-top:3.95pt;width:489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" path="m6210045,l,,,12192r6210045,l6210045,xe" fillcolor="#2d5da8" stroked="f">
                <v:path arrowok="t"/>
                <w10:wrap type="topAndBottom" anchorx="page"/>
              </v:shape>
            </w:pict>
          </mc:Fallback>
        </mc:AlternateContent>
      </w:r>
    </w:p>
    <w:p w14:paraId="33FFBD03" w14:textId="77777777" w:rsidR="00BC69FA" w:rsidRDefault="00FD0CE5">
      <w:pPr>
        <w:pStyle w:val="Textoindependiente"/>
        <w:spacing w:before="161"/>
        <w:ind w:left="180" w:right="180"/>
        <w:jc w:val="both"/>
      </w:pPr>
      <w:r>
        <w:t>Esta sección evalúa el estado de madurez de la función de arquitectura empresarial dentro de la PNP,</w:t>
      </w:r>
      <w:r>
        <w:rPr>
          <w:spacing w:val="-1"/>
        </w:rPr>
        <w:t xml:space="preserve"> </w:t>
      </w:r>
      <w:r>
        <w:t>identificando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activos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existentes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oportunidades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reutilización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 proyecto SIDPE.</w:t>
      </w:r>
    </w:p>
    <w:p w14:paraId="7502E00C" w14:textId="77777777" w:rsidR="00BC69FA" w:rsidRDefault="00BC69FA">
      <w:pPr>
        <w:pStyle w:val="Textoindependiente"/>
      </w:pPr>
    </w:p>
    <w:p w14:paraId="0A5A22E6" w14:textId="77777777" w:rsidR="00BC69FA" w:rsidRDefault="00BC69FA">
      <w:pPr>
        <w:pStyle w:val="Textoindependiente"/>
        <w:spacing w:before="108"/>
      </w:pPr>
    </w:p>
    <w:p w14:paraId="3EF992D1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Procesos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Gobierno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  <w:spacing w:val="-2"/>
        </w:rPr>
        <w:t>Arquitectura</w:t>
      </w:r>
    </w:p>
    <w:p w14:paraId="07823DC9" w14:textId="77777777" w:rsidR="00BC69FA" w:rsidRDefault="00FD0CE5">
      <w:pPr>
        <w:pStyle w:val="Textoindependiente"/>
        <w:spacing w:before="118"/>
        <w:ind w:left="180" w:right="176"/>
        <w:jc w:val="both"/>
      </w:pPr>
      <w:r>
        <w:t>La PNP no cuenta actualmente con una función de arquitectura empresarial formalizada. No existe un</w:t>
      </w:r>
      <w:r>
        <w:rPr>
          <w:spacing w:val="-9"/>
        </w:rPr>
        <w:t xml:space="preserve"> </w:t>
      </w:r>
      <w:r>
        <w:t>Comité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Arquitectura</w:t>
      </w:r>
      <w:r>
        <w:rPr>
          <w:spacing w:val="-9"/>
        </w:rPr>
        <w:t xml:space="preserve"> </w:t>
      </w:r>
      <w:r>
        <w:t>ni</w:t>
      </w:r>
      <w:r>
        <w:rPr>
          <w:spacing w:val="-10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proceso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revisión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aprobación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decisiones</w:t>
      </w:r>
      <w:r>
        <w:rPr>
          <w:spacing w:val="-9"/>
        </w:rPr>
        <w:t xml:space="preserve"> </w:t>
      </w:r>
      <w:r>
        <w:t>arquitectónicas.</w:t>
      </w:r>
      <w:r>
        <w:rPr>
          <w:spacing w:val="-8"/>
        </w:rPr>
        <w:t xml:space="preserve"> </w:t>
      </w:r>
      <w:r>
        <w:t>Las decisiones de diseño tecnológico se toman de manera ad hoc por jefes de área de TI sin documentación formal.</w:t>
      </w:r>
    </w:p>
    <w:p w14:paraId="2A89040A" w14:textId="77777777" w:rsidR="00BC69FA" w:rsidRDefault="00BC69FA">
      <w:pPr>
        <w:pStyle w:val="Textoindependiente"/>
        <w:spacing w:before="163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64FE1432" w14:textId="77777777">
        <w:trPr>
          <w:trHeight w:val="414"/>
        </w:trPr>
        <w:tc>
          <w:tcPr>
            <w:tcW w:w="4681" w:type="dxa"/>
            <w:shd w:val="clear" w:color="auto" w:fill="1F3863"/>
          </w:tcPr>
          <w:p w14:paraId="656CBA10" w14:textId="77777777" w:rsidR="00BC69FA" w:rsidRDefault="00FD0CE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Proceso</w:t>
            </w:r>
            <w:r>
              <w:rPr>
                <w:rFonts w:asci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2"/>
              </w:rPr>
              <w:t xml:space="preserve"> Gobierno</w:t>
            </w:r>
          </w:p>
        </w:tc>
        <w:tc>
          <w:tcPr>
            <w:tcW w:w="4681" w:type="dxa"/>
            <w:shd w:val="clear" w:color="auto" w:fill="1F3863"/>
          </w:tcPr>
          <w:p w14:paraId="172AEE21" w14:textId="77777777" w:rsidR="00BC69FA" w:rsidRDefault="00FD0CE5">
            <w:pPr>
              <w:pStyle w:val="TableParagraph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Estado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Actual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en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la</w:t>
            </w:r>
            <w:r>
              <w:rPr>
                <w:rFonts w:asci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</w:rPr>
              <w:t>PNP</w:t>
            </w:r>
          </w:p>
        </w:tc>
      </w:tr>
      <w:tr w:rsidR="00BC69FA" w14:paraId="4BC35942" w14:textId="77777777">
        <w:trPr>
          <w:trHeight w:val="1170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59A273" w14:textId="77777777" w:rsidR="00BC69FA" w:rsidRDefault="00FD0CE5">
            <w:pPr>
              <w:pStyle w:val="TableParagraph"/>
              <w:spacing w:before="79"/>
            </w:pPr>
            <w:r>
              <w:t>Comité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Arquitectura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Empresarial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3B9D8EA" w14:textId="77777777" w:rsidR="00BC69FA" w:rsidRDefault="00FD0CE5">
            <w:pPr>
              <w:pStyle w:val="TableParagraph"/>
              <w:spacing w:before="79"/>
              <w:ind w:left="119" w:right="359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EXISTE.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8"/>
              </w:rPr>
              <w:t xml:space="preserve"> </w:t>
            </w:r>
            <w:r>
              <w:t>recomienda</w:t>
            </w:r>
            <w:r>
              <w:rPr>
                <w:spacing w:val="-6"/>
              </w:rPr>
              <w:t xml:space="preserve"> </w:t>
            </w:r>
            <w:r>
              <w:t>crear</w:t>
            </w:r>
            <w:r>
              <w:rPr>
                <w:spacing w:val="-5"/>
              </w:rPr>
              <w:t xml:space="preserve"> </w:t>
            </w:r>
            <w:r>
              <w:t>uno</w:t>
            </w:r>
            <w:r>
              <w:rPr>
                <w:spacing w:val="-8"/>
              </w:rPr>
              <w:t xml:space="preserve"> </w:t>
            </w:r>
            <w:r>
              <w:t>con representantes de la Alta Dirección PNP, DIRTEPOL-TI, División de Investigación Criminal y el equipo del proyecto SIDPE.</w:t>
            </w:r>
          </w:p>
        </w:tc>
      </w:tr>
      <w:tr w:rsidR="00BC69FA" w14:paraId="335B9452" w14:textId="77777777">
        <w:trPr>
          <w:trHeight w:val="918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0441810" w14:textId="77777777" w:rsidR="00BC69FA" w:rsidRDefault="00FD0CE5">
            <w:pPr>
              <w:pStyle w:val="TableParagraph"/>
            </w:pPr>
            <w:r>
              <w:t>Revisión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aprobación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 xml:space="preserve">decisiones </w:t>
            </w:r>
            <w:r>
              <w:rPr>
                <w:spacing w:val="-2"/>
              </w:rPr>
              <w:t>arquitectónicas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F5BE48B" w14:textId="77777777" w:rsidR="00BC69FA" w:rsidRDefault="00FD0CE5">
            <w:pPr>
              <w:pStyle w:val="TableParagraph"/>
              <w:ind w:left="119" w:right="176"/>
              <w:jc w:val="both"/>
            </w:pPr>
            <w:r>
              <w:t>NO EXISTE. Las</w:t>
            </w:r>
            <w:r>
              <w:rPr>
                <w:spacing w:val="-2"/>
              </w:rPr>
              <w:t xml:space="preserve"> </w:t>
            </w:r>
            <w:r>
              <w:t>decisiones tecnológicas</w:t>
            </w:r>
            <w:r>
              <w:rPr>
                <w:spacing w:val="-2"/>
              </w:rPr>
              <w:t xml:space="preserve"> </w:t>
            </w:r>
            <w:r>
              <w:t>se toman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iniciativa</w:t>
            </w:r>
            <w:r>
              <w:rPr>
                <w:spacing w:val="-5"/>
              </w:rPr>
              <w:t xml:space="preserve"> </w:t>
            </w:r>
            <w:r>
              <w:t>individual</w:t>
            </w:r>
            <w:r>
              <w:rPr>
                <w:spacing w:val="-6"/>
              </w:rPr>
              <w:t xml:space="preserve"> </w:t>
            </w:r>
            <w:r>
              <w:t>sin</w:t>
            </w:r>
            <w:r>
              <w:rPr>
                <w:spacing w:val="-5"/>
              </w:rPr>
              <w:t xml:space="preserve"> </w:t>
            </w:r>
            <w:r>
              <w:t>proceso</w:t>
            </w:r>
            <w:r>
              <w:rPr>
                <w:spacing w:val="-7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revisión.</w:t>
            </w:r>
          </w:p>
        </w:tc>
      </w:tr>
      <w:tr w:rsidR="00BC69FA" w14:paraId="4F7D91D5" w14:textId="77777777">
        <w:trPr>
          <w:trHeight w:val="667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55CFF3" w14:textId="77777777" w:rsidR="00BC69FA" w:rsidRDefault="00FD0CE5">
            <w:pPr>
              <w:pStyle w:val="TableParagraph"/>
            </w:pPr>
            <w:r>
              <w:t>Gestión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repositorio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arquitectura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178608" w14:textId="77777777" w:rsidR="00BC69FA" w:rsidRDefault="00FD0CE5">
            <w:pPr>
              <w:pStyle w:val="TableParagraph"/>
              <w:ind w:left="119"/>
            </w:pPr>
            <w:r>
              <w:t>NO EXISTE. No hay un repositorio centralizado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artefactos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arquitectura.</w:t>
            </w:r>
          </w:p>
        </w:tc>
      </w:tr>
      <w:tr w:rsidR="00BC69FA" w14:paraId="74310A9E" w14:textId="77777777">
        <w:trPr>
          <w:trHeight w:val="666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F5089AC" w14:textId="77777777" w:rsidR="00BC69FA" w:rsidRDefault="00FD0CE5">
            <w:pPr>
              <w:pStyle w:val="TableParagraph"/>
            </w:pPr>
            <w:r>
              <w:t>Proceso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excepción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arquitectura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FBE5789" w14:textId="77777777" w:rsidR="00BC69FA" w:rsidRDefault="00FD0CE5">
            <w:pPr>
              <w:pStyle w:val="TableParagraph"/>
              <w:ind w:left="119"/>
            </w:pPr>
            <w:r>
              <w:t>NO EXISTE. No hay mecanismo para gestionar</w:t>
            </w:r>
            <w:r>
              <w:rPr>
                <w:spacing w:val="-8"/>
              </w:rPr>
              <w:t xml:space="preserve"> </w:t>
            </w:r>
            <w:r>
              <w:t>excepciones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los</w:t>
            </w:r>
            <w:r>
              <w:rPr>
                <w:spacing w:val="-9"/>
              </w:rPr>
              <w:t xml:space="preserve"> </w:t>
            </w:r>
            <w:r>
              <w:t>estándares.</w:t>
            </w:r>
          </w:p>
        </w:tc>
      </w:tr>
      <w:tr w:rsidR="00BC69FA" w14:paraId="2A5E5438" w14:textId="77777777">
        <w:trPr>
          <w:trHeight w:val="918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714650" w14:textId="77777777" w:rsidR="00BC69FA" w:rsidRDefault="00FD0CE5">
            <w:pPr>
              <w:pStyle w:val="TableParagraph"/>
              <w:spacing w:before="79"/>
            </w:pPr>
            <w:r>
              <w:t>Cumplimiento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estándares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tecnológicos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A328BA" w14:textId="77777777" w:rsidR="00BC69FA" w:rsidRDefault="00FD0CE5">
            <w:pPr>
              <w:pStyle w:val="TableParagraph"/>
              <w:spacing w:before="79"/>
              <w:ind w:left="119" w:right="275"/>
            </w:pPr>
            <w:r>
              <w:t>PARCIAL. Existen algunas directivas del MININTER</w:t>
            </w:r>
            <w:r>
              <w:rPr>
                <w:spacing w:val="-9"/>
              </w:rPr>
              <w:t xml:space="preserve"> </w:t>
            </w:r>
            <w:r>
              <w:t>sobre</w:t>
            </w:r>
            <w:r>
              <w:rPr>
                <w:spacing w:val="-8"/>
              </w:rPr>
              <w:t xml:space="preserve"> </w:t>
            </w:r>
            <w:r>
              <w:t>adquisiciones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TI,</w:t>
            </w:r>
            <w:r>
              <w:rPr>
                <w:spacing w:val="-8"/>
              </w:rPr>
              <w:t xml:space="preserve"> </w:t>
            </w:r>
            <w:r>
              <w:t>pero no se aplican sistemáticamente.</w:t>
            </w:r>
          </w:p>
        </w:tc>
      </w:tr>
    </w:tbl>
    <w:p w14:paraId="7FD1AA5A" w14:textId="77777777" w:rsidR="00BC69FA" w:rsidRDefault="00BC69FA">
      <w:pPr>
        <w:pStyle w:val="Textoindependiente"/>
      </w:pPr>
    </w:p>
    <w:p w14:paraId="29813FE0" w14:textId="77777777" w:rsidR="00BC69FA" w:rsidRDefault="00BC69FA">
      <w:pPr>
        <w:pStyle w:val="Textoindependiente"/>
        <w:spacing w:before="92"/>
      </w:pPr>
    </w:p>
    <w:p w14:paraId="5E7C2D8B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Organización,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Roles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y</w:t>
      </w:r>
      <w:r>
        <w:rPr>
          <w:color w:val="2D5DA8"/>
          <w:spacing w:val="-8"/>
        </w:rPr>
        <w:t xml:space="preserve"> </w:t>
      </w:r>
      <w:r>
        <w:rPr>
          <w:color w:val="2D5DA8"/>
          <w:spacing w:val="-2"/>
        </w:rPr>
        <w:t>Responsabilidades</w:t>
      </w:r>
    </w:p>
    <w:p w14:paraId="5CEC1E09" w14:textId="77777777" w:rsidR="00BC69FA" w:rsidRDefault="00FD0CE5">
      <w:pPr>
        <w:pStyle w:val="Textoindependiente"/>
        <w:spacing w:before="118"/>
        <w:ind w:left="180" w:right="179"/>
        <w:jc w:val="both"/>
      </w:pP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SIDPE,</w:t>
      </w:r>
      <w:r>
        <w:rPr>
          <w:spacing w:val="-11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propone</w:t>
      </w:r>
      <w:r>
        <w:rPr>
          <w:spacing w:val="-10"/>
        </w:rPr>
        <w:t xml:space="preserve"> </w:t>
      </w:r>
      <w:r>
        <w:t>establecer</w:t>
      </w:r>
      <w:r>
        <w:rPr>
          <w:spacing w:val="-9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siguientes</w:t>
      </w:r>
      <w:r>
        <w:rPr>
          <w:spacing w:val="-12"/>
        </w:rPr>
        <w:t xml:space="preserve"> </w:t>
      </w:r>
      <w:r>
        <w:t>roles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arquitectura,</w:t>
      </w:r>
      <w:r>
        <w:rPr>
          <w:spacing w:val="-8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inicialmente podrán ser ejercidos por el equipo del proyecto con el respaldo de consultores externos:</w:t>
      </w:r>
    </w:p>
    <w:p w14:paraId="694938BA" w14:textId="77777777" w:rsidR="00BC69FA" w:rsidRDefault="00BC69FA">
      <w:pPr>
        <w:pStyle w:val="Textoindependiente"/>
        <w:spacing w:before="162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3001"/>
        <w:gridCol w:w="3000"/>
        <w:gridCol w:w="3360"/>
      </w:tblGrid>
      <w:tr w:rsidR="00BC69FA" w14:paraId="3CBF1846" w14:textId="77777777">
        <w:trPr>
          <w:trHeight w:val="414"/>
        </w:trPr>
        <w:tc>
          <w:tcPr>
            <w:tcW w:w="3001" w:type="dxa"/>
            <w:shd w:val="clear" w:color="auto" w:fill="1F3863"/>
          </w:tcPr>
          <w:p w14:paraId="39122245" w14:textId="77777777" w:rsidR="00BC69FA" w:rsidRDefault="00FD0CE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Rol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2"/>
              </w:rPr>
              <w:t xml:space="preserve"> Arquitectura</w:t>
            </w:r>
          </w:p>
        </w:tc>
        <w:tc>
          <w:tcPr>
            <w:tcW w:w="3000" w:type="dxa"/>
            <w:shd w:val="clear" w:color="auto" w:fill="1F3863"/>
          </w:tcPr>
          <w:p w14:paraId="07B97DB9" w14:textId="77777777" w:rsidR="00BC69FA" w:rsidRDefault="00FD0CE5">
            <w:pPr>
              <w:pStyle w:val="TableParagraph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Responsabilidad</w:t>
            </w:r>
          </w:p>
        </w:tc>
        <w:tc>
          <w:tcPr>
            <w:tcW w:w="3360" w:type="dxa"/>
            <w:shd w:val="clear" w:color="auto" w:fill="1F3863"/>
          </w:tcPr>
          <w:p w14:paraId="7218CEB6" w14:textId="77777777" w:rsidR="00BC69FA" w:rsidRDefault="00FD0CE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Perfil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Propuesto</w:t>
            </w:r>
          </w:p>
        </w:tc>
      </w:tr>
      <w:tr w:rsidR="00BC69FA" w14:paraId="1D5E4DEC" w14:textId="77777777">
        <w:trPr>
          <w:trHeight w:val="1170"/>
        </w:trPr>
        <w:tc>
          <w:tcPr>
            <w:tcW w:w="300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130E86" w14:textId="77777777" w:rsidR="00BC69FA" w:rsidRDefault="00FD0CE5">
            <w:pPr>
              <w:pStyle w:val="TableParagraph"/>
              <w:spacing w:before="79"/>
              <w:ind w:right="185"/>
            </w:pPr>
            <w:r>
              <w:t>Arquitecto</w:t>
            </w:r>
            <w:r>
              <w:rPr>
                <w:spacing w:val="-16"/>
              </w:rPr>
              <w:t xml:space="preserve"> </w:t>
            </w:r>
            <w:r>
              <w:t xml:space="preserve">Empresarial </w:t>
            </w:r>
            <w:r>
              <w:rPr>
                <w:spacing w:val="-2"/>
              </w:rPr>
              <w:t>Líder</w:t>
            </w:r>
          </w:p>
        </w:tc>
        <w:tc>
          <w:tcPr>
            <w:tcW w:w="30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20DD09" w14:textId="77777777" w:rsidR="00BC69FA" w:rsidRDefault="00FD0CE5">
            <w:pPr>
              <w:pStyle w:val="TableParagraph"/>
              <w:spacing w:before="79"/>
              <w:ind w:left="119"/>
            </w:pPr>
            <w:r>
              <w:t>Responsable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visión arquitectónica global del SIDPE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 xml:space="preserve">alineación </w:t>
            </w:r>
            <w:r>
              <w:rPr>
                <w:spacing w:val="-2"/>
              </w:rPr>
              <w:t>estratégica.</w:t>
            </w:r>
          </w:p>
        </w:tc>
        <w:tc>
          <w:tcPr>
            <w:tcW w:w="33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CC5825" w14:textId="77777777" w:rsidR="00BC69FA" w:rsidRDefault="00FD0CE5">
            <w:pPr>
              <w:pStyle w:val="TableParagraph"/>
              <w:spacing w:before="79"/>
              <w:ind w:right="141"/>
            </w:pPr>
            <w:r>
              <w:t>Consultor externo con certificación TOGAF / experiencia</w:t>
            </w:r>
            <w:r>
              <w:rPr>
                <w:spacing w:val="-13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sector</w:t>
            </w:r>
            <w:r>
              <w:rPr>
                <w:spacing w:val="-12"/>
              </w:rPr>
              <w:t xml:space="preserve"> </w:t>
            </w:r>
            <w:r>
              <w:t>gobierno.</w:t>
            </w:r>
          </w:p>
        </w:tc>
      </w:tr>
    </w:tbl>
    <w:p w14:paraId="45E01F57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421F26D2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001"/>
        <w:gridCol w:w="3000"/>
        <w:gridCol w:w="3360"/>
      </w:tblGrid>
      <w:tr w:rsidR="00BC69FA" w14:paraId="7C9EC49C" w14:textId="77777777">
        <w:trPr>
          <w:trHeight w:val="918"/>
        </w:trPr>
        <w:tc>
          <w:tcPr>
            <w:tcW w:w="3001" w:type="dxa"/>
            <w:shd w:val="clear" w:color="auto" w:fill="F1F1F1"/>
          </w:tcPr>
          <w:p w14:paraId="40211471" w14:textId="77777777" w:rsidR="00BC69FA" w:rsidRDefault="00FD0CE5">
            <w:pPr>
              <w:pStyle w:val="TableParagraph"/>
            </w:pPr>
            <w:r>
              <w:t>Arquitecto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Negocio</w:t>
            </w:r>
          </w:p>
        </w:tc>
        <w:tc>
          <w:tcPr>
            <w:tcW w:w="3000" w:type="dxa"/>
            <w:shd w:val="clear" w:color="auto" w:fill="F1F1F1"/>
          </w:tcPr>
          <w:p w14:paraId="5019F7D6" w14:textId="77777777" w:rsidR="00BC69FA" w:rsidRDefault="00FD0CE5">
            <w:pPr>
              <w:pStyle w:val="TableParagraph"/>
              <w:ind w:left="119" w:right="61"/>
            </w:pPr>
            <w:r>
              <w:t>Diseña los procesos de negocio futuros y los modelos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capacidades.</w:t>
            </w:r>
          </w:p>
        </w:tc>
        <w:tc>
          <w:tcPr>
            <w:tcW w:w="3360" w:type="dxa"/>
            <w:shd w:val="clear" w:color="auto" w:fill="F1F1F1"/>
          </w:tcPr>
          <w:p w14:paraId="0F459CD8" w14:textId="77777777" w:rsidR="00BC69FA" w:rsidRDefault="00FD0CE5">
            <w:pPr>
              <w:pStyle w:val="TableParagraph"/>
              <w:ind w:right="141"/>
            </w:pPr>
            <w:r>
              <w:t>Oficial</w:t>
            </w:r>
            <w:r>
              <w:rPr>
                <w:spacing w:val="-10"/>
              </w:rPr>
              <w:t xml:space="preserve"> </w:t>
            </w:r>
            <w:r>
              <w:t>PNP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11"/>
              </w:rPr>
              <w:t xml:space="preserve"> </w:t>
            </w:r>
            <w:r>
              <w:t>perfil</w:t>
            </w:r>
            <w:r>
              <w:rPr>
                <w:spacing w:val="-9"/>
              </w:rPr>
              <w:t xml:space="preserve"> </w:t>
            </w:r>
            <w:r>
              <w:t xml:space="preserve">de analista de procesos + </w:t>
            </w:r>
            <w:r>
              <w:rPr>
                <w:spacing w:val="-2"/>
              </w:rPr>
              <w:t>consultor.</w:t>
            </w:r>
          </w:p>
        </w:tc>
      </w:tr>
      <w:tr w:rsidR="00BC69FA" w14:paraId="5FCDE8DE" w14:textId="77777777">
        <w:trPr>
          <w:trHeight w:val="1173"/>
        </w:trPr>
        <w:tc>
          <w:tcPr>
            <w:tcW w:w="3001" w:type="dxa"/>
          </w:tcPr>
          <w:p w14:paraId="71E99313" w14:textId="77777777" w:rsidR="00BC69FA" w:rsidRDefault="00FD0CE5">
            <w:pPr>
              <w:pStyle w:val="TableParagraph"/>
            </w:pPr>
            <w:r>
              <w:t>Arquitecto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Datos</w:t>
            </w:r>
          </w:p>
        </w:tc>
        <w:tc>
          <w:tcPr>
            <w:tcW w:w="3000" w:type="dxa"/>
          </w:tcPr>
          <w:p w14:paraId="28BC2A3A" w14:textId="77777777" w:rsidR="00BC69FA" w:rsidRDefault="00FD0CE5">
            <w:pPr>
              <w:pStyle w:val="TableParagraph"/>
              <w:ind w:left="119" w:right="61"/>
            </w:pPr>
            <w:r>
              <w:t>Diseña el modelo de datos del SIDPE, el Data Lake y las</w:t>
            </w:r>
            <w:r>
              <w:rPr>
                <w:spacing w:val="-8"/>
              </w:rPr>
              <w:t xml:space="preserve"> </w:t>
            </w:r>
            <w:r>
              <w:t>políticas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gobierno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datos.</w:t>
            </w:r>
          </w:p>
        </w:tc>
        <w:tc>
          <w:tcPr>
            <w:tcW w:w="3360" w:type="dxa"/>
          </w:tcPr>
          <w:p w14:paraId="55ACC351" w14:textId="77777777" w:rsidR="00BC69FA" w:rsidRDefault="00FD0CE5">
            <w:pPr>
              <w:pStyle w:val="TableParagraph"/>
            </w:pPr>
            <w:r>
              <w:t>Profesional</w:t>
            </w:r>
            <w:r>
              <w:rPr>
                <w:spacing w:val="-13"/>
              </w:rPr>
              <w:t xml:space="preserve"> </w:t>
            </w:r>
            <w:r>
              <w:t>TI</w:t>
            </w:r>
            <w:r>
              <w:rPr>
                <w:spacing w:val="-13"/>
              </w:rPr>
              <w:t xml:space="preserve"> </w:t>
            </w:r>
            <w:r>
              <w:t>especializado</w:t>
            </w:r>
            <w:r>
              <w:rPr>
                <w:spacing w:val="-12"/>
              </w:rPr>
              <w:t xml:space="preserve"> </w:t>
            </w:r>
            <w:r>
              <w:t>en datos e IA.</w:t>
            </w:r>
          </w:p>
        </w:tc>
      </w:tr>
      <w:tr w:rsidR="00BC69FA" w14:paraId="510D50B0" w14:textId="77777777">
        <w:trPr>
          <w:trHeight w:val="918"/>
        </w:trPr>
        <w:tc>
          <w:tcPr>
            <w:tcW w:w="3001" w:type="dxa"/>
            <w:shd w:val="clear" w:color="auto" w:fill="F1F1F1"/>
          </w:tcPr>
          <w:p w14:paraId="796B82CF" w14:textId="77777777" w:rsidR="00BC69FA" w:rsidRDefault="00FD0CE5">
            <w:pPr>
              <w:pStyle w:val="TableParagraph"/>
              <w:spacing w:before="79"/>
            </w:pPr>
            <w:r>
              <w:t>Arquitecto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Aplicaciones</w:t>
            </w:r>
          </w:p>
        </w:tc>
        <w:tc>
          <w:tcPr>
            <w:tcW w:w="3000" w:type="dxa"/>
            <w:shd w:val="clear" w:color="auto" w:fill="F1F1F1"/>
          </w:tcPr>
          <w:p w14:paraId="2C862A33" w14:textId="77777777" w:rsidR="00BC69FA" w:rsidRDefault="00FD0CE5">
            <w:pPr>
              <w:pStyle w:val="TableParagraph"/>
              <w:spacing w:before="79"/>
              <w:ind w:left="119" w:right="136"/>
            </w:pPr>
            <w:r>
              <w:t>Diseña la arquitectura de los</w:t>
            </w:r>
            <w:r>
              <w:rPr>
                <w:spacing w:val="-8"/>
              </w:rPr>
              <w:t xml:space="preserve"> </w:t>
            </w:r>
            <w:r>
              <w:t>módulos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software</w:t>
            </w:r>
            <w:r>
              <w:rPr>
                <w:spacing w:val="-12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SIDPE.</w:t>
            </w:r>
          </w:p>
        </w:tc>
        <w:tc>
          <w:tcPr>
            <w:tcW w:w="3360" w:type="dxa"/>
            <w:shd w:val="clear" w:color="auto" w:fill="F1F1F1"/>
          </w:tcPr>
          <w:p w14:paraId="320DA8B1" w14:textId="77777777" w:rsidR="00BC69FA" w:rsidRDefault="00FD0CE5">
            <w:pPr>
              <w:pStyle w:val="TableParagraph"/>
              <w:spacing w:before="79"/>
            </w:pPr>
            <w:r>
              <w:t>Líder</w:t>
            </w:r>
            <w:r>
              <w:rPr>
                <w:spacing w:val="-10"/>
              </w:rPr>
              <w:t xml:space="preserve"> </w:t>
            </w:r>
            <w:r>
              <w:t>técnico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desarrollo</w:t>
            </w:r>
            <w:r>
              <w:rPr>
                <w:spacing w:val="-9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software.</w:t>
            </w:r>
          </w:p>
        </w:tc>
      </w:tr>
      <w:tr w:rsidR="00BC69FA" w14:paraId="0D057DAC" w14:textId="77777777">
        <w:trPr>
          <w:trHeight w:val="919"/>
        </w:trPr>
        <w:tc>
          <w:tcPr>
            <w:tcW w:w="3001" w:type="dxa"/>
          </w:tcPr>
          <w:p w14:paraId="06DD473C" w14:textId="77777777" w:rsidR="00BC69FA" w:rsidRDefault="00FD0CE5">
            <w:pPr>
              <w:pStyle w:val="TableParagraph"/>
              <w:spacing w:before="79"/>
            </w:pPr>
            <w:r>
              <w:t>Arquitecto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Tecnología</w:t>
            </w:r>
          </w:p>
        </w:tc>
        <w:tc>
          <w:tcPr>
            <w:tcW w:w="3000" w:type="dxa"/>
          </w:tcPr>
          <w:p w14:paraId="72026D5C" w14:textId="77777777" w:rsidR="00BC69FA" w:rsidRDefault="00FD0CE5">
            <w:pPr>
              <w:pStyle w:val="TableParagraph"/>
              <w:spacing w:before="79"/>
              <w:ind w:left="119"/>
            </w:pPr>
            <w:r>
              <w:t xml:space="preserve">Diseña la infraestructura </w:t>
            </w:r>
            <w:proofErr w:type="spellStart"/>
            <w:r>
              <w:t>cloud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r>
              <w:t>redes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11"/>
              </w:rPr>
              <w:t xml:space="preserve"> </w:t>
            </w:r>
            <w:r>
              <w:t>seguridad</w:t>
            </w:r>
            <w:r>
              <w:rPr>
                <w:spacing w:val="-11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SIDPE.</w:t>
            </w:r>
          </w:p>
        </w:tc>
        <w:tc>
          <w:tcPr>
            <w:tcW w:w="3360" w:type="dxa"/>
          </w:tcPr>
          <w:p w14:paraId="622A54D6" w14:textId="77777777" w:rsidR="00BC69FA" w:rsidRDefault="00FD0CE5">
            <w:pPr>
              <w:pStyle w:val="TableParagraph"/>
              <w:spacing w:before="79" w:line="242" w:lineRule="auto"/>
            </w:pPr>
            <w:r>
              <w:t>Especialista</w:t>
            </w:r>
            <w:r>
              <w:rPr>
                <w:spacing w:val="-16"/>
              </w:rPr>
              <w:t xml:space="preserve"> </w:t>
            </w:r>
            <w:r>
              <w:t>en</w:t>
            </w:r>
            <w:r>
              <w:rPr>
                <w:spacing w:val="-15"/>
              </w:rPr>
              <w:t xml:space="preserve"> </w:t>
            </w:r>
            <w:r>
              <w:t xml:space="preserve">infraestructura </w:t>
            </w:r>
            <w:proofErr w:type="spellStart"/>
            <w:r>
              <w:t>cloud</w:t>
            </w:r>
            <w:proofErr w:type="spellEnd"/>
            <w:r>
              <w:t xml:space="preserve"> y ciberseguridad.</w:t>
            </w:r>
          </w:p>
        </w:tc>
      </w:tr>
    </w:tbl>
    <w:p w14:paraId="26B2E07D" w14:textId="77777777" w:rsidR="00BC69FA" w:rsidRDefault="00BC69FA">
      <w:pPr>
        <w:pStyle w:val="Textoindependiente"/>
        <w:spacing w:before="298"/>
        <w:rPr>
          <w:sz w:val="26"/>
        </w:rPr>
      </w:pPr>
    </w:p>
    <w:p w14:paraId="375AED4F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Evaluación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Habilidades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  <w:spacing w:val="-2"/>
        </w:rPr>
        <w:t>Arquitectura</w:t>
      </w:r>
    </w:p>
    <w:p w14:paraId="364EB7A2" w14:textId="77777777" w:rsidR="00BC69FA" w:rsidRDefault="00FD0CE5">
      <w:pPr>
        <w:pStyle w:val="Textoindependiente"/>
        <w:spacing w:before="118"/>
        <w:ind w:left="180"/>
      </w:pPr>
      <w:r>
        <w:t>El</w:t>
      </w:r>
      <w:r>
        <w:rPr>
          <w:spacing w:val="23"/>
        </w:rPr>
        <w:t xml:space="preserve"> </w:t>
      </w:r>
      <w:r>
        <w:t>siguiente</w:t>
      </w:r>
      <w:r>
        <w:rPr>
          <w:spacing w:val="24"/>
        </w:rPr>
        <w:t xml:space="preserve"> </w:t>
      </w:r>
      <w:r>
        <w:t>mapa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calor</w:t>
      </w:r>
      <w:r>
        <w:rPr>
          <w:spacing w:val="24"/>
        </w:rPr>
        <w:t xml:space="preserve"> </w:t>
      </w:r>
      <w:r>
        <w:t>presenta</w:t>
      </w:r>
      <w:r>
        <w:rPr>
          <w:spacing w:val="24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t>evaluación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las</w:t>
      </w:r>
      <w:r>
        <w:rPr>
          <w:spacing w:val="24"/>
        </w:rPr>
        <w:t xml:space="preserve"> </w:t>
      </w:r>
      <w:r>
        <w:t>habilidades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arquitectura</w:t>
      </w:r>
      <w:r>
        <w:rPr>
          <w:spacing w:val="24"/>
        </w:rPr>
        <w:t xml:space="preserve"> </w:t>
      </w:r>
      <w:r>
        <w:t>disponibles actualmente en la PNP versus las habilidades requeridas por el proyecto SIDPE:</w:t>
      </w:r>
    </w:p>
    <w:p w14:paraId="04E783B8" w14:textId="77777777" w:rsidR="00BC69FA" w:rsidRDefault="00BC69FA">
      <w:pPr>
        <w:pStyle w:val="Textoindependiente"/>
        <w:spacing w:before="16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1580"/>
        <w:gridCol w:w="1385"/>
        <w:gridCol w:w="1365"/>
        <w:gridCol w:w="2496"/>
      </w:tblGrid>
      <w:tr w:rsidR="00BC69FA" w14:paraId="69F5DB41" w14:textId="77777777">
        <w:trPr>
          <w:trHeight w:val="621"/>
        </w:trPr>
        <w:tc>
          <w:tcPr>
            <w:tcW w:w="2535" w:type="dxa"/>
            <w:shd w:val="clear" w:color="auto" w:fill="1F3863"/>
          </w:tcPr>
          <w:p w14:paraId="40B4D05B" w14:textId="77777777" w:rsidR="00BC69FA" w:rsidRDefault="00FD0CE5">
            <w:pPr>
              <w:pStyle w:val="TableParagraph"/>
              <w:ind w:left="100" w:right="1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Habilidad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  <w:tc>
          <w:tcPr>
            <w:tcW w:w="1580" w:type="dxa"/>
            <w:shd w:val="clear" w:color="auto" w:fill="1F3863"/>
          </w:tcPr>
          <w:p w14:paraId="73AA1AD5" w14:textId="77777777" w:rsidR="00BC69FA" w:rsidRDefault="00FD0CE5"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Disponibilidad Actual</w:t>
            </w:r>
          </w:p>
        </w:tc>
        <w:tc>
          <w:tcPr>
            <w:tcW w:w="1385" w:type="dxa"/>
            <w:shd w:val="clear" w:color="auto" w:fill="1F3863"/>
          </w:tcPr>
          <w:p w14:paraId="5FD44D2C" w14:textId="77777777" w:rsidR="00BC69FA" w:rsidRDefault="00FD0CE5">
            <w:pPr>
              <w:pStyle w:val="TableParagraph"/>
              <w:ind w:left="97" w:right="2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 Requerido</w:t>
            </w:r>
          </w:p>
        </w:tc>
        <w:tc>
          <w:tcPr>
            <w:tcW w:w="1365" w:type="dxa"/>
            <w:shd w:val="clear" w:color="auto" w:fill="1F3863"/>
          </w:tcPr>
          <w:p w14:paraId="6EA16B1F" w14:textId="77777777" w:rsidR="00BC69FA" w:rsidRDefault="00FD0CE5"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Brecha</w:t>
            </w:r>
          </w:p>
        </w:tc>
        <w:tc>
          <w:tcPr>
            <w:tcW w:w="2496" w:type="dxa"/>
            <w:shd w:val="clear" w:color="auto" w:fill="1F3863"/>
          </w:tcPr>
          <w:p w14:paraId="419771CF" w14:textId="77777777" w:rsidR="00BC69FA" w:rsidRDefault="00FD0CE5"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Plan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Cierre</w:t>
            </w:r>
          </w:p>
        </w:tc>
      </w:tr>
      <w:tr w:rsidR="00BC69FA" w14:paraId="3BA912A0" w14:textId="77777777">
        <w:trPr>
          <w:trHeight w:val="849"/>
        </w:trPr>
        <w:tc>
          <w:tcPr>
            <w:tcW w:w="253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E92A47" w14:textId="77777777" w:rsidR="00BC69FA" w:rsidRDefault="00FD0CE5">
            <w:pPr>
              <w:pStyle w:val="TableParagraph"/>
              <w:spacing w:before="78"/>
              <w:ind w:left="854" w:right="158" w:hanging="677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empresarial </w:t>
            </w:r>
            <w:r>
              <w:rPr>
                <w:spacing w:val="-2"/>
                <w:sz w:val="20"/>
              </w:rPr>
              <w:t>(TOGAF)</w:t>
            </w:r>
          </w:p>
        </w:tc>
        <w:tc>
          <w:tcPr>
            <w:tcW w:w="158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67079B37" w14:textId="77777777" w:rsidR="00BC69FA" w:rsidRDefault="00FD0CE5">
            <w:pPr>
              <w:pStyle w:val="TableParagraph"/>
              <w:spacing w:before="7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29DA7A61" w14:textId="77777777" w:rsidR="00BC69FA" w:rsidRDefault="00FD0CE5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3D959635" w14:textId="77777777" w:rsidR="00BC69FA" w:rsidRDefault="00FD0CE5">
            <w:pPr>
              <w:pStyle w:val="TableParagraph"/>
              <w:spacing w:before="78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B04739" w14:textId="77777777" w:rsidR="00BC69FA" w:rsidRDefault="00FD0CE5">
            <w:pPr>
              <w:pStyle w:val="TableParagraph"/>
              <w:spacing w:before="78"/>
              <w:ind w:left="127" w:right="108" w:hanging="3"/>
              <w:jc w:val="center"/>
              <w:rPr>
                <w:sz w:val="20"/>
              </w:rPr>
            </w:pPr>
            <w:r>
              <w:rPr>
                <w:sz w:val="20"/>
              </w:rPr>
              <w:t>Contratar consultor externo;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capacitar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equipo </w:t>
            </w:r>
            <w:r>
              <w:rPr>
                <w:spacing w:val="-2"/>
                <w:sz w:val="20"/>
              </w:rPr>
              <w:t>interno.</w:t>
            </w:r>
          </w:p>
        </w:tc>
      </w:tr>
      <w:tr w:rsidR="00BC69FA" w14:paraId="6720F576" w14:textId="77777777">
        <w:trPr>
          <w:trHeight w:val="851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03C5173" w14:textId="77777777" w:rsidR="00BC69FA" w:rsidRDefault="00FD0CE5">
            <w:pPr>
              <w:pStyle w:val="TableParagraph"/>
              <w:ind w:left="532" w:hanging="416"/>
              <w:rPr>
                <w:sz w:val="20"/>
              </w:rPr>
            </w:pPr>
            <w:r>
              <w:rPr>
                <w:sz w:val="20"/>
              </w:rPr>
              <w:t>Modelado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 negocio (BPMN)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050D9401" w14:textId="77777777" w:rsidR="00BC69FA" w:rsidRDefault="00FD0CE5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74F39B10" w14:textId="77777777" w:rsidR="00BC69FA" w:rsidRDefault="00FD0CE5">
            <w:pPr>
              <w:pStyle w:val="TableParagraph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090B790" w14:textId="77777777" w:rsidR="00BC69FA" w:rsidRDefault="00FD0CE5">
            <w:pPr>
              <w:pStyle w:val="TableParagraph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ADEE7CE" w14:textId="77777777" w:rsidR="00BC69FA" w:rsidRDefault="00FD0CE5">
            <w:pPr>
              <w:pStyle w:val="TableParagraph"/>
              <w:ind w:left="216"/>
              <w:rPr>
                <w:sz w:val="20"/>
              </w:rPr>
            </w:pPr>
            <w:r>
              <w:rPr>
                <w:sz w:val="20"/>
              </w:rPr>
              <w:t>Capacitación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BPMN</w:t>
            </w:r>
          </w:p>
          <w:p w14:paraId="246F912B" w14:textId="77777777" w:rsidR="00BC69FA" w:rsidRDefault="00FD0CE5">
            <w:pPr>
              <w:pStyle w:val="TableParagraph"/>
              <w:spacing w:before="0"/>
              <w:ind w:left="393" w:firstLine="19"/>
              <w:rPr>
                <w:sz w:val="20"/>
              </w:rPr>
            </w:pPr>
            <w:r>
              <w:rPr>
                <w:sz w:val="20"/>
              </w:rPr>
              <w:t>2.0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herramientas (Bizagi,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Camunda</w:t>
            </w:r>
            <w:proofErr w:type="spellEnd"/>
            <w:r>
              <w:rPr>
                <w:spacing w:val="-2"/>
                <w:sz w:val="20"/>
              </w:rPr>
              <w:t>).</w:t>
            </w:r>
          </w:p>
        </w:tc>
      </w:tr>
      <w:tr w:rsidR="00BC69FA" w14:paraId="6D4775CB" w14:textId="77777777">
        <w:trPr>
          <w:trHeight w:val="849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759DB6" w14:textId="77777777" w:rsidR="00BC69FA" w:rsidRDefault="00FD0CE5">
            <w:pPr>
              <w:pStyle w:val="TableParagraph"/>
              <w:spacing w:before="78"/>
              <w:ind w:left="1022" w:right="109" w:hanging="900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arquitectura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193033E6" w14:textId="77777777" w:rsidR="00BC69FA" w:rsidRDefault="00FD0CE5">
            <w:pPr>
              <w:pStyle w:val="TableParagraph"/>
              <w:spacing w:before="7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6943BDDE" w14:textId="77777777" w:rsidR="00BC69FA" w:rsidRDefault="00FD0CE5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66D7DA24" w14:textId="77777777" w:rsidR="00BC69FA" w:rsidRDefault="00FD0CE5">
            <w:pPr>
              <w:pStyle w:val="TableParagraph"/>
              <w:spacing w:before="78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D897E2" w14:textId="77777777" w:rsidR="00BC69FA" w:rsidRDefault="00FD0CE5">
            <w:pPr>
              <w:pStyle w:val="TableParagraph"/>
              <w:spacing w:before="78"/>
              <w:ind w:left="51" w:right="32"/>
              <w:jc w:val="center"/>
              <w:rPr>
                <w:sz w:val="20"/>
              </w:rPr>
            </w:pPr>
            <w:r>
              <w:rPr>
                <w:sz w:val="20"/>
              </w:rPr>
              <w:t>Contratar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Arquitecto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Datos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especializado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en </w:t>
            </w:r>
            <w:r>
              <w:rPr>
                <w:spacing w:val="-2"/>
                <w:sz w:val="20"/>
              </w:rPr>
              <w:t>IA/ML.</w:t>
            </w:r>
          </w:p>
        </w:tc>
      </w:tr>
      <w:tr w:rsidR="00BC69FA" w14:paraId="4EC37BFA" w14:textId="77777777">
        <w:trPr>
          <w:trHeight w:val="851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97ECB88" w14:textId="77777777" w:rsidR="00BC69FA" w:rsidRDefault="00FD0CE5">
            <w:pPr>
              <w:pStyle w:val="TableParagraph"/>
              <w:ind w:left="338" w:right="158" w:firstLine="252"/>
              <w:rPr>
                <w:sz w:val="20"/>
              </w:rPr>
            </w:pPr>
            <w:r>
              <w:rPr>
                <w:sz w:val="20"/>
              </w:rPr>
              <w:t>Arquitectura de microservicios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APIs</w:t>
            </w:r>
            <w:proofErr w:type="spellEnd"/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405308A2" w14:textId="77777777" w:rsidR="00BC69FA" w:rsidRDefault="00FD0CE5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C7EFBBA" w14:textId="77777777" w:rsidR="00BC69FA" w:rsidRDefault="00FD0CE5">
            <w:pPr>
              <w:pStyle w:val="TableParagraph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3E8BF659" w14:textId="77777777" w:rsidR="00BC69FA" w:rsidRDefault="00FD0CE5">
            <w:pPr>
              <w:pStyle w:val="TableParagraph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A767DC4" w14:textId="77777777" w:rsidR="00BC69FA" w:rsidRDefault="00FD0CE5">
            <w:pPr>
              <w:pStyle w:val="TableParagraph"/>
              <w:ind w:left="51" w:right="36"/>
              <w:jc w:val="center"/>
              <w:rPr>
                <w:sz w:val="20"/>
              </w:rPr>
            </w:pPr>
            <w:r>
              <w:rPr>
                <w:sz w:val="20"/>
              </w:rPr>
              <w:t>Capacitación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técnica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+ contratación de líder </w:t>
            </w:r>
            <w:r>
              <w:rPr>
                <w:spacing w:val="-2"/>
                <w:sz w:val="20"/>
              </w:rPr>
              <w:t>técnico.</w:t>
            </w:r>
          </w:p>
        </w:tc>
      </w:tr>
      <w:tr w:rsidR="00BC69FA" w14:paraId="07207CDC" w14:textId="77777777">
        <w:trPr>
          <w:trHeight w:val="849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78135E" w14:textId="77777777" w:rsidR="00BC69FA" w:rsidRDefault="00FD0CE5">
            <w:pPr>
              <w:pStyle w:val="TableParagraph"/>
              <w:spacing w:before="79"/>
              <w:ind w:left="1027" w:hanging="876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infraestructura </w:t>
            </w:r>
            <w:proofErr w:type="spellStart"/>
            <w:r>
              <w:rPr>
                <w:spacing w:val="-2"/>
                <w:sz w:val="20"/>
              </w:rPr>
              <w:t>cloud</w:t>
            </w:r>
            <w:proofErr w:type="spellEnd"/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658BC60D" w14:textId="77777777" w:rsidR="00BC69FA" w:rsidRDefault="00FD0CE5">
            <w:pPr>
              <w:pStyle w:val="TableParagraph"/>
              <w:spacing w:before="79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3E39D6CF" w14:textId="77777777" w:rsidR="00BC69FA" w:rsidRDefault="00FD0CE5">
            <w:pPr>
              <w:pStyle w:val="TableParagraph"/>
              <w:spacing w:before="79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BF2A73A" w14:textId="77777777" w:rsidR="00BC69FA" w:rsidRDefault="00FD0CE5">
            <w:pPr>
              <w:pStyle w:val="TableParagraph"/>
              <w:spacing w:before="79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0648B8" w14:textId="77777777" w:rsidR="00BC69FA" w:rsidRDefault="00FD0CE5">
            <w:pPr>
              <w:pStyle w:val="TableParagraph"/>
              <w:spacing w:before="79"/>
              <w:ind w:left="51" w:right="38"/>
              <w:jc w:val="center"/>
              <w:rPr>
                <w:sz w:val="20"/>
              </w:rPr>
            </w:pPr>
            <w:r>
              <w:rPr>
                <w:sz w:val="20"/>
              </w:rPr>
              <w:t>Certificación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AWS/Azure para equipo de TI + </w:t>
            </w:r>
            <w:r>
              <w:rPr>
                <w:spacing w:val="-2"/>
                <w:sz w:val="20"/>
              </w:rPr>
              <w:t>consultoría.</w:t>
            </w:r>
          </w:p>
        </w:tc>
      </w:tr>
      <w:tr w:rsidR="00BC69FA" w14:paraId="25F40C38" w14:textId="77777777">
        <w:trPr>
          <w:trHeight w:val="849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462B860" w14:textId="77777777" w:rsidR="00BC69FA" w:rsidRDefault="00FD0CE5">
            <w:pPr>
              <w:pStyle w:val="TableParagraph"/>
              <w:spacing w:before="78"/>
              <w:ind w:left="688" w:hanging="528"/>
              <w:rPr>
                <w:sz w:val="20"/>
              </w:rPr>
            </w:pPr>
            <w:r>
              <w:rPr>
                <w:sz w:val="20"/>
              </w:rPr>
              <w:t>Ciberseguridad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gestión de riesgos TI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5A47F40B" w14:textId="77777777" w:rsidR="00BC69FA" w:rsidRDefault="00FD0CE5">
            <w:pPr>
              <w:pStyle w:val="TableParagraph"/>
              <w:spacing w:before="7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156A3A8B" w14:textId="77777777" w:rsidR="00BC69FA" w:rsidRDefault="00FD0CE5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2754933B" w14:textId="77777777" w:rsidR="00BC69FA" w:rsidRDefault="00FD0CE5">
            <w:pPr>
              <w:pStyle w:val="TableParagraph"/>
              <w:spacing w:before="78"/>
              <w:ind w:left="0" w:right="3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2A102C4" w14:textId="77777777" w:rsidR="00BC69FA" w:rsidRDefault="00FD0CE5">
            <w:pPr>
              <w:pStyle w:val="TableParagraph"/>
              <w:spacing w:before="78"/>
              <w:ind w:left="51" w:right="32"/>
              <w:jc w:val="center"/>
              <w:rPr>
                <w:sz w:val="20"/>
              </w:rPr>
            </w:pPr>
            <w:r>
              <w:rPr>
                <w:sz w:val="20"/>
              </w:rPr>
              <w:t>Contratar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especialista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en </w:t>
            </w:r>
            <w:r>
              <w:rPr>
                <w:spacing w:val="-2"/>
                <w:sz w:val="20"/>
              </w:rPr>
              <w:t xml:space="preserve">ciberseguridad; </w:t>
            </w:r>
            <w:r>
              <w:rPr>
                <w:sz w:val="20"/>
              </w:rPr>
              <w:t>implementar SGSI.</w:t>
            </w:r>
          </w:p>
        </w:tc>
      </w:tr>
      <w:tr w:rsidR="00BC69FA" w14:paraId="72782B1F" w14:textId="77777777">
        <w:trPr>
          <w:trHeight w:val="851"/>
        </w:trPr>
        <w:tc>
          <w:tcPr>
            <w:tcW w:w="2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85934B" w14:textId="77777777" w:rsidR="00BC69FA" w:rsidRDefault="00FD0CE5">
            <w:pPr>
              <w:pStyle w:val="TableParagraph"/>
              <w:ind w:left="621" w:right="158" w:hanging="212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cambio </w:t>
            </w:r>
            <w:r>
              <w:rPr>
                <w:spacing w:val="-2"/>
                <w:sz w:val="20"/>
              </w:rPr>
              <w:t>organizacional</w:t>
            </w:r>
          </w:p>
        </w:tc>
        <w:tc>
          <w:tcPr>
            <w:tcW w:w="1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05705AA6" w14:textId="77777777" w:rsidR="00BC69FA" w:rsidRDefault="00FD0CE5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1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425240D6" w14:textId="77777777" w:rsidR="00BC69FA" w:rsidRDefault="00FD0CE5">
            <w:pPr>
              <w:pStyle w:val="TableParagraph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688E23DD" w14:textId="77777777" w:rsidR="00BC69FA" w:rsidRDefault="00FD0CE5">
            <w:pPr>
              <w:pStyle w:val="TableParagraph"/>
              <w:ind w:left="0" w:right="34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02B21F" w14:textId="77777777" w:rsidR="00BC69FA" w:rsidRDefault="00FD0CE5">
            <w:pPr>
              <w:pStyle w:val="TableParagraph"/>
              <w:ind w:left="165" w:right="148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Capacitación en </w:t>
            </w:r>
            <w:proofErr w:type="spellStart"/>
            <w:r>
              <w:rPr>
                <w:sz w:val="20"/>
              </w:rPr>
              <w:t>Prosci</w:t>
            </w:r>
            <w:proofErr w:type="spellEnd"/>
            <w:r>
              <w:rPr>
                <w:sz w:val="20"/>
              </w:rPr>
              <w:t xml:space="preserve"> ADKAR;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contratación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Change Manager.</w:t>
            </w:r>
          </w:p>
        </w:tc>
      </w:tr>
    </w:tbl>
    <w:p w14:paraId="071B38A1" w14:textId="77777777" w:rsidR="00BC69FA" w:rsidRDefault="00BC69FA">
      <w:pPr>
        <w:pStyle w:val="TableParagraph"/>
        <w:jc w:val="center"/>
        <w:rPr>
          <w:sz w:val="20"/>
        </w:rPr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3A582F69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spacing w:before="85"/>
        <w:ind w:left="611" w:hanging="431"/>
      </w:pPr>
      <w:r>
        <w:rPr>
          <w:color w:val="2D5DA8"/>
        </w:rPr>
        <w:lastRenderedPageBreak/>
        <w:t>Definición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del</w:t>
      </w:r>
      <w:r>
        <w:rPr>
          <w:color w:val="2D5DA8"/>
          <w:spacing w:val="-10"/>
        </w:rPr>
        <w:t xml:space="preserve"> </w:t>
      </w:r>
      <w:r>
        <w:rPr>
          <w:color w:val="2D5DA8"/>
        </w:rPr>
        <w:t>Paisaje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(</w:t>
      </w:r>
      <w:proofErr w:type="spellStart"/>
      <w:r>
        <w:rPr>
          <w:color w:val="2D5DA8"/>
        </w:rPr>
        <w:t>Landscape</w:t>
      </w:r>
      <w:proofErr w:type="spellEnd"/>
      <w:r>
        <w:rPr>
          <w:color w:val="2D5DA8"/>
          <w:spacing w:val="-8"/>
        </w:rPr>
        <w:t xml:space="preserve"> </w:t>
      </w:r>
      <w:proofErr w:type="spellStart"/>
      <w:r>
        <w:rPr>
          <w:color w:val="2D5DA8"/>
          <w:spacing w:val="-2"/>
        </w:rPr>
        <w:t>Definition</w:t>
      </w:r>
      <w:proofErr w:type="spellEnd"/>
      <w:r>
        <w:rPr>
          <w:color w:val="2D5DA8"/>
          <w:spacing w:val="-2"/>
        </w:rPr>
        <w:t>)</w:t>
      </w:r>
    </w:p>
    <w:p w14:paraId="641FAE74" w14:textId="77777777" w:rsidR="00BC69FA" w:rsidRDefault="00FD0CE5">
      <w:pPr>
        <w:pStyle w:val="Textoindependiente"/>
        <w:spacing w:before="122"/>
        <w:ind w:left="180"/>
      </w:pP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siguientes</w:t>
      </w:r>
      <w:r>
        <w:rPr>
          <w:spacing w:val="-6"/>
        </w:rPr>
        <w:t xml:space="preserve"> </w:t>
      </w:r>
      <w:r>
        <w:rPr>
          <w:spacing w:val="-2"/>
        </w:rPr>
        <w:t>activos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arquitectura</w:t>
      </w:r>
      <w:r>
        <w:rPr>
          <w:spacing w:val="-8"/>
        </w:rPr>
        <w:t xml:space="preserve"> </w:t>
      </w:r>
      <w:r>
        <w:rPr>
          <w:spacing w:val="-2"/>
        </w:rPr>
        <w:t>existen</w:t>
      </w:r>
      <w:r>
        <w:rPr>
          <w:spacing w:val="-9"/>
        </w:rPr>
        <w:t xml:space="preserve"> </w:t>
      </w:r>
      <w:r>
        <w:rPr>
          <w:spacing w:val="-2"/>
        </w:rPr>
        <w:t>actualmente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PNP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son</w:t>
      </w:r>
      <w:r>
        <w:rPr>
          <w:spacing w:val="-11"/>
        </w:rPr>
        <w:t xml:space="preserve"> </w:t>
      </w:r>
      <w:r>
        <w:rPr>
          <w:spacing w:val="-2"/>
        </w:rPr>
        <w:t>relevantes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SIDPE:</w:t>
      </w:r>
    </w:p>
    <w:p w14:paraId="2E7473C8" w14:textId="77777777" w:rsidR="00BC69FA" w:rsidRDefault="00BC69FA">
      <w:pPr>
        <w:pStyle w:val="Textoindependiente"/>
        <w:spacing w:before="160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3C88125F" w14:textId="77777777">
        <w:trPr>
          <w:trHeight w:val="412"/>
        </w:trPr>
        <w:tc>
          <w:tcPr>
            <w:tcW w:w="4681" w:type="dxa"/>
            <w:shd w:val="clear" w:color="auto" w:fill="1F3863"/>
          </w:tcPr>
          <w:p w14:paraId="448A78C0" w14:textId="77777777" w:rsidR="00BC69FA" w:rsidRDefault="00FD0CE5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Activo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Arquitectura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Existente</w:t>
            </w:r>
          </w:p>
        </w:tc>
        <w:tc>
          <w:tcPr>
            <w:tcW w:w="4681" w:type="dxa"/>
            <w:shd w:val="clear" w:color="auto" w:fill="1F3863"/>
          </w:tcPr>
          <w:p w14:paraId="0F474754" w14:textId="77777777" w:rsidR="00BC69FA" w:rsidRDefault="00FD0CE5">
            <w:pPr>
              <w:pStyle w:val="TableParagraph"/>
              <w:spacing w:before="79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Estado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y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</w:rPr>
              <w:t>Aprovechabilidad</w:t>
            </w:r>
            <w:proofErr w:type="spellEnd"/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para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el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</w:rPr>
              <w:t>SIDPE</w:t>
            </w:r>
          </w:p>
        </w:tc>
      </w:tr>
      <w:tr w:rsidR="00BC69FA" w14:paraId="17271D78" w14:textId="77777777">
        <w:trPr>
          <w:trHeight w:val="1172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358A79" w14:textId="77777777" w:rsidR="00BC69FA" w:rsidRDefault="00FD0CE5">
            <w:pPr>
              <w:pStyle w:val="TableParagraph"/>
            </w:pPr>
            <w:r>
              <w:t>Documentación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procesos</w:t>
            </w:r>
            <w:r>
              <w:rPr>
                <w:spacing w:val="-4"/>
              </w:rPr>
              <w:t xml:space="preserve"> SIPOL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0E1421" w14:textId="77777777" w:rsidR="00BC69FA" w:rsidRDefault="00FD0CE5">
            <w:pPr>
              <w:pStyle w:val="TableParagraph"/>
              <w:ind w:left="119" w:right="102"/>
            </w:pPr>
            <w:r>
              <w:t>PARCIAL. Existe documentación básica de los procesos del sistema SIPOL. Puede usarse</w:t>
            </w:r>
            <w:r>
              <w:rPr>
                <w:spacing w:val="-6"/>
              </w:rPr>
              <w:t xml:space="preserve"> </w:t>
            </w:r>
            <w:r>
              <w:t>como</w:t>
            </w:r>
            <w:r>
              <w:rPr>
                <w:spacing w:val="-6"/>
              </w:rPr>
              <w:t xml:space="preserve"> </w:t>
            </w:r>
            <w:r>
              <w:t>línea</w:t>
            </w:r>
            <w:r>
              <w:rPr>
                <w:spacing w:val="-4"/>
              </w:rPr>
              <w:t xml:space="preserve"> </w:t>
            </w:r>
            <w:r>
              <w:t>base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modelado</w:t>
            </w:r>
            <w:r>
              <w:rPr>
                <w:spacing w:val="-4"/>
              </w:rPr>
              <w:t xml:space="preserve"> </w:t>
            </w:r>
            <w:r>
              <w:t>de procesos futuros del SIDPE.</w:t>
            </w:r>
          </w:p>
        </w:tc>
      </w:tr>
      <w:tr w:rsidR="00BC69FA" w14:paraId="224B2FA5" w14:textId="77777777">
        <w:trPr>
          <w:trHeight w:val="1171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2A23226" w14:textId="77777777" w:rsidR="00BC69FA" w:rsidRDefault="00FD0CE5">
            <w:pPr>
              <w:pStyle w:val="TableParagraph"/>
              <w:spacing w:before="79"/>
            </w:pPr>
            <w:r>
              <w:t>Infraestructura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red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PNP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36AC66E" w14:textId="77777777" w:rsidR="00BC69FA" w:rsidRDefault="00FD0CE5">
            <w:pPr>
              <w:pStyle w:val="TableParagraph"/>
              <w:spacing w:before="79"/>
              <w:ind w:left="119" w:right="102"/>
            </w:pPr>
            <w:r>
              <w:t>EXISTENTE.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red</w:t>
            </w:r>
            <w:r>
              <w:rPr>
                <w:spacing w:val="-5"/>
              </w:rPr>
              <w:t xml:space="preserve"> </w:t>
            </w:r>
            <w:r>
              <w:t>interna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PNP</w:t>
            </w:r>
            <w:r>
              <w:rPr>
                <w:spacing w:val="-5"/>
              </w:rPr>
              <w:t xml:space="preserve"> </w:t>
            </w:r>
            <w:r>
              <w:t xml:space="preserve">puede extenderse como base para la conectividad del SIDPE, aunque requiere modernización </w:t>
            </w:r>
            <w:r>
              <w:rPr>
                <w:spacing w:val="-2"/>
              </w:rPr>
              <w:t>significativa.</w:t>
            </w:r>
          </w:p>
        </w:tc>
      </w:tr>
      <w:tr w:rsidR="00BC69FA" w14:paraId="5564700F" w14:textId="77777777">
        <w:trPr>
          <w:trHeight w:val="918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6FA3EF" w14:textId="77777777" w:rsidR="00BC69FA" w:rsidRDefault="00FD0CE5">
            <w:pPr>
              <w:pStyle w:val="TableParagraph"/>
            </w:pP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videovigilancia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SISCAM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F0DD3F" w14:textId="77777777" w:rsidR="00BC69FA" w:rsidRDefault="00FD0CE5">
            <w:pPr>
              <w:pStyle w:val="TableParagraph"/>
              <w:ind w:left="119"/>
            </w:pPr>
            <w:r>
              <w:t>EXISTENTE.</w:t>
            </w:r>
            <w:r>
              <w:rPr>
                <w:spacing w:val="-5"/>
              </w:rPr>
              <w:t xml:space="preserve"> </w:t>
            </w:r>
            <w:r>
              <w:t>Puede</w:t>
            </w:r>
            <w:r>
              <w:rPr>
                <w:spacing w:val="-7"/>
              </w:rPr>
              <w:t xml:space="preserve"> </w:t>
            </w:r>
            <w:r>
              <w:t>integrarse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10"/>
              </w:rPr>
              <w:t xml:space="preserve"> </w:t>
            </w:r>
            <w:r>
              <w:t>SIDPE como fuente de datos para análisis de patrones. Requiere API de integración.</w:t>
            </w:r>
          </w:p>
        </w:tc>
      </w:tr>
      <w:tr w:rsidR="00BC69FA" w14:paraId="6CF64DB7" w14:textId="77777777">
        <w:trPr>
          <w:trHeight w:val="1173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92BD5CE" w14:textId="77777777" w:rsidR="00BC69FA" w:rsidRDefault="00FD0CE5">
            <w:pPr>
              <w:pStyle w:val="TableParagraph"/>
            </w:pPr>
            <w:r>
              <w:t>Base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denuncias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SIPOL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1B5F7F4" w14:textId="77777777" w:rsidR="00BC69FA" w:rsidRDefault="00FD0CE5">
            <w:pPr>
              <w:pStyle w:val="TableParagraph"/>
              <w:ind w:left="119" w:right="164"/>
            </w:pPr>
            <w:r>
              <w:t>EXISTENTE.</w:t>
            </w:r>
            <w:r>
              <w:rPr>
                <w:spacing w:val="-7"/>
              </w:rPr>
              <w:t xml:space="preserve"> </w:t>
            </w:r>
            <w:r>
              <w:t>Datos</w:t>
            </w:r>
            <w:r>
              <w:rPr>
                <w:spacing w:val="-11"/>
              </w:rPr>
              <w:t xml:space="preserve"> </w:t>
            </w:r>
            <w:r>
              <w:t>históricos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 xml:space="preserve">denuncias utilizables para entrenar los modelos de IA del SIDPE. Requiere limpieza y </w:t>
            </w:r>
            <w:r>
              <w:rPr>
                <w:spacing w:val="-2"/>
              </w:rPr>
              <w:t>estandarización.</w:t>
            </w:r>
          </w:p>
        </w:tc>
      </w:tr>
    </w:tbl>
    <w:p w14:paraId="40104BE8" w14:textId="77777777" w:rsidR="00BC69FA" w:rsidRDefault="00BC69FA">
      <w:pPr>
        <w:pStyle w:val="Textoindependiente"/>
      </w:pPr>
    </w:p>
    <w:p w14:paraId="4C3CE8CF" w14:textId="77777777" w:rsidR="00BC69FA" w:rsidRDefault="00BC69FA">
      <w:pPr>
        <w:pStyle w:val="Textoindependiente"/>
        <w:spacing w:before="89"/>
      </w:pPr>
    </w:p>
    <w:p w14:paraId="57BC2BC2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Definición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8"/>
        </w:rPr>
        <w:t xml:space="preserve"> </w:t>
      </w:r>
      <w:r>
        <w:rPr>
          <w:color w:val="2D5DA8"/>
          <w:spacing w:val="-2"/>
        </w:rPr>
        <w:t>Estándares</w:t>
      </w:r>
    </w:p>
    <w:p w14:paraId="68E79428" w14:textId="77777777" w:rsidR="00BC69FA" w:rsidRDefault="00FD0CE5">
      <w:pPr>
        <w:pStyle w:val="Textoindependiente"/>
        <w:spacing w:before="120"/>
        <w:ind w:left="180"/>
      </w:pPr>
      <w:r>
        <w:t>Para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proyecto</w:t>
      </w:r>
      <w:r>
        <w:rPr>
          <w:spacing w:val="40"/>
        </w:rPr>
        <w:t xml:space="preserve"> </w:t>
      </w:r>
      <w:r>
        <w:t>SIDPE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adoptarán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siguientes</w:t>
      </w:r>
      <w:r>
        <w:rPr>
          <w:spacing w:val="40"/>
        </w:rPr>
        <w:t xml:space="preserve"> </w:t>
      </w:r>
      <w:r>
        <w:t>estándares</w:t>
      </w:r>
      <w:r>
        <w:rPr>
          <w:spacing w:val="40"/>
        </w:rPr>
        <w:t xml:space="preserve"> </w:t>
      </w:r>
      <w:r>
        <w:t>tecnológicos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deberán</w:t>
      </w:r>
      <w:r>
        <w:rPr>
          <w:spacing w:val="40"/>
        </w:rPr>
        <w:t xml:space="preserve"> </w:t>
      </w:r>
      <w:r>
        <w:t>ser formalizados como mandatorios:</w:t>
      </w:r>
    </w:p>
    <w:p w14:paraId="172BA4D7" w14:textId="77777777" w:rsidR="00BC69FA" w:rsidRDefault="00BC69FA">
      <w:pPr>
        <w:pStyle w:val="Textoindependiente"/>
        <w:spacing w:before="139"/>
      </w:pPr>
    </w:p>
    <w:p w14:paraId="005F8B93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ind w:right="972"/>
      </w:pPr>
      <w:r>
        <w:t>Arquitectura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Software:</w:t>
      </w:r>
      <w:r>
        <w:rPr>
          <w:spacing w:val="-4"/>
        </w:rPr>
        <w:t xml:space="preserve"> </w:t>
      </w:r>
      <w:r>
        <w:t>Microservicios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(</w:t>
      </w:r>
      <w:proofErr w:type="spellStart"/>
      <w:r>
        <w:t>OpenAPI</w:t>
      </w:r>
      <w:proofErr w:type="spellEnd"/>
      <w:r>
        <w:rPr>
          <w:spacing w:val="-4"/>
        </w:rPr>
        <w:t xml:space="preserve"> </w:t>
      </w:r>
      <w:r>
        <w:t>3.0)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mensajería asíncrona (Apache Kafka).</w:t>
      </w:r>
    </w:p>
    <w:p w14:paraId="6C7A341B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41"/>
        <w:ind w:right="421"/>
      </w:pPr>
      <w:r>
        <w:t>Datos: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conforme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estándares</w:t>
      </w:r>
      <w:r>
        <w:rPr>
          <w:spacing w:val="-5"/>
        </w:rPr>
        <w:t xml:space="preserve"> </w:t>
      </w:r>
      <w:r>
        <w:t>Interpol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criminales;</w:t>
      </w:r>
      <w:r>
        <w:rPr>
          <w:spacing w:val="-4"/>
        </w:rPr>
        <w:t xml:space="preserve"> </w:t>
      </w:r>
      <w:r>
        <w:t>GDPR/Ley 29733 para protección de da</w:t>
      </w:r>
      <w:r>
        <w:t>tos personales.</w:t>
      </w:r>
    </w:p>
    <w:p w14:paraId="272DE85F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39"/>
      </w:pPr>
      <w:r>
        <w:t>Seguridad:</w:t>
      </w:r>
      <w:r>
        <w:rPr>
          <w:spacing w:val="-7"/>
        </w:rPr>
        <w:t xml:space="preserve"> </w:t>
      </w:r>
      <w:r>
        <w:t>ISO/IEC</w:t>
      </w:r>
      <w:r>
        <w:rPr>
          <w:spacing w:val="-4"/>
        </w:rPr>
        <w:t xml:space="preserve"> </w:t>
      </w:r>
      <w:r>
        <w:t>27001:2022;</w:t>
      </w:r>
      <w:r>
        <w:rPr>
          <w:spacing w:val="-4"/>
        </w:rPr>
        <w:t xml:space="preserve"> </w:t>
      </w:r>
      <w:r>
        <w:t>OWASP</w:t>
      </w:r>
      <w:r>
        <w:rPr>
          <w:spacing w:val="-4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aplicaciones</w:t>
      </w:r>
      <w:r>
        <w:rPr>
          <w:spacing w:val="-3"/>
        </w:rPr>
        <w:t xml:space="preserve"> </w:t>
      </w:r>
      <w:r>
        <w:rPr>
          <w:spacing w:val="-4"/>
        </w:rPr>
        <w:t>web.</w:t>
      </w:r>
    </w:p>
    <w:p w14:paraId="2738506A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40"/>
      </w:pPr>
      <w:r>
        <w:t>Infraestructura:</w:t>
      </w:r>
      <w:r>
        <w:rPr>
          <w:spacing w:val="-7"/>
        </w:rPr>
        <w:t xml:space="preserve"> </w:t>
      </w:r>
      <w:r>
        <w:t>Cloud-</w:t>
      </w:r>
      <w:proofErr w:type="spellStart"/>
      <w:r>
        <w:t>first</w:t>
      </w:r>
      <w:proofErr w:type="spellEnd"/>
      <w:r>
        <w:rPr>
          <w:spacing w:val="-3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presencia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Perú</w:t>
      </w:r>
      <w:r>
        <w:rPr>
          <w:spacing w:val="-6"/>
        </w:rPr>
        <w:t xml:space="preserve"> </w:t>
      </w:r>
      <w:r>
        <w:t>(AWS</w:t>
      </w:r>
      <w:r>
        <w:rPr>
          <w:spacing w:val="-7"/>
        </w:rPr>
        <w:t xml:space="preserve"> </w:t>
      </w:r>
      <w:r>
        <w:t>Lima,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rPr>
          <w:spacing w:val="-2"/>
        </w:rPr>
        <w:t>Perú).</w:t>
      </w:r>
    </w:p>
    <w:p w14:paraId="3671CC6C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40"/>
      </w:pPr>
      <w:r>
        <w:t>Interoperabilidad:</w:t>
      </w:r>
      <w:r>
        <w:rPr>
          <w:spacing w:val="-7"/>
        </w:rPr>
        <w:t xml:space="preserve"> </w:t>
      </w:r>
      <w:r>
        <w:t>Estándares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ONGEI/PCM</w:t>
      </w:r>
      <w:r>
        <w:rPr>
          <w:spacing w:val="-8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interoperabilidad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rPr>
          <w:spacing w:val="-2"/>
        </w:rPr>
        <w:t>Peruano.</w:t>
      </w:r>
    </w:p>
    <w:p w14:paraId="46BC23E0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40"/>
      </w:pP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TI:</w:t>
      </w:r>
      <w:r>
        <w:rPr>
          <w:spacing w:val="-3"/>
        </w:rPr>
        <w:t xml:space="preserve"> </w:t>
      </w:r>
      <w:r>
        <w:t>ITIL</w:t>
      </w:r>
      <w:r>
        <w:rPr>
          <w:spacing w:val="-5"/>
        </w:rPr>
        <w:t xml:space="preserve"> </w:t>
      </w:r>
      <w:r>
        <w:t>v4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procesos</w:t>
      </w:r>
      <w:r>
        <w:rPr>
          <w:spacing w:val="-4"/>
        </w:rPr>
        <w:t xml:space="preserve"> </w:t>
      </w:r>
      <w:r>
        <w:t>operativos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TI.</w:t>
      </w:r>
    </w:p>
    <w:p w14:paraId="3AB91DA5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42"/>
      </w:pP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proyectos:</w:t>
      </w:r>
      <w:r>
        <w:rPr>
          <w:spacing w:val="-4"/>
        </w:rPr>
        <w:t xml:space="preserve"> </w:t>
      </w:r>
      <w:r>
        <w:t>Marco</w:t>
      </w:r>
      <w:r>
        <w:rPr>
          <w:spacing w:val="-2"/>
        </w:rPr>
        <w:t xml:space="preserve"> </w:t>
      </w:r>
      <w:r>
        <w:t>ágil</w:t>
      </w:r>
      <w:r>
        <w:rPr>
          <w:spacing w:val="-2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proofErr w:type="spellStart"/>
      <w:r>
        <w:t>sprints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semanas.</w:t>
      </w:r>
    </w:p>
    <w:p w14:paraId="6AB3118A" w14:textId="77777777" w:rsidR="00BC69FA" w:rsidRDefault="00BC69FA">
      <w:pPr>
        <w:pStyle w:val="Textoindependiente"/>
      </w:pPr>
    </w:p>
    <w:p w14:paraId="72B4C9B9" w14:textId="77777777" w:rsidR="00BC69FA" w:rsidRDefault="00BC69FA">
      <w:pPr>
        <w:pStyle w:val="Textoindependiente"/>
        <w:spacing w:before="87"/>
      </w:pPr>
    </w:p>
    <w:p w14:paraId="1CABC24F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ind w:left="611" w:hanging="431"/>
      </w:pPr>
      <w:r>
        <w:rPr>
          <w:color w:val="2D5DA8"/>
        </w:rPr>
        <w:t>Definición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Modelos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8"/>
        </w:rPr>
        <w:t xml:space="preserve"> </w:t>
      </w:r>
      <w:r>
        <w:rPr>
          <w:color w:val="2D5DA8"/>
          <w:spacing w:val="-2"/>
        </w:rPr>
        <w:t>Referencia</w:t>
      </w:r>
    </w:p>
    <w:p w14:paraId="044A0D2C" w14:textId="77777777" w:rsidR="00BC69FA" w:rsidRDefault="00FD0CE5">
      <w:pPr>
        <w:pStyle w:val="Textoindependiente"/>
        <w:spacing w:before="123"/>
        <w:ind w:left="180"/>
      </w:pPr>
      <w:r>
        <w:t>El</w:t>
      </w:r>
      <w:r>
        <w:rPr>
          <w:spacing w:val="-2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SIDPE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alineará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modelos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referencia:</w:t>
      </w:r>
    </w:p>
    <w:p w14:paraId="27E7F481" w14:textId="77777777" w:rsidR="00BC69FA" w:rsidRDefault="00BC69FA">
      <w:pPr>
        <w:pStyle w:val="Textoindependiente"/>
        <w:spacing w:before="137"/>
      </w:pPr>
    </w:p>
    <w:p w14:paraId="089BB017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</w:pPr>
      <w:r>
        <w:t>TOGAF</w:t>
      </w:r>
      <w:r>
        <w:rPr>
          <w:spacing w:val="-8"/>
        </w:rPr>
        <w:t xml:space="preserve"> </w:t>
      </w:r>
      <w:r>
        <w:t>9.2</w:t>
      </w:r>
      <w:r>
        <w:rPr>
          <w:spacing w:val="-5"/>
        </w:rPr>
        <w:t xml:space="preserve"> </w:t>
      </w:r>
      <w:r>
        <w:t>ADM:</w:t>
      </w:r>
      <w:r>
        <w:rPr>
          <w:spacing w:val="-5"/>
        </w:rPr>
        <w:t xml:space="preserve"> </w:t>
      </w:r>
      <w:r>
        <w:t>Marco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empresarial</w:t>
      </w:r>
      <w:r>
        <w:rPr>
          <w:spacing w:val="-4"/>
        </w:rPr>
        <w:t xml:space="preserve"> </w:t>
      </w:r>
      <w:r>
        <w:t>conductor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proyecto.</w:t>
      </w:r>
    </w:p>
    <w:p w14:paraId="57BF10CF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40"/>
      </w:pPr>
      <w:r>
        <w:t>Marco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Referencia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Arquitectura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Peruano</w:t>
      </w:r>
      <w:r>
        <w:rPr>
          <w:spacing w:val="-3"/>
        </w:rPr>
        <w:t xml:space="preserve"> </w:t>
      </w:r>
      <w:r>
        <w:t>(MRAE)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rPr>
          <w:spacing w:val="-2"/>
        </w:rPr>
        <w:t>PCM/ONGEI.</w:t>
      </w:r>
    </w:p>
    <w:p w14:paraId="57F4C6B7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40"/>
      </w:pPr>
      <w:r>
        <w:t>Modelo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Referencia</w:t>
      </w:r>
      <w:r>
        <w:rPr>
          <w:spacing w:val="-5"/>
        </w:rPr>
        <w:t xml:space="preserve"> </w:t>
      </w:r>
      <w:r>
        <w:t>Técnico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Gobierno</w:t>
      </w:r>
      <w:r>
        <w:rPr>
          <w:spacing w:val="-3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Peruano</w:t>
      </w:r>
      <w:r>
        <w:rPr>
          <w:spacing w:val="-6"/>
        </w:rPr>
        <w:t xml:space="preserve"> </w:t>
      </w:r>
      <w:r>
        <w:t>(DS</w:t>
      </w:r>
      <w:r>
        <w:rPr>
          <w:spacing w:val="-4"/>
        </w:rPr>
        <w:t xml:space="preserve"> </w:t>
      </w:r>
      <w:proofErr w:type="spellStart"/>
      <w:r>
        <w:t>N°</w:t>
      </w:r>
      <w:proofErr w:type="spellEnd"/>
      <w:r>
        <w:rPr>
          <w:spacing w:val="-4"/>
        </w:rPr>
        <w:t xml:space="preserve"> </w:t>
      </w:r>
      <w:r>
        <w:t>029-2021-</w:t>
      </w:r>
      <w:r>
        <w:rPr>
          <w:spacing w:val="-2"/>
        </w:rPr>
        <w:t>PCM).</w:t>
      </w:r>
    </w:p>
    <w:p w14:paraId="64783B70" w14:textId="77777777" w:rsidR="00BC69FA" w:rsidRDefault="00BC69FA">
      <w:pPr>
        <w:pStyle w:val="Prrafodelista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738D132C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83"/>
      </w:pPr>
      <w:r>
        <w:lastRenderedPageBreak/>
        <w:t>NIST</w:t>
      </w:r>
      <w:r>
        <w:rPr>
          <w:spacing w:val="-6"/>
        </w:rPr>
        <w:t xml:space="preserve"> </w:t>
      </w:r>
      <w:proofErr w:type="spellStart"/>
      <w:r>
        <w:t>Cybersecurity</w:t>
      </w:r>
      <w:proofErr w:type="spellEnd"/>
      <w:r>
        <w:rPr>
          <w:spacing w:val="-3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SIDPE.</w:t>
      </w:r>
    </w:p>
    <w:p w14:paraId="062576E0" w14:textId="77777777" w:rsidR="00BC69FA" w:rsidRDefault="00FD0CE5">
      <w:pPr>
        <w:pStyle w:val="Prrafodelista"/>
        <w:numPr>
          <w:ilvl w:val="2"/>
          <w:numId w:val="2"/>
        </w:numPr>
        <w:tabs>
          <w:tab w:val="left" w:pos="900"/>
        </w:tabs>
        <w:spacing w:before="40"/>
        <w:ind w:right="1289"/>
      </w:pPr>
      <w:r>
        <w:t>Smart</w:t>
      </w:r>
      <w:r>
        <w:rPr>
          <w:spacing w:val="-2"/>
        </w:rPr>
        <w:t xml:space="preserve"> </w:t>
      </w:r>
      <w:proofErr w:type="spellStart"/>
      <w:r>
        <w:t>Policing</w:t>
      </w:r>
      <w:proofErr w:type="spellEnd"/>
      <w:r>
        <w:rPr>
          <w:spacing w:val="-4"/>
        </w:rPr>
        <w:t xml:space="preserve"> </w:t>
      </w:r>
      <w:proofErr w:type="spellStart"/>
      <w:r>
        <w:t>Initiative</w:t>
      </w:r>
      <w:proofErr w:type="spellEnd"/>
      <w:r>
        <w:rPr>
          <w:spacing w:val="-6"/>
        </w:rPr>
        <w:t xml:space="preserve"> </w:t>
      </w:r>
      <w:r>
        <w:t>(SPI)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EE.UU.:</w:t>
      </w:r>
      <w:r>
        <w:rPr>
          <w:spacing w:val="-2"/>
        </w:rPr>
        <w:t xml:space="preserve"> </w:t>
      </w:r>
      <w:r>
        <w:t>Referente</w:t>
      </w:r>
      <w:r>
        <w:rPr>
          <w:spacing w:val="-4"/>
        </w:rPr>
        <w:t xml:space="preserve"> </w:t>
      </w:r>
      <w:r>
        <w:t>internacional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 inteligencia policial basados en datos.</w:t>
      </w:r>
    </w:p>
    <w:p w14:paraId="664E1476" w14:textId="77777777" w:rsidR="00BC69FA" w:rsidRDefault="00BC69FA">
      <w:pPr>
        <w:pStyle w:val="Textoindependiente"/>
      </w:pPr>
    </w:p>
    <w:p w14:paraId="5C73EFB2" w14:textId="77777777" w:rsidR="00BC69FA" w:rsidRDefault="00BC69FA">
      <w:pPr>
        <w:pStyle w:val="Textoindependiente"/>
        <w:spacing w:before="88"/>
      </w:pPr>
    </w:p>
    <w:p w14:paraId="66BF7107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spacing w:before="1"/>
        <w:ind w:left="611" w:hanging="431"/>
      </w:pPr>
      <w:r>
        <w:rPr>
          <w:color w:val="2D5DA8"/>
        </w:rPr>
        <w:t>Evaluación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del</w:t>
      </w:r>
      <w:r>
        <w:rPr>
          <w:color w:val="2D5DA8"/>
          <w:spacing w:val="-6"/>
        </w:rPr>
        <w:t xml:space="preserve"> </w:t>
      </w:r>
      <w:r>
        <w:rPr>
          <w:color w:val="2D5DA8"/>
        </w:rPr>
        <w:t>Potencial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  <w:spacing w:val="-2"/>
        </w:rPr>
        <w:t>Reutilización</w:t>
      </w:r>
    </w:p>
    <w:p w14:paraId="596012ED" w14:textId="77777777" w:rsidR="00BC69FA" w:rsidRDefault="00FD0CE5">
      <w:pPr>
        <w:pStyle w:val="Textoindependiente"/>
        <w:spacing w:before="120"/>
        <w:ind w:left="180" w:right="170"/>
      </w:pPr>
      <w:r>
        <w:t>Se identifican las siguientes oportunidades de reutilización de activos existentes que reducirán el</w:t>
      </w:r>
      <w:r>
        <w:rPr>
          <w:spacing w:val="40"/>
        </w:rPr>
        <w:t xml:space="preserve"> </w:t>
      </w:r>
      <w:r>
        <w:t>costo y tiempo de implementación del SIDPE:</w:t>
      </w:r>
    </w:p>
    <w:p w14:paraId="55C2F1D4" w14:textId="77777777" w:rsidR="00BC69FA" w:rsidRDefault="00BC69FA">
      <w:pPr>
        <w:pStyle w:val="Textoindependiente"/>
        <w:spacing w:before="16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3120"/>
        <w:gridCol w:w="3120"/>
      </w:tblGrid>
      <w:tr w:rsidR="00BC69FA" w14:paraId="70B44657" w14:textId="77777777">
        <w:trPr>
          <w:trHeight w:val="412"/>
        </w:trPr>
        <w:tc>
          <w:tcPr>
            <w:tcW w:w="3121" w:type="dxa"/>
            <w:shd w:val="clear" w:color="auto" w:fill="1F3863"/>
          </w:tcPr>
          <w:p w14:paraId="32C422CA" w14:textId="77777777" w:rsidR="00BC69FA" w:rsidRDefault="00FD0CE5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Activo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Reutilizable</w:t>
            </w:r>
          </w:p>
        </w:tc>
        <w:tc>
          <w:tcPr>
            <w:tcW w:w="3120" w:type="dxa"/>
            <w:shd w:val="clear" w:color="auto" w:fill="1F3863"/>
          </w:tcPr>
          <w:p w14:paraId="297771E1" w14:textId="77777777" w:rsidR="00BC69FA" w:rsidRDefault="00FD0CE5">
            <w:pPr>
              <w:pStyle w:val="TableParagraph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Componente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del</w:t>
            </w:r>
            <w:r>
              <w:rPr>
                <w:rFonts w:asci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</w:rPr>
              <w:t>SIDPE</w:t>
            </w:r>
          </w:p>
        </w:tc>
        <w:tc>
          <w:tcPr>
            <w:tcW w:w="3120" w:type="dxa"/>
            <w:shd w:val="clear" w:color="auto" w:fill="1F3863"/>
          </w:tcPr>
          <w:p w14:paraId="66589E0D" w14:textId="77777777" w:rsidR="00BC69FA" w:rsidRDefault="00FD0CE5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Nivel de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Reutilización</w:t>
            </w:r>
          </w:p>
        </w:tc>
      </w:tr>
      <w:tr w:rsidR="00BC69FA" w14:paraId="70347374" w14:textId="77777777">
        <w:trPr>
          <w:trHeight w:val="921"/>
        </w:trPr>
        <w:tc>
          <w:tcPr>
            <w:tcW w:w="312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FB6DD7" w14:textId="77777777" w:rsidR="00BC69FA" w:rsidRDefault="00FD0CE5">
            <w:pPr>
              <w:pStyle w:val="TableParagraph"/>
              <w:ind w:right="254"/>
            </w:pPr>
            <w:r>
              <w:t>Base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datos</w:t>
            </w:r>
            <w:r>
              <w:rPr>
                <w:spacing w:val="-12"/>
              </w:rPr>
              <w:t xml:space="preserve"> </w:t>
            </w:r>
            <w:r>
              <w:t>histórica SIPOL (denuncias)</w:t>
            </w:r>
          </w:p>
        </w:tc>
        <w:tc>
          <w:tcPr>
            <w:tcW w:w="31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B1C339" w14:textId="77777777" w:rsidR="00BC69FA" w:rsidRDefault="00FD0CE5">
            <w:pPr>
              <w:pStyle w:val="TableParagraph"/>
              <w:ind w:left="119" w:right="109"/>
            </w:pPr>
            <w:r>
              <w:t>Entrenamiento</w:t>
            </w:r>
            <w:r>
              <w:rPr>
                <w:spacing w:val="-12"/>
              </w:rPr>
              <w:t xml:space="preserve"> </w:t>
            </w:r>
            <w:r>
              <w:t>del</w:t>
            </w:r>
            <w:r>
              <w:rPr>
                <w:spacing w:val="-14"/>
              </w:rPr>
              <w:t xml:space="preserve"> </w:t>
            </w:r>
            <w:r>
              <w:t>modelo</w:t>
            </w:r>
            <w:r>
              <w:rPr>
                <w:spacing w:val="-12"/>
              </w:rPr>
              <w:t xml:space="preserve"> </w:t>
            </w:r>
            <w:r>
              <w:t xml:space="preserve">de IA para detección de </w:t>
            </w:r>
            <w:r>
              <w:rPr>
                <w:spacing w:val="-2"/>
              </w:rPr>
              <w:t>patrones</w:t>
            </w:r>
          </w:p>
        </w:tc>
        <w:tc>
          <w:tcPr>
            <w:tcW w:w="31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9B2DB0" w14:textId="77777777" w:rsidR="00BC69FA" w:rsidRDefault="00FD0CE5">
            <w:pPr>
              <w:pStyle w:val="TableParagraph"/>
              <w:ind w:right="132"/>
            </w:pPr>
            <w:r>
              <w:t>ALTO</w:t>
            </w:r>
            <w:r>
              <w:rPr>
                <w:spacing w:val="-6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hasta</w:t>
            </w:r>
            <w:r>
              <w:rPr>
                <w:spacing w:val="-8"/>
              </w:rPr>
              <w:t xml:space="preserve"> </w:t>
            </w:r>
            <w:r>
              <w:t>5</w:t>
            </w:r>
            <w:r>
              <w:rPr>
                <w:spacing w:val="-9"/>
              </w:rPr>
              <w:t xml:space="preserve"> </w:t>
            </w:r>
            <w:r>
              <w:t>años</w:t>
            </w:r>
            <w:r>
              <w:rPr>
                <w:spacing w:val="-9"/>
              </w:rPr>
              <w:t xml:space="preserve"> </w:t>
            </w:r>
            <w:r>
              <w:t xml:space="preserve">de datos históricos </w:t>
            </w:r>
            <w:r>
              <w:rPr>
                <w:spacing w:val="-2"/>
              </w:rPr>
              <w:t>aprovechables</w:t>
            </w:r>
          </w:p>
        </w:tc>
      </w:tr>
      <w:tr w:rsidR="00BC69FA" w14:paraId="740E8BEB" w14:textId="77777777">
        <w:trPr>
          <w:trHeight w:val="664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73E2406" w14:textId="77777777" w:rsidR="00BC69FA" w:rsidRDefault="00FD0CE5">
            <w:pPr>
              <w:pStyle w:val="TableParagraph"/>
              <w:spacing w:before="79"/>
              <w:ind w:right="254"/>
            </w:pPr>
            <w:r>
              <w:t>Red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videovigilancia </w:t>
            </w:r>
            <w:r>
              <w:rPr>
                <w:spacing w:val="-2"/>
              </w:rPr>
              <w:t>SISCAM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5F8CFD3" w14:textId="77777777" w:rsidR="00BC69FA" w:rsidRDefault="00FD0CE5">
            <w:pPr>
              <w:pStyle w:val="TableParagraph"/>
              <w:spacing w:before="79"/>
              <w:ind w:left="119" w:right="132"/>
            </w:pPr>
            <w:r>
              <w:t>Módulo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análisis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video del SIDPE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5499CBC" w14:textId="77777777" w:rsidR="00BC69FA" w:rsidRDefault="00FD0CE5">
            <w:pPr>
              <w:pStyle w:val="TableParagraph"/>
              <w:spacing w:before="79"/>
            </w:pPr>
            <w:r>
              <w:t>MEDIO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11"/>
              </w:rPr>
              <w:t xml:space="preserve"> </w:t>
            </w:r>
            <w:r>
              <w:t>requiere</w:t>
            </w:r>
            <w:r>
              <w:rPr>
                <w:spacing w:val="-9"/>
              </w:rPr>
              <w:t xml:space="preserve"> </w:t>
            </w:r>
            <w:r>
              <w:t>API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integración</w:t>
            </w:r>
          </w:p>
        </w:tc>
      </w:tr>
      <w:tr w:rsidR="00BC69FA" w14:paraId="3375A3F5" w14:textId="77777777">
        <w:trPr>
          <w:trHeight w:val="918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1ABC57" w14:textId="77777777" w:rsidR="00BC69FA" w:rsidRDefault="00FD0CE5">
            <w:pPr>
              <w:pStyle w:val="TableParagraph"/>
            </w:pPr>
            <w:r>
              <w:t>Infraestructura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red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PNP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B84D1E" w14:textId="77777777" w:rsidR="00BC69FA" w:rsidRDefault="00FD0CE5">
            <w:pPr>
              <w:pStyle w:val="TableParagraph"/>
              <w:ind w:left="119" w:right="192"/>
            </w:pPr>
            <w:proofErr w:type="spellStart"/>
            <w:r>
              <w:t>Backbone</w:t>
            </w:r>
            <w:proofErr w:type="spellEnd"/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conectividad del SIDPE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7346F2" w14:textId="77777777" w:rsidR="00BC69FA" w:rsidRDefault="00FD0CE5">
            <w:pPr>
              <w:pStyle w:val="TableParagraph"/>
            </w:pPr>
            <w:r>
              <w:t>MEDIO — requiere modernización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último </w:t>
            </w:r>
            <w:r>
              <w:rPr>
                <w:spacing w:val="-2"/>
              </w:rPr>
              <w:t>kilómetro</w:t>
            </w:r>
          </w:p>
        </w:tc>
      </w:tr>
      <w:tr w:rsidR="00BC69FA" w14:paraId="42AE6ADB" w14:textId="77777777">
        <w:trPr>
          <w:trHeight w:val="666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31FB32A" w14:textId="77777777" w:rsidR="00BC69FA" w:rsidRDefault="00FD0CE5">
            <w:pPr>
              <w:pStyle w:val="TableParagraph"/>
              <w:ind w:right="254"/>
            </w:pPr>
            <w:r>
              <w:t>Credenciales</w:t>
            </w:r>
            <w:r>
              <w:rPr>
                <w:spacing w:val="-16"/>
              </w:rPr>
              <w:t xml:space="preserve"> </w:t>
            </w:r>
            <w:r>
              <w:t xml:space="preserve">institucionales PNP (Active </w:t>
            </w:r>
            <w:proofErr w:type="spellStart"/>
            <w:r>
              <w:t>Directory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2291ED6" w14:textId="77777777" w:rsidR="00BC69FA" w:rsidRDefault="00FD0CE5">
            <w:pPr>
              <w:pStyle w:val="TableParagraph"/>
              <w:ind w:left="119"/>
            </w:pPr>
            <w:r>
              <w:t>Autenticación</w:t>
            </w:r>
            <w:r>
              <w:rPr>
                <w:spacing w:val="-16"/>
              </w:rPr>
              <w:t xml:space="preserve"> </w:t>
            </w:r>
            <w:r>
              <w:t>Single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Sign-On</w:t>
            </w:r>
            <w:proofErr w:type="spellEnd"/>
            <w:r>
              <w:t xml:space="preserve"> del SIDPE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E90C3A4" w14:textId="77777777" w:rsidR="00BC69FA" w:rsidRDefault="00FD0CE5">
            <w:pPr>
              <w:pStyle w:val="TableParagraph"/>
            </w:pPr>
            <w:r>
              <w:t>ALTO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14"/>
              </w:rPr>
              <w:t xml:space="preserve"> </w:t>
            </w:r>
            <w:r>
              <w:t>integración</w:t>
            </w:r>
            <w:r>
              <w:rPr>
                <w:spacing w:val="-12"/>
              </w:rPr>
              <w:t xml:space="preserve"> </w:t>
            </w:r>
            <w:r>
              <w:t>directa con LDAP/AD existente</w:t>
            </w:r>
          </w:p>
        </w:tc>
      </w:tr>
      <w:tr w:rsidR="00BC69FA" w14:paraId="4150CB6C" w14:textId="77777777">
        <w:trPr>
          <w:trHeight w:val="667"/>
        </w:trPr>
        <w:tc>
          <w:tcPr>
            <w:tcW w:w="31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462C33" w14:textId="77777777" w:rsidR="00BC69FA" w:rsidRDefault="00FD0CE5">
            <w:pPr>
              <w:pStyle w:val="TableParagraph"/>
              <w:ind w:right="254"/>
            </w:pPr>
            <w:r>
              <w:t>Plataforma de comunicaciones</w:t>
            </w:r>
            <w:r>
              <w:rPr>
                <w:spacing w:val="-16"/>
              </w:rPr>
              <w:t xml:space="preserve"> </w:t>
            </w:r>
            <w:r>
              <w:t>105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1A75CB" w14:textId="77777777" w:rsidR="00BC69FA" w:rsidRDefault="00FD0CE5">
            <w:pPr>
              <w:pStyle w:val="TableParagraph"/>
              <w:ind w:left="119" w:right="132"/>
            </w:pPr>
            <w:r>
              <w:t>Integración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canal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voz al SIDPE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25E1B5" w14:textId="77777777" w:rsidR="00BC69FA" w:rsidRDefault="00FD0CE5">
            <w:pPr>
              <w:pStyle w:val="TableParagraph"/>
              <w:ind w:right="620"/>
            </w:pPr>
            <w:r>
              <w:t>BAJO — requiere reingeniería</w:t>
            </w:r>
            <w:r>
              <w:rPr>
                <w:spacing w:val="-16"/>
              </w:rPr>
              <w:t xml:space="preserve"> </w:t>
            </w:r>
            <w:r>
              <w:t>significativa</w:t>
            </w:r>
          </w:p>
        </w:tc>
      </w:tr>
    </w:tbl>
    <w:p w14:paraId="5398D2F0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28E11FD3" w14:textId="77777777" w:rsidR="00BC69FA" w:rsidRDefault="00FD0CE5">
      <w:pPr>
        <w:pStyle w:val="Ttulo1"/>
        <w:numPr>
          <w:ilvl w:val="0"/>
          <w:numId w:val="2"/>
        </w:numPr>
        <w:tabs>
          <w:tab w:val="left" w:pos="534"/>
        </w:tabs>
        <w:spacing w:before="83"/>
        <w:ind w:left="180" w:right="1278" w:firstLine="0"/>
      </w:pPr>
      <w:r>
        <w:rPr>
          <w:color w:val="1F3863"/>
        </w:rPr>
        <w:lastRenderedPageBreak/>
        <w:t>Evaluación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Preparación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para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la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Transformación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 xml:space="preserve">del </w:t>
      </w:r>
      <w:r>
        <w:rPr>
          <w:color w:val="1F3863"/>
          <w:spacing w:val="-2"/>
        </w:rPr>
        <w:t>Negocio</w:t>
      </w:r>
    </w:p>
    <w:p w14:paraId="5F8EA4F0" w14:textId="77777777" w:rsidR="00BC69FA" w:rsidRDefault="00FD0CE5">
      <w:pPr>
        <w:pStyle w:val="Textoindependien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1F78023" wp14:editId="3EFBC237">
                <wp:simplePos x="0" y="0"/>
                <wp:positionH relativeFrom="page">
                  <wp:posOffset>781812</wp:posOffset>
                </wp:positionH>
                <wp:positionV relativeFrom="paragraph">
                  <wp:posOffset>51401</wp:posOffset>
                </wp:positionV>
                <wp:extent cx="6210300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03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12700">
                              <a:moveTo>
                                <a:pt x="62100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10045" y="12192"/>
                              </a:lnTo>
                              <a:lnTo>
                                <a:pt x="62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621EC" id="Graphic 16" o:spid="_x0000_s1026" style="position:absolute;margin-left:61.55pt;margin-top:4.05pt;width:489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0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" path="m6210045,l,,,12192r6210045,l6210045,xe" fillcolor="#2d5da8" stroked="f">
                <v:path arrowok="t"/>
                <w10:wrap type="topAndBottom" anchorx="page"/>
              </v:shape>
            </w:pict>
          </mc:Fallback>
        </mc:AlternateContent>
      </w:r>
    </w:p>
    <w:p w14:paraId="7E5A695E" w14:textId="77777777" w:rsidR="00BC69FA" w:rsidRDefault="00FD0CE5">
      <w:pPr>
        <w:pStyle w:val="Textoindependiente"/>
        <w:spacing w:before="161"/>
        <w:ind w:left="180" w:right="174"/>
        <w:jc w:val="both"/>
      </w:pPr>
      <w:r>
        <w:t xml:space="preserve">La Evaluación de Preparación para la Transformación del Negocio (Business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) determina en qué medida la PNP está lista para absorber el cambio organizacional y tecnológico que implica la implementación del SIDPE, identific</w:t>
      </w:r>
      <w:r>
        <w:t>ando los riesgos de transformación y las acciones necesarias para superarlos.</w:t>
      </w:r>
    </w:p>
    <w:p w14:paraId="6D8947B6" w14:textId="77777777" w:rsidR="00BC69FA" w:rsidRDefault="00BC69FA">
      <w:pPr>
        <w:pStyle w:val="Textoindependiente"/>
      </w:pPr>
    </w:p>
    <w:p w14:paraId="46910807" w14:textId="77777777" w:rsidR="00BC69FA" w:rsidRDefault="00BC69FA">
      <w:pPr>
        <w:pStyle w:val="Textoindependiente"/>
        <w:spacing w:before="107"/>
      </w:pPr>
    </w:p>
    <w:p w14:paraId="44EDD892" w14:textId="77777777" w:rsidR="00BC69FA" w:rsidRDefault="00FD0CE5">
      <w:pPr>
        <w:pStyle w:val="Ttulo2"/>
        <w:numPr>
          <w:ilvl w:val="1"/>
          <w:numId w:val="2"/>
        </w:numPr>
        <w:tabs>
          <w:tab w:val="left" w:pos="609"/>
        </w:tabs>
        <w:ind w:left="609" w:hanging="429"/>
      </w:pPr>
      <w:r>
        <w:rPr>
          <w:color w:val="2D5DA8"/>
        </w:rPr>
        <w:t>Factores</w:t>
      </w:r>
      <w:r>
        <w:rPr>
          <w:color w:val="2D5DA8"/>
          <w:spacing w:val="-13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14"/>
        </w:rPr>
        <w:t xml:space="preserve"> </w:t>
      </w:r>
      <w:r>
        <w:rPr>
          <w:color w:val="2D5DA8"/>
        </w:rPr>
        <w:t>Preparación</w:t>
      </w:r>
      <w:r>
        <w:rPr>
          <w:color w:val="2D5DA8"/>
          <w:spacing w:val="-14"/>
        </w:rPr>
        <w:t xml:space="preserve"> </w:t>
      </w:r>
      <w:r>
        <w:rPr>
          <w:color w:val="2D5DA8"/>
        </w:rPr>
        <w:t>(</w:t>
      </w:r>
      <w:proofErr w:type="spellStart"/>
      <w:r>
        <w:rPr>
          <w:color w:val="2D5DA8"/>
        </w:rPr>
        <w:t>Readiness</w:t>
      </w:r>
      <w:proofErr w:type="spellEnd"/>
      <w:r>
        <w:rPr>
          <w:color w:val="2D5DA8"/>
          <w:spacing w:val="-14"/>
        </w:rPr>
        <w:t xml:space="preserve"> </w:t>
      </w:r>
      <w:proofErr w:type="spellStart"/>
      <w:r>
        <w:rPr>
          <w:color w:val="2D5DA8"/>
          <w:spacing w:val="-2"/>
        </w:rPr>
        <w:t>Factors</w:t>
      </w:r>
      <w:proofErr w:type="spellEnd"/>
      <w:r>
        <w:rPr>
          <w:color w:val="2D5DA8"/>
          <w:spacing w:val="-2"/>
        </w:rPr>
        <w:t>)</w:t>
      </w:r>
    </w:p>
    <w:p w14:paraId="739A45AF" w14:textId="77777777" w:rsidR="00BC69FA" w:rsidRDefault="00FD0CE5">
      <w:pPr>
        <w:pStyle w:val="Textoindependiente"/>
        <w:spacing w:before="123"/>
        <w:ind w:left="180"/>
        <w:jc w:val="both"/>
      </w:pPr>
      <w:r>
        <w:t>Se</w:t>
      </w:r>
      <w:r>
        <w:rPr>
          <w:spacing w:val="-6"/>
        </w:rPr>
        <w:t xml:space="preserve"> </w:t>
      </w:r>
      <w:r>
        <w:t>han</w:t>
      </w:r>
      <w:r>
        <w:rPr>
          <w:spacing w:val="-3"/>
        </w:rPr>
        <w:t xml:space="preserve"> </w:t>
      </w:r>
      <w:r>
        <w:t>identificado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factores</w:t>
      </w:r>
      <w:r>
        <w:rPr>
          <w:spacing w:val="-6"/>
        </w:rPr>
        <w:t xml:space="preserve"> </w:t>
      </w:r>
      <w:r>
        <w:t>críticos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preparación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transformación:</w:t>
      </w:r>
    </w:p>
    <w:p w14:paraId="007032F4" w14:textId="77777777" w:rsidR="00BC69FA" w:rsidRDefault="00BC69FA">
      <w:pPr>
        <w:pStyle w:val="Textoindependiente"/>
        <w:spacing w:before="16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5E49FE6F" w14:textId="77777777">
        <w:trPr>
          <w:trHeight w:val="412"/>
        </w:trPr>
        <w:tc>
          <w:tcPr>
            <w:tcW w:w="4681" w:type="dxa"/>
            <w:shd w:val="clear" w:color="auto" w:fill="1F3863"/>
          </w:tcPr>
          <w:p w14:paraId="6B5F6F2A" w14:textId="77777777" w:rsidR="00BC69FA" w:rsidRDefault="00FD0CE5">
            <w:pPr>
              <w:pStyle w:val="TableParagraph"/>
              <w:spacing w:before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ID</w:t>
            </w:r>
          </w:p>
        </w:tc>
        <w:tc>
          <w:tcPr>
            <w:tcW w:w="4681" w:type="dxa"/>
            <w:shd w:val="clear" w:color="auto" w:fill="1F3863"/>
          </w:tcPr>
          <w:p w14:paraId="473884C3" w14:textId="77777777" w:rsidR="00BC69FA" w:rsidRDefault="00FD0CE5">
            <w:pPr>
              <w:pStyle w:val="TableParagraph"/>
              <w:spacing w:before="79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Factor de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Preparación</w:t>
            </w:r>
          </w:p>
        </w:tc>
      </w:tr>
      <w:tr w:rsidR="00BC69FA" w14:paraId="4176D6B2" w14:textId="77777777">
        <w:trPr>
          <w:trHeight w:val="666"/>
        </w:trPr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B2E11C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01</w:t>
            </w:r>
          </w:p>
        </w:tc>
        <w:tc>
          <w:tcPr>
            <w:tcW w:w="46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72C186" w14:textId="77777777" w:rsidR="00BC69FA" w:rsidRDefault="00FD0CE5">
            <w:pPr>
              <w:pStyle w:val="TableParagraph"/>
              <w:ind w:left="119"/>
            </w:pPr>
            <w:r>
              <w:t>Compromiso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patrocinio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Alta</w:t>
            </w:r>
            <w:r>
              <w:rPr>
                <w:spacing w:val="-8"/>
              </w:rPr>
              <w:t xml:space="preserve"> </w:t>
            </w:r>
            <w:r>
              <w:t>Dirección de la PNP</w:t>
            </w:r>
          </w:p>
        </w:tc>
      </w:tr>
      <w:tr w:rsidR="00BC69FA" w14:paraId="43F67E3F" w14:textId="77777777">
        <w:trPr>
          <w:trHeight w:val="666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7173A2B" w14:textId="77777777" w:rsidR="00BC69FA" w:rsidRDefault="00FD0CE5">
            <w:pPr>
              <w:pStyle w:val="TableParagraph"/>
              <w:spacing w:before="79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02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11F2C62" w14:textId="77777777" w:rsidR="00BC69FA" w:rsidRDefault="00FD0CE5">
            <w:pPr>
              <w:pStyle w:val="TableParagraph"/>
              <w:spacing w:before="79"/>
              <w:ind w:left="119" w:right="275"/>
            </w:pPr>
            <w:r>
              <w:t>Cultura</w:t>
            </w:r>
            <w:r>
              <w:rPr>
                <w:spacing w:val="-8"/>
              </w:rPr>
              <w:t xml:space="preserve"> </w:t>
            </w:r>
            <w:r>
              <w:t>organizacional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resistencia</w:t>
            </w:r>
            <w:r>
              <w:rPr>
                <w:spacing w:val="-9"/>
              </w:rPr>
              <w:t xml:space="preserve"> </w:t>
            </w:r>
            <w:r>
              <w:t>al cambio del personal policial</w:t>
            </w:r>
          </w:p>
        </w:tc>
      </w:tr>
      <w:tr w:rsidR="00BC69FA" w14:paraId="4DC30B57" w14:textId="77777777">
        <w:trPr>
          <w:trHeight w:val="664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561E23" w14:textId="77777777" w:rsidR="00BC69FA" w:rsidRDefault="00FD0CE5">
            <w:pPr>
              <w:pStyle w:val="TableParagraph"/>
              <w:spacing w:before="79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03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CF0A18" w14:textId="77777777" w:rsidR="00BC69FA" w:rsidRDefault="00FD0CE5">
            <w:pPr>
              <w:pStyle w:val="TableParagraph"/>
              <w:spacing w:before="79"/>
              <w:ind w:left="119"/>
            </w:pPr>
            <w:r>
              <w:t>Capacidad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gestión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proyectos tecnológicos de gran escala</w:t>
            </w:r>
          </w:p>
        </w:tc>
      </w:tr>
      <w:tr w:rsidR="00BC69FA" w14:paraId="533ED174" w14:textId="77777777">
        <w:trPr>
          <w:trHeight w:val="666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E96F387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04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009639A" w14:textId="77777777" w:rsidR="00BC69FA" w:rsidRDefault="00FD0CE5">
            <w:pPr>
              <w:pStyle w:val="TableParagraph"/>
              <w:ind w:left="119" w:right="164"/>
            </w:pPr>
            <w:r>
              <w:t>Disponibilidad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calidad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los</w:t>
            </w:r>
            <w:r>
              <w:rPr>
                <w:spacing w:val="-8"/>
              </w:rPr>
              <w:t xml:space="preserve"> </w:t>
            </w:r>
            <w:r>
              <w:t xml:space="preserve">datos </w:t>
            </w:r>
            <w:r>
              <w:rPr>
                <w:spacing w:val="-2"/>
              </w:rPr>
              <w:t>existentes</w:t>
            </w:r>
          </w:p>
        </w:tc>
      </w:tr>
      <w:tr w:rsidR="00BC69FA" w14:paraId="43E6E736" w14:textId="77777777">
        <w:trPr>
          <w:trHeight w:val="667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F6260F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05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1EDBE7" w14:textId="77777777" w:rsidR="00BC69FA" w:rsidRDefault="00FD0CE5">
            <w:pPr>
              <w:pStyle w:val="TableParagraph"/>
              <w:ind w:left="119" w:right="164"/>
            </w:pPr>
            <w:r>
              <w:t>Madurez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capacidad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área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TI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la </w:t>
            </w:r>
            <w:r>
              <w:rPr>
                <w:spacing w:val="-4"/>
              </w:rPr>
              <w:t>PNP</w:t>
            </w:r>
          </w:p>
        </w:tc>
      </w:tr>
      <w:tr w:rsidR="00BC69FA" w14:paraId="645E0806" w14:textId="77777777">
        <w:trPr>
          <w:trHeight w:val="664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C40E899" w14:textId="77777777" w:rsidR="00BC69FA" w:rsidRDefault="00FD0CE5">
            <w:pPr>
              <w:pStyle w:val="TableParagraph"/>
              <w:spacing w:before="79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06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127F13A" w14:textId="77777777" w:rsidR="00BC69FA" w:rsidRDefault="00FD0CE5">
            <w:pPr>
              <w:pStyle w:val="TableParagraph"/>
              <w:spacing w:before="79"/>
              <w:ind w:left="119"/>
            </w:pPr>
            <w:r>
              <w:t>Capacidad</w:t>
            </w:r>
            <w:r>
              <w:rPr>
                <w:spacing w:val="-7"/>
              </w:rPr>
              <w:t xml:space="preserve"> </w:t>
            </w:r>
            <w:r>
              <w:t>financiera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presupuestal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SIDPE</w:t>
            </w:r>
          </w:p>
        </w:tc>
      </w:tr>
      <w:tr w:rsidR="00BC69FA" w14:paraId="348A502A" w14:textId="77777777">
        <w:trPr>
          <w:trHeight w:val="414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66B2BD" w14:textId="77777777" w:rsidR="00BC69FA" w:rsidRDefault="00FD0CE5">
            <w:pPr>
              <w:pStyle w:val="TableParagraph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07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E3A6FF" w14:textId="77777777" w:rsidR="00BC69FA" w:rsidRDefault="00FD0CE5">
            <w:pPr>
              <w:pStyle w:val="TableParagraph"/>
              <w:ind w:left="119"/>
            </w:pPr>
            <w:r>
              <w:t>Marco</w:t>
            </w:r>
            <w:r>
              <w:rPr>
                <w:spacing w:val="-5"/>
              </w:rPr>
              <w:t xml:space="preserve"> </w:t>
            </w:r>
            <w:r>
              <w:t>legal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normativo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habilitante</w:t>
            </w:r>
          </w:p>
        </w:tc>
      </w:tr>
      <w:tr w:rsidR="00BC69FA" w14:paraId="174E8D42" w14:textId="77777777">
        <w:trPr>
          <w:trHeight w:val="666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93238B2" w14:textId="77777777" w:rsidR="00BC69FA" w:rsidRDefault="00FD0CE5">
            <w:pPr>
              <w:pStyle w:val="TableParagraph"/>
              <w:spacing w:before="79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08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6B5CB8C" w14:textId="77777777" w:rsidR="00BC69FA" w:rsidRDefault="00FD0CE5">
            <w:pPr>
              <w:pStyle w:val="TableParagraph"/>
              <w:spacing w:before="79"/>
              <w:ind w:left="119"/>
            </w:pPr>
            <w:r>
              <w:t>Confianza</w:t>
            </w:r>
            <w:r>
              <w:rPr>
                <w:spacing w:val="-8"/>
              </w:rPr>
              <w:t xml:space="preserve"> </w:t>
            </w:r>
            <w:r>
              <w:t>ciudadana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disposición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población</w:t>
            </w:r>
          </w:p>
        </w:tc>
      </w:tr>
      <w:tr w:rsidR="00BC69FA" w14:paraId="330004A9" w14:textId="77777777">
        <w:trPr>
          <w:trHeight w:val="664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8DD6D2" w14:textId="77777777" w:rsidR="00BC69FA" w:rsidRDefault="00FD0CE5">
            <w:pPr>
              <w:pStyle w:val="TableParagraph"/>
              <w:spacing w:before="79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09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7718D2" w14:textId="77777777" w:rsidR="00BC69FA" w:rsidRDefault="00FD0CE5">
            <w:pPr>
              <w:pStyle w:val="TableParagraph"/>
              <w:spacing w:before="79"/>
              <w:ind w:left="119" w:right="164"/>
            </w:pPr>
            <w:r>
              <w:t>Capacidades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personal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operar</w:t>
            </w:r>
            <w:r>
              <w:rPr>
                <w:spacing w:val="-8"/>
              </w:rPr>
              <w:t xml:space="preserve"> </w:t>
            </w:r>
            <w:r>
              <w:t>el nuevo sistema</w:t>
            </w:r>
          </w:p>
        </w:tc>
      </w:tr>
      <w:tr w:rsidR="00BC69FA" w14:paraId="51875771" w14:textId="77777777">
        <w:trPr>
          <w:trHeight w:val="415"/>
        </w:trPr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2BF8F1A" w14:textId="77777777" w:rsidR="00BC69FA" w:rsidRDefault="00FD0CE5">
            <w:pPr>
              <w:pStyle w:val="TableParagraph"/>
              <w:spacing w:before="82"/>
            </w:pPr>
            <w:r>
              <w:rPr>
                <w:spacing w:val="-2"/>
              </w:rPr>
              <w:t>RF-</w:t>
            </w:r>
            <w:r>
              <w:rPr>
                <w:spacing w:val="-5"/>
              </w:rPr>
              <w:t>10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9E1ABC4" w14:textId="77777777" w:rsidR="00BC69FA" w:rsidRDefault="00FD0CE5">
            <w:pPr>
              <w:pStyle w:val="TableParagraph"/>
              <w:spacing w:before="82"/>
              <w:ind w:left="119"/>
            </w:pPr>
            <w:r>
              <w:t>Estabilidad</w:t>
            </w:r>
            <w:r>
              <w:rPr>
                <w:spacing w:val="-5"/>
              </w:rPr>
              <w:t xml:space="preserve"> </w:t>
            </w:r>
            <w:r>
              <w:t>política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institucional</w:t>
            </w:r>
          </w:p>
        </w:tc>
      </w:tr>
    </w:tbl>
    <w:p w14:paraId="503270B4" w14:textId="77777777" w:rsidR="00BC69FA" w:rsidRDefault="00BC69FA">
      <w:pPr>
        <w:pStyle w:val="Textoindependiente"/>
      </w:pPr>
    </w:p>
    <w:p w14:paraId="3A1A7D63" w14:textId="77777777" w:rsidR="00BC69FA" w:rsidRDefault="00BC69FA">
      <w:pPr>
        <w:pStyle w:val="Textoindependiente"/>
        <w:spacing w:before="91"/>
      </w:pPr>
    </w:p>
    <w:p w14:paraId="25490A32" w14:textId="77777777" w:rsidR="00BC69FA" w:rsidRDefault="00FD0CE5">
      <w:pPr>
        <w:pStyle w:val="Ttulo2"/>
        <w:numPr>
          <w:ilvl w:val="1"/>
          <w:numId w:val="2"/>
        </w:numPr>
        <w:tabs>
          <w:tab w:val="left" w:pos="609"/>
        </w:tabs>
        <w:ind w:left="609" w:hanging="429"/>
      </w:pPr>
      <w:r>
        <w:rPr>
          <w:color w:val="2D5DA8"/>
        </w:rPr>
        <w:t>Visión</w:t>
      </w:r>
      <w:r>
        <w:rPr>
          <w:color w:val="2D5DA8"/>
          <w:spacing w:val="-9"/>
        </w:rPr>
        <w:t xml:space="preserve"> </w:t>
      </w:r>
      <w:r>
        <w:rPr>
          <w:color w:val="2D5DA8"/>
        </w:rPr>
        <w:t>para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Cada</w:t>
      </w:r>
      <w:r>
        <w:rPr>
          <w:color w:val="2D5DA8"/>
          <w:spacing w:val="-8"/>
        </w:rPr>
        <w:t xml:space="preserve"> </w:t>
      </w:r>
      <w:r>
        <w:rPr>
          <w:color w:val="2D5DA8"/>
        </w:rPr>
        <w:t>Factor</w:t>
      </w:r>
      <w:r>
        <w:rPr>
          <w:color w:val="2D5DA8"/>
          <w:spacing w:val="-5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8"/>
        </w:rPr>
        <w:t xml:space="preserve"> </w:t>
      </w:r>
      <w:r>
        <w:rPr>
          <w:color w:val="2D5DA8"/>
          <w:spacing w:val="-2"/>
        </w:rPr>
        <w:t>Preparación</w:t>
      </w:r>
    </w:p>
    <w:p w14:paraId="7E18E1B9" w14:textId="77777777" w:rsidR="00BC69FA" w:rsidRDefault="00FD0CE5">
      <w:pPr>
        <w:pStyle w:val="Textoindependiente"/>
        <w:spacing w:before="120"/>
        <w:ind w:left="180"/>
        <w:jc w:val="both"/>
      </w:pPr>
      <w:r>
        <w:t>La</w:t>
      </w:r>
      <w:r>
        <w:rPr>
          <w:spacing w:val="-5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visión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t>futuro</w:t>
      </w:r>
      <w:r>
        <w:rPr>
          <w:spacing w:val="-4"/>
        </w:rPr>
        <w:t xml:space="preserve"> </w:t>
      </w:r>
      <w:r>
        <w:t>deseado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factor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preparación:</w:t>
      </w:r>
    </w:p>
    <w:p w14:paraId="1B9873F0" w14:textId="77777777" w:rsidR="00BC69FA" w:rsidRDefault="00BC69FA">
      <w:pPr>
        <w:pStyle w:val="Textoindependiente"/>
        <w:spacing w:before="162" w:after="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70EB10BD" w14:textId="77777777">
        <w:trPr>
          <w:trHeight w:val="412"/>
        </w:trPr>
        <w:tc>
          <w:tcPr>
            <w:tcW w:w="4681" w:type="dxa"/>
            <w:shd w:val="clear" w:color="auto" w:fill="1F3863"/>
          </w:tcPr>
          <w:p w14:paraId="42A4903C" w14:textId="77777777" w:rsidR="00BC69FA" w:rsidRDefault="00FD0CE5">
            <w:pPr>
              <w:pStyle w:val="TableParagraph"/>
              <w:spacing w:before="7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Factor de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Preparación</w:t>
            </w:r>
          </w:p>
        </w:tc>
        <w:tc>
          <w:tcPr>
            <w:tcW w:w="4681" w:type="dxa"/>
            <w:shd w:val="clear" w:color="auto" w:fill="1F3863"/>
          </w:tcPr>
          <w:p w14:paraId="3E3E23AA" w14:textId="77777777" w:rsidR="00BC69FA" w:rsidRDefault="00FD0CE5">
            <w:pPr>
              <w:pStyle w:val="TableParagraph"/>
              <w:spacing w:before="79"/>
              <w:ind w:left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Visión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del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Estado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Futuro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Deseado</w:t>
            </w:r>
          </w:p>
        </w:tc>
      </w:tr>
    </w:tbl>
    <w:p w14:paraId="04EE16A7" w14:textId="77777777" w:rsidR="00BC69FA" w:rsidRDefault="00BC69FA">
      <w:pPr>
        <w:pStyle w:val="TableParagraph"/>
        <w:rPr>
          <w:rFonts w:ascii="Arial" w:hAnsi="Arial"/>
          <w:b/>
        </w:rPr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3CE7BF0A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407C8EFA" w14:textId="77777777">
        <w:trPr>
          <w:trHeight w:val="1425"/>
        </w:trPr>
        <w:tc>
          <w:tcPr>
            <w:tcW w:w="4681" w:type="dxa"/>
          </w:tcPr>
          <w:p w14:paraId="2198A938" w14:textId="77777777" w:rsidR="00BC69FA" w:rsidRDefault="00FD0CE5">
            <w:pPr>
              <w:pStyle w:val="TableParagraph"/>
            </w:pPr>
            <w:r>
              <w:t>RF-01:</w:t>
            </w:r>
            <w:r>
              <w:rPr>
                <w:spacing w:val="-3"/>
              </w:rPr>
              <w:t xml:space="preserve"> </w:t>
            </w:r>
            <w:r>
              <w:t>Compromiso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Alta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Dirección</w:t>
            </w:r>
          </w:p>
        </w:tc>
        <w:tc>
          <w:tcPr>
            <w:tcW w:w="4681" w:type="dxa"/>
          </w:tcPr>
          <w:p w14:paraId="78A080DD" w14:textId="77777777" w:rsidR="00BC69FA" w:rsidRDefault="00FD0CE5">
            <w:pPr>
              <w:pStyle w:val="TableParagraph"/>
              <w:ind w:left="119"/>
            </w:pPr>
            <w:r>
              <w:t>El Comando de la PNP y el MININTER asumen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t>SIDPE</w:t>
            </w:r>
            <w:r>
              <w:rPr>
                <w:spacing w:val="-7"/>
              </w:rPr>
              <w:t xml:space="preserve"> </w:t>
            </w:r>
            <w:r>
              <w:t>como</w:t>
            </w:r>
            <w:r>
              <w:rPr>
                <w:spacing w:val="-8"/>
              </w:rPr>
              <w:t xml:space="preserve"> </w:t>
            </w:r>
            <w:r>
              <w:t>proyecto</w:t>
            </w:r>
            <w:r>
              <w:rPr>
                <w:spacing w:val="-8"/>
              </w:rPr>
              <w:t xml:space="preserve"> </w:t>
            </w:r>
            <w:r>
              <w:t>estratégico prioritario, asignan presupuesto multianual y designan un sponsor ejecutivo de alto rango responsable del éxito del proyecto.</w:t>
            </w:r>
          </w:p>
        </w:tc>
      </w:tr>
      <w:tr w:rsidR="00BC69FA" w14:paraId="46C02212" w14:textId="77777777">
        <w:trPr>
          <w:trHeight w:val="1425"/>
        </w:trPr>
        <w:tc>
          <w:tcPr>
            <w:tcW w:w="4681" w:type="dxa"/>
            <w:shd w:val="clear" w:color="auto" w:fill="F1F1F1"/>
          </w:tcPr>
          <w:p w14:paraId="0585EDDB" w14:textId="77777777" w:rsidR="00BC69FA" w:rsidRDefault="00FD0CE5">
            <w:pPr>
              <w:pStyle w:val="TableParagraph"/>
            </w:pPr>
            <w:r>
              <w:t>RF-02:</w:t>
            </w:r>
            <w:r>
              <w:rPr>
                <w:spacing w:val="-4"/>
              </w:rPr>
              <w:t xml:space="preserve"> </w:t>
            </w:r>
            <w:r>
              <w:t>Cultura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organizacional</w:t>
            </w:r>
          </w:p>
        </w:tc>
        <w:tc>
          <w:tcPr>
            <w:tcW w:w="4681" w:type="dxa"/>
            <w:shd w:val="clear" w:color="auto" w:fill="F1F1F1"/>
          </w:tcPr>
          <w:p w14:paraId="7E02A6A6" w14:textId="77777777" w:rsidR="00BC69FA" w:rsidRDefault="00FD0CE5">
            <w:pPr>
              <w:pStyle w:val="TableParagraph"/>
              <w:ind w:left="119" w:right="275"/>
            </w:pPr>
            <w:r>
              <w:t>El personal policial comprende y adopta el SIDPE</w:t>
            </w:r>
            <w:r>
              <w:rPr>
                <w:spacing w:val="-7"/>
              </w:rPr>
              <w:t xml:space="preserve"> </w:t>
            </w:r>
            <w:r>
              <w:t>como</w:t>
            </w:r>
            <w:r>
              <w:rPr>
                <w:spacing w:val="-9"/>
              </w:rPr>
              <w:t xml:space="preserve"> </w:t>
            </w:r>
            <w:r>
              <w:t>una</w:t>
            </w:r>
            <w:r>
              <w:rPr>
                <w:spacing w:val="-7"/>
              </w:rPr>
              <w:t xml:space="preserve"> </w:t>
            </w:r>
            <w:r>
              <w:t>herramienta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potencia su labor, no como una amenaza o un sistema</w:t>
            </w:r>
            <w:r>
              <w:rPr>
                <w:spacing w:val="-1"/>
              </w:rPr>
              <w:t xml:space="preserve"> </w:t>
            </w:r>
            <w:r>
              <w:t>de vigilancia. Existe una</w:t>
            </w:r>
            <w:r>
              <w:rPr>
                <w:spacing w:val="-1"/>
              </w:rPr>
              <w:t xml:space="preserve"> </w:t>
            </w:r>
            <w:r>
              <w:t>cultura</w:t>
            </w:r>
            <w:r>
              <w:rPr>
                <w:spacing w:val="-1"/>
              </w:rPr>
              <w:t xml:space="preserve"> </w:t>
            </w:r>
            <w:r>
              <w:t>de decisiones basadas en datos.</w:t>
            </w:r>
          </w:p>
        </w:tc>
      </w:tr>
      <w:tr w:rsidR="00BC69FA" w14:paraId="14341C60" w14:textId="77777777">
        <w:trPr>
          <w:trHeight w:val="1171"/>
        </w:trPr>
        <w:tc>
          <w:tcPr>
            <w:tcW w:w="4681" w:type="dxa"/>
          </w:tcPr>
          <w:p w14:paraId="53E7D871" w14:textId="77777777" w:rsidR="00BC69FA" w:rsidRDefault="00FD0CE5">
            <w:pPr>
              <w:pStyle w:val="TableParagraph"/>
              <w:spacing w:before="79"/>
            </w:pPr>
            <w:r>
              <w:t>RF-03:</w:t>
            </w:r>
            <w:r>
              <w:rPr>
                <w:spacing w:val="-4"/>
              </w:rPr>
              <w:t xml:space="preserve"> </w:t>
            </w:r>
            <w:r>
              <w:t>Gestión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proyectos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TI</w:t>
            </w:r>
          </w:p>
        </w:tc>
        <w:tc>
          <w:tcPr>
            <w:tcW w:w="4681" w:type="dxa"/>
          </w:tcPr>
          <w:p w14:paraId="006740F8" w14:textId="77777777" w:rsidR="00BC69FA" w:rsidRDefault="00FD0CE5">
            <w:pPr>
              <w:pStyle w:val="TableParagraph"/>
              <w:spacing w:before="79"/>
              <w:ind w:left="119" w:right="164"/>
            </w:pPr>
            <w:r>
              <w:t>La PNP cuenta con una PMO (Proje</w:t>
            </w:r>
            <w:r>
              <w:t>ct Management</w:t>
            </w:r>
            <w:r>
              <w:rPr>
                <w:spacing w:val="-9"/>
              </w:rPr>
              <w:t xml:space="preserve"> </w:t>
            </w:r>
            <w:r>
              <w:t>Office)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10"/>
              </w:rPr>
              <w:t xml:space="preserve"> </w:t>
            </w:r>
            <w:r>
              <w:t>metodología</w:t>
            </w:r>
            <w:r>
              <w:rPr>
                <w:spacing w:val="-10"/>
              </w:rPr>
              <w:t xml:space="preserve"> </w:t>
            </w:r>
            <w:r>
              <w:t>ágil para gestionar el SIDPE y proyectos tecnológicos futuros.</w:t>
            </w:r>
          </w:p>
        </w:tc>
      </w:tr>
      <w:tr w:rsidR="00BC69FA" w14:paraId="77040B6D" w14:textId="77777777">
        <w:trPr>
          <w:trHeight w:val="1173"/>
        </w:trPr>
        <w:tc>
          <w:tcPr>
            <w:tcW w:w="4681" w:type="dxa"/>
            <w:shd w:val="clear" w:color="auto" w:fill="F1F1F1"/>
          </w:tcPr>
          <w:p w14:paraId="2E313DC8" w14:textId="77777777" w:rsidR="00BC69FA" w:rsidRDefault="00FD0CE5">
            <w:pPr>
              <w:pStyle w:val="TableParagraph"/>
            </w:pPr>
            <w:r>
              <w:t>RF-04:</w:t>
            </w:r>
            <w:r>
              <w:rPr>
                <w:spacing w:val="-4"/>
              </w:rPr>
              <w:t xml:space="preserve"> </w:t>
            </w:r>
            <w:r>
              <w:t>Calidad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datos</w:t>
            </w:r>
          </w:p>
        </w:tc>
        <w:tc>
          <w:tcPr>
            <w:tcW w:w="4681" w:type="dxa"/>
            <w:shd w:val="clear" w:color="auto" w:fill="F1F1F1"/>
          </w:tcPr>
          <w:p w14:paraId="321BFEA0" w14:textId="77777777" w:rsidR="00BC69FA" w:rsidRDefault="00FD0CE5">
            <w:pPr>
              <w:pStyle w:val="TableParagraph"/>
              <w:ind w:left="119" w:right="102"/>
            </w:pPr>
            <w:r>
              <w:t>Los datos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denuncias</w:t>
            </w:r>
            <w:r>
              <w:rPr>
                <w:spacing w:val="-1"/>
              </w:rPr>
              <w:t xml:space="preserve"> </w:t>
            </w:r>
            <w:r>
              <w:t>y registros</w:t>
            </w:r>
            <w:r>
              <w:rPr>
                <w:spacing w:val="-1"/>
              </w:rPr>
              <w:t xml:space="preserve"> </w:t>
            </w:r>
            <w:r>
              <w:t>policiales están</w:t>
            </w:r>
            <w:r>
              <w:rPr>
                <w:spacing w:val="-9"/>
              </w:rPr>
              <w:t xml:space="preserve"> </w:t>
            </w:r>
            <w:r>
              <w:t>digitalizados,</w:t>
            </w:r>
            <w:r>
              <w:rPr>
                <w:spacing w:val="-10"/>
              </w:rPr>
              <w:t xml:space="preserve"> </w:t>
            </w:r>
            <w:r>
              <w:t>limpios,</w:t>
            </w:r>
            <w:r>
              <w:rPr>
                <w:spacing w:val="-8"/>
              </w:rPr>
              <w:t xml:space="preserve"> </w:t>
            </w:r>
            <w:r>
              <w:t>estandarizados</w:t>
            </w:r>
            <w:r>
              <w:rPr>
                <w:spacing w:val="-10"/>
              </w:rPr>
              <w:t xml:space="preserve"> </w:t>
            </w:r>
            <w:r>
              <w:t>y disponibles para el entrenamiento del motor de IA del SIDPE.</w:t>
            </w:r>
          </w:p>
        </w:tc>
      </w:tr>
      <w:tr w:rsidR="00BC69FA" w14:paraId="584AEE29" w14:textId="77777777">
        <w:trPr>
          <w:trHeight w:val="1173"/>
        </w:trPr>
        <w:tc>
          <w:tcPr>
            <w:tcW w:w="4681" w:type="dxa"/>
          </w:tcPr>
          <w:p w14:paraId="7137437D" w14:textId="77777777" w:rsidR="00BC69FA" w:rsidRDefault="00FD0CE5">
            <w:pPr>
              <w:pStyle w:val="TableParagraph"/>
            </w:pPr>
            <w:r>
              <w:t>RF-05:</w:t>
            </w:r>
            <w:r>
              <w:rPr>
                <w:spacing w:val="-4"/>
              </w:rPr>
              <w:t xml:space="preserve"> </w:t>
            </w:r>
            <w:r>
              <w:t>Madurez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TI</w:t>
            </w:r>
          </w:p>
        </w:tc>
        <w:tc>
          <w:tcPr>
            <w:tcW w:w="4681" w:type="dxa"/>
          </w:tcPr>
          <w:p w14:paraId="70250C04" w14:textId="77777777" w:rsidR="00BC69FA" w:rsidRDefault="00FD0CE5">
            <w:pPr>
              <w:pStyle w:val="TableParagraph"/>
              <w:ind w:left="119"/>
            </w:pPr>
            <w:r>
              <w:t>La DIRTEPOL-TI alcanza el nivel 3 de madurez CMM, con procesos formales de desarrollo,</w:t>
            </w:r>
            <w:r>
              <w:rPr>
                <w:spacing w:val="-9"/>
              </w:rPr>
              <w:t xml:space="preserve"> </w:t>
            </w:r>
            <w:r>
              <w:t>operaciones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seguridad</w:t>
            </w:r>
            <w:r>
              <w:rPr>
                <w:spacing w:val="-10"/>
              </w:rPr>
              <w:t xml:space="preserve"> </w:t>
            </w:r>
            <w:r>
              <w:t>capaces de sostener el SIDPE.</w:t>
            </w:r>
          </w:p>
        </w:tc>
      </w:tr>
      <w:tr w:rsidR="00BC69FA" w14:paraId="1D7E5D7F" w14:textId="77777777">
        <w:trPr>
          <w:trHeight w:val="1170"/>
        </w:trPr>
        <w:tc>
          <w:tcPr>
            <w:tcW w:w="4681" w:type="dxa"/>
            <w:shd w:val="clear" w:color="auto" w:fill="F1F1F1"/>
          </w:tcPr>
          <w:p w14:paraId="4D9F8CB6" w14:textId="77777777" w:rsidR="00BC69FA" w:rsidRDefault="00FD0CE5">
            <w:pPr>
              <w:pStyle w:val="TableParagraph"/>
              <w:spacing w:before="79"/>
            </w:pPr>
            <w:r>
              <w:t>RF-06:</w:t>
            </w:r>
            <w:r>
              <w:rPr>
                <w:spacing w:val="-4"/>
              </w:rPr>
              <w:t xml:space="preserve"> </w:t>
            </w:r>
            <w:r>
              <w:t>Capacidad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financiera</w:t>
            </w:r>
          </w:p>
        </w:tc>
        <w:tc>
          <w:tcPr>
            <w:tcW w:w="4681" w:type="dxa"/>
            <w:shd w:val="clear" w:color="auto" w:fill="F1F1F1"/>
          </w:tcPr>
          <w:p w14:paraId="7CE5F895" w14:textId="77777777" w:rsidR="00BC69FA" w:rsidRDefault="00FD0CE5">
            <w:pPr>
              <w:pStyle w:val="TableParagraph"/>
              <w:spacing w:before="79"/>
              <w:ind w:left="119" w:right="275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MEF</w:t>
            </w:r>
            <w:r>
              <w:rPr>
                <w:spacing w:val="-3"/>
              </w:rPr>
              <w:t xml:space="preserve"> </w:t>
            </w:r>
            <w:r>
              <w:t>aprueba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presupuesto</w:t>
            </w:r>
            <w:r>
              <w:rPr>
                <w:spacing w:val="-2"/>
              </w:rPr>
              <w:t xml:space="preserve"> </w:t>
            </w:r>
            <w:r>
              <w:t>plurianual del SIDPE mediante la creación de una Unidad Ejecutora o la inclusión en el Presupuesto</w:t>
            </w:r>
            <w:r>
              <w:rPr>
                <w:spacing w:val="-10"/>
              </w:rPr>
              <w:t xml:space="preserve"> </w:t>
            </w:r>
            <w:r>
              <w:t>Institucional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8"/>
              </w:rPr>
              <w:t xml:space="preserve"> </w:t>
            </w:r>
            <w:r>
              <w:t>PNP</w:t>
            </w:r>
            <w:r>
              <w:rPr>
                <w:spacing w:val="-8"/>
              </w:rPr>
              <w:t xml:space="preserve"> </w:t>
            </w:r>
            <w:r>
              <w:t>(PIA).</w:t>
            </w:r>
          </w:p>
        </w:tc>
      </w:tr>
      <w:tr w:rsidR="00BC69FA" w14:paraId="55972301" w14:textId="77777777">
        <w:trPr>
          <w:trHeight w:val="1676"/>
        </w:trPr>
        <w:tc>
          <w:tcPr>
            <w:tcW w:w="4681" w:type="dxa"/>
          </w:tcPr>
          <w:p w14:paraId="13D5A43C" w14:textId="77777777" w:rsidR="00BC69FA" w:rsidRDefault="00FD0CE5">
            <w:pPr>
              <w:pStyle w:val="TableParagraph"/>
            </w:pPr>
            <w:r>
              <w:t>RF-07:</w:t>
            </w:r>
            <w:r>
              <w:rPr>
                <w:spacing w:val="-4"/>
              </w:rPr>
              <w:t xml:space="preserve"> </w:t>
            </w:r>
            <w:r>
              <w:t>Marco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legal</w:t>
            </w:r>
          </w:p>
        </w:tc>
        <w:tc>
          <w:tcPr>
            <w:tcW w:w="4681" w:type="dxa"/>
          </w:tcPr>
          <w:p w14:paraId="060A5623" w14:textId="77777777" w:rsidR="00BC69FA" w:rsidRDefault="00FD0CE5">
            <w:pPr>
              <w:pStyle w:val="TableParagraph"/>
              <w:ind w:left="119" w:right="177"/>
            </w:pPr>
            <w:r>
              <w:t>Se cuenta con las normas legales que amparan</w:t>
            </w:r>
            <w:r>
              <w:rPr>
                <w:spacing w:val="-8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t>uso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inteligenc</w:t>
            </w:r>
            <w:r>
              <w:t>ia</w:t>
            </w:r>
            <w:r>
              <w:rPr>
                <w:spacing w:val="-6"/>
              </w:rPr>
              <w:t xml:space="preserve"> </w:t>
            </w:r>
            <w:r>
              <w:t>artificial</w:t>
            </w:r>
            <w:r>
              <w:rPr>
                <w:spacing w:val="-7"/>
              </w:rPr>
              <w:t xml:space="preserve"> </w:t>
            </w:r>
            <w:r>
              <w:t xml:space="preserve">para investigación criminal, el intercambio de datos con el Ministerio Público y la protección de datos personales de los </w:t>
            </w:r>
            <w:r>
              <w:rPr>
                <w:spacing w:val="-2"/>
              </w:rPr>
              <w:t>denunciantes.</w:t>
            </w:r>
          </w:p>
        </w:tc>
      </w:tr>
      <w:tr w:rsidR="00BC69FA" w14:paraId="5FB350DE" w14:textId="77777777">
        <w:trPr>
          <w:trHeight w:val="1425"/>
        </w:trPr>
        <w:tc>
          <w:tcPr>
            <w:tcW w:w="4681" w:type="dxa"/>
            <w:shd w:val="clear" w:color="auto" w:fill="F1F1F1"/>
          </w:tcPr>
          <w:p w14:paraId="2226B03C" w14:textId="77777777" w:rsidR="00BC69FA" w:rsidRDefault="00FD0CE5">
            <w:pPr>
              <w:pStyle w:val="TableParagraph"/>
            </w:pPr>
            <w:r>
              <w:t>RF-08:</w:t>
            </w:r>
            <w:r>
              <w:rPr>
                <w:spacing w:val="-5"/>
              </w:rPr>
              <w:t xml:space="preserve"> </w:t>
            </w:r>
            <w:r>
              <w:t>Confianza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ciudadana</w:t>
            </w:r>
          </w:p>
        </w:tc>
        <w:tc>
          <w:tcPr>
            <w:tcW w:w="4681" w:type="dxa"/>
            <w:shd w:val="clear" w:color="auto" w:fill="F1F1F1"/>
          </w:tcPr>
          <w:p w14:paraId="4143C397" w14:textId="77777777" w:rsidR="00BC69FA" w:rsidRDefault="00FD0CE5">
            <w:pPr>
              <w:pStyle w:val="TableParagraph"/>
              <w:ind w:left="119" w:right="275"/>
            </w:pPr>
            <w:r>
              <w:t>La ciudadanía confía en el SIDPE como herramienta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protección,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vigilancia masiva.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tasa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denuncias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 xml:space="preserve">extorsión se incrementa al reducirse el temor a </w:t>
            </w:r>
            <w:r>
              <w:rPr>
                <w:spacing w:val="-2"/>
              </w:rPr>
              <w:t>represalias.</w:t>
            </w:r>
          </w:p>
        </w:tc>
      </w:tr>
      <w:tr w:rsidR="00BC69FA" w14:paraId="55EF71FF" w14:textId="77777777">
        <w:trPr>
          <w:trHeight w:val="1172"/>
        </w:trPr>
        <w:tc>
          <w:tcPr>
            <w:tcW w:w="4681" w:type="dxa"/>
          </w:tcPr>
          <w:p w14:paraId="7D324CC1" w14:textId="77777777" w:rsidR="00BC69FA" w:rsidRDefault="00FD0CE5">
            <w:pPr>
              <w:pStyle w:val="TableParagraph"/>
            </w:pPr>
            <w:r>
              <w:t>RF-09:</w:t>
            </w:r>
            <w:r>
              <w:rPr>
                <w:spacing w:val="-3"/>
              </w:rPr>
              <w:t xml:space="preserve"> </w:t>
            </w:r>
            <w:r>
              <w:t>Capacitación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personal</w:t>
            </w:r>
          </w:p>
        </w:tc>
        <w:tc>
          <w:tcPr>
            <w:tcW w:w="4681" w:type="dxa"/>
          </w:tcPr>
          <w:p w14:paraId="0DB78ED6" w14:textId="77777777" w:rsidR="00BC69FA" w:rsidRDefault="00FD0CE5">
            <w:pPr>
              <w:pStyle w:val="TableParagraph"/>
              <w:ind w:left="119" w:right="164"/>
            </w:pPr>
            <w:r>
              <w:t>El 100% del personal policial operativo que usará el SIDPE ha completado la capacitación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está</w:t>
            </w:r>
            <w:r>
              <w:rPr>
                <w:spacing w:val="-7"/>
              </w:rPr>
              <w:t xml:space="preserve"> </w:t>
            </w:r>
            <w:r>
              <w:t>certificado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operar</w:t>
            </w:r>
            <w:r>
              <w:rPr>
                <w:spacing w:val="-6"/>
              </w:rPr>
              <w:t xml:space="preserve"> </w:t>
            </w:r>
            <w:r>
              <w:t xml:space="preserve">el </w:t>
            </w:r>
            <w:r>
              <w:rPr>
                <w:spacing w:val="-2"/>
              </w:rPr>
              <w:t>sistema.</w:t>
            </w:r>
          </w:p>
        </w:tc>
      </w:tr>
      <w:tr w:rsidR="00BC69FA" w14:paraId="3CE50156" w14:textId="77777777">
        <w:trPr>
          <w:trHeight w:val="666"/>
        </w:trPr>
        <w:tc>
          <w:tcPr>
            <w:tcW w:w="4681" w:type="dxa"/>
            <w:shd w:val="clear" w:color="auto" w:fill="F1F1F1"/>
          </w:tcPr>
          <w:p w14:paraId="5DF51DB3" w14:textId="77777777" w:rsidR="00BC69FA" w:rsidRDefault="00FD0CE5">
            <w:pPr>
              <w:pStyle w:val="TableParagraph"/>
            </w:pPr>
            <w:r>
              <w:t>RF-10:</w:t>
            </w:r>
            <w:r>
              <w:rPr>
                <w:spacing w:val="-7"/>
              </w:rPr>
              <w:t xml:space="preserve"> </w:t>
            </w:r>
            <w:r>
              <w:t>Estabilidad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institucional</w:t>
            </w:r>
          </w:p>
        </w:tc>
        <w:tc>
          <w:tcPr>
            <w:tcW w:w="4681" w:type="dxa"/>
            <w:shd w:val="clear" w:color="auto" w:fill="F1F1F1"/>
          </w:tcPr>
          <w:p w14:paraId="1F81429B" w14:textId="77777777" w:rsidR="00BC69FA" w:rsidRDefault="00FD0CE5">
            <w:pPr>
              <w:pStyle w:val="TableParagraph"/>
              <w:ind w:left="119"/>
            </w:pPr>
            <w:r>
              <w:t>La</w:t>
            </w:r>
            <w:r>
              <w:rPr>
                <w:spacing w:val="-2"/>
              </w:rPr>
              <w:t xml:space="preserve"> </w:t>
            </w:r>
            <w:r>
              <w:t>PNP</w:t>
            </w:r>
            <w:r>
              <w:rPr>
                <w:spacing w:val="-2"/>
              </w:rPr>
              <w:t xml:space="preserve"> </w:t>
            </w:r>
            <w:r>
              <w:t>cuenta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Dirección</w:t>
            </w:r>
            <w:r>
              <w:rPr>
                <w:spacing w:val="-2"/>
              </w:rPr>
              <w:t xml:space="preserve"> </w:t>
            </w:r>
            <w:r>
              <w:t>de Tecnología</w:t>
            </w:r>
            <w:r>
              <w:rPr>
                <w:spacing w:val="-3"/>
              </w:rPr>
              <w:t xml:space="preserve"> </w:t>
            </w:r>
            <w:r>
              <w:t>estable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continuidad</w:t>
            </w:r>
          </w:p>
        </w:tc>
      </w:tr>
    </w:tbl>
    <w:p w14:paraId="38710F98" w14:textId="77777777" w:rsidR="00BC69FA" w:rsidRDefault="00BC69FA">
      <w:pPr>
        <w:pStyle w:val="TableParagraph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646FFB68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4681"/>
      </w:tblGrid>
      <w:tr w:rsidR="00BC69FA" w14:paraId="5B53452E" w14:textId="77777777">
        <w:trPr>
          <w:trHeight w:val="667"/>
        </w:trPr>
        <w:tc>
          <w:tcPr>
            <w:tcW w:w="4681" w:type="dxa"/>
            <w:shd w:val="clear" w:color="auto" w:fill="F1F1F1"/>
          </w:tcPr>
          <w:p w14:paraId="370C9FAC" w14:textId="77777777" w:rsidR="00BC69FA" w:rsidRDefault="00BC69F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81" w:type="dxa"/>
            <w:shd w:val="clear" w:color="auto" w:fill="F1F1F1"/>
          </w:tcPr>
          <w:p w14:paraId="7A56499F" w14:textId="77777777" w:rsidR="00BC69FA" w:rsidRDefault="00FD0CE5">
            <w:pPr>
              <w:pStyle w:val="TableParagraph"/>
              <w:ind w:left="119"/>
            </w:pPr>
            <w:r>
              <w:t>directiva</w:t>
            </w:r>
            <w:r>
              <w:rPr>
                <w:spacing w:val="-7"/>
              </w:rPr>
              <w:t xml:space="preserve"> </w:t>
            </w:r>
            <w:r>
              <w:t>que</w:t>
            </w:r>
            <w:r>
              <w:rPr>
                <w:spacing w:val="-9"/>
              </w:rPr>
              <w:t xml:space="preserve"> </w:t>
            </w:r>
            <w:r>
              <w:t>asegure</w:t>
            </w:r>
            <w:r>
              <w:rPr>
                <w:spacing w:val="-9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sostenibilidad</w:t>
            </w:r>
            <w:r>
              <w:rPr>
                <w:spacing w:val="-7"/>
              </w:rPr>
              <w:t xml:space="preserve"> </w:t>
            </w:r>
            <w:r>
              <w:t>del SIDPE más allá de cambios de gestión.</w:t>
            </w:r>
          </w:p>
        </w:tc>
      </w:tr>
    </w:tbl>
    <w:p w14:paraId="2491EF9F" w14:textId="77777777" w:rsidR="00BC69FA" w:rsidRDefault="00BC69FA">
      <w:pPr>
        <w:pStyle w:val="Textoindependiente"/>
        <w:spacing w:before="294"/>
        <w:rPr>
          <w:sz w:val="26"/>
        </w:rPr>
      </w:pPr>
    </w:p>
    <w:p w14:paraId="0DA26E8C" w14:textId="77777777" w:rsidR="00BC69FA" w:rsidRDefault="00FD0CE5">
      <w:pPr>
        <w:pStyle w:val="Ttulo2"/>
        <w:numPr>
          <w:ilvl w:val="1"/>
          <w:numId w:val="2"/>
        </w:numPr>
        <w:tabs>
          <w:tab w:val="left" w:pos="609"/>
        </w:tabs>
        <w:ind w:left="609" w:hanging="429"/>
      </w:pPr>
      <w:r>
        <w:rPr>
          <w:color w:val="2D5DA8"/>
        </w:rPr>
        <w:t>Calificaciones</w:t>
      </w:r>
      <w:r>
        <w:rPr>
          <w:color w:val="2D5DA8"/>
          <w:spacing w:val="-14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15"/>
        </w:rPr>
        <w:t xml:space="preserve"> </w:t>
      </w:r>
      <w:r>
        <w:rPr>
          <w:color w:val="2D5DA8"/>
        </w:rPr>
        <w:t>Preparación</w:t>
      </w:r>
      <w:r>
        <w:rPr>
          <w:color w:val="2D5DA8"/>
          <w:spacing w:val="-16"/>
        </w:rPr>
        <w:t xml:space="preserve"> </w:t>
      </w:r>
      <w:r>
        <w:rPr>
          <w:color w:val="2D5DA8"/>
          <w:spacing w:val="-2"/>
        </w:rPr>
        <w:t>Actuales</w:t>
      </w:r>
    </w:p>
    <w:p w14:paraId="2B77A4C9" w14:textId="77777777" w:rsidR="00BC69FA" w:rsidRDefault="00FD0CE5">
      <w:pPr>
        <w:pStyle w:val="Textoindependiente"/>
        <w:spacing w:before="120"/>
        <w:ind w:left="180" w:right="176"/>
        <w:jc w:val="both"/>
      </w:pPr>
      <w:r>
        <w:t>La preparación actual se califica en una escala de 1 a 5, donde: 1 = Muy baja preparación, 3 = Preparación</w:t>
      </w:r>
      <w:r>
        <w:rPr>
          <w:spacing w:val="-4"/>
        </w:rPr>
        <w:t xml:space="preserve"> </w:t>
      </w:r>
      <w:r>
        <w:t>moderada,</w:t>
      </w:r>
      <w:r>
        <w:rPr>
          <w:spacing w:val="-5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preparación.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colores</w:t>
      </w:r>
      <w:r>
        <w:rPr>
          <w:spacing w:val="-4"/>
        </w:rPr>
        <w:t xml:space="preserve"> </w:t>
      </w:r>
      <w:r>
        <w:t>indican:</w:t>
      </w:r>
      <w:r>
        <w:rPr>
          <w:spacing w:val="-3"/>
        </w:rPr>
        <w:t xml:space="preserve"> </w:t>
      </w:r>
      <w:r>
        <w:t>Verde</w:t>
      </w:r>
      <w:r>
        <w:rPr>
          <w:spacing w:val="-4"/>
        </w:rPr>
        <w:t xml:space="preserve"> </w:t>
      </w:r>
      <w:r>
        <w:t>(4-5)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Listo,</w:t>
      </w:r>
      <w:r>
        <w:rPr>
          <w:spacing w:val="-3"/>
        </w:rPr>
        <w:t xml:space="preserve"> </w:t>
      </w:r>
      <w:r>
        <w:t>Amarillo</w:t>
      </w:r>
      <w:r>
        <w:rPr>
          <w:spacing w:val="-2"/>
        </w:rPr>
        <w:t xml:space="preserve"> </w:t>
      </w:r>
      <w:r>
        <w:t>(3)</w:t>
      </w:r>
      <w:r>
        <w:rPr>
          <w:spacing w:val="-6"/>
        </w:rPr>
        <w:t xml:space="preserve"> </w:t>
      </w:r>
      <w:r>
        <w:t>= En proceso, Rojo (1-2) = Crítico.</w:t>
      </w:r>
    </w:p>
    <w:p w14:paraId="27F98824" w14:textId="77777777" w:rsidR="00BC69FA" w:rsidRDefault="00BC69FA">
      <w:pPr>
        <w:pStyle w:val="Textoindependiente"/>
        <w:spacing w:before="163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2367"/>
        <w:gridCol w:w="1323"/>
        <w:gridCol w:w="2520"/>
        <w:gridCol w:w="1188"/>
        <w:gridCol w:w="1964"/>
      </w:tblGrid>
      <w:tr w:rsidR="00BC69FA" w14:paraId="09D54001" w14:textId="77777777">
        <w:trPr>
          <w:trHeight w:val="618"/>
        </w:trPr>
        <w:tc>
          <w:tcPr>
            <w:tcW w:w="2367" w:type="dxa"/>
            <w:shd w:val="clear" w:color="auto" w:fill="1F3863"/>
          </w:tcPr>
          <w:p w14:paraId="2AE88DBE" w14:textId="77777777" w:rsidR="00BC69FA" w:rsidRDefault="00FD0CE5">
            <w:pPr>
              <w:pStyle w:val="TableParagraph"/>
              <w:spacing w:before="78"/>
              <w:ind w:left="14" w:right="5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Factor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Preparación</w:t>
            </w:r>
          </w:p>
        </w:tc>
        <w:tc>
          <w:tcPr>
            <w:tcW w:w="1323" w:type="dxa"/>
            <w:shd w:val="clear" w:color="auto" w:fill="1F3863"/>
          </w:tcPr>
          <w:p w14:paraId="3692827F" w14:textId="77777777" w:rsidR="00BC69FA" w:rsidRDefault="00FD0CE5">
            <w:pPr>
              <w:pStyle w:val="TableParagraph"/>
              <w:spacing w:before="7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Calificación Actual</w:t>
            </w:r>
          </w:p>
        </w:tc>
        <w:tc>
          <w:tcPr>
            <w:tcW w:w="2520" w:type="dxa"/>
            <w:shd w:val="clear" w:color="auto" w:fill="1F3863"/>
          </w:tcPr>
          <w:p w14:paraId="2DA51F20" w14:textId="77777777" w:rsidR="00BC69FA" w:rsidRDefault="00FD0CE5">
            <w:pPr>
              <w:pStyle w:val="TableParagraph"/>
              <w:spacing w:before="7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Justificación</w:t>
            </w:r>
          </w:p>
        </w:tc>
        <w:tc>
          <w:tcPr>
            <w:tcW w:w="1188" w:type="dxa"/>
            <w:shd w:val="clear" w:color="auto" w:fill="1F3863"/>
          </w:tcPr>
          <w:p w14:paraId="32A7D210" w14:textId="77777777" w:rsidR="00BC69FA" w:rsidRDefault="00FD0CE5">
            <w:pPr>
              <w:pStyle w:val="TableParagraph"/>
              <w:spacing w:before="78"/>
              <w:ind w:left="100" w:right="3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Nivel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Riesgo</w:t>
            </w:r>
          </w:p>
        </w:tc>
        <w:tc>
          <w:tcPr>
            <w:tcW w:w="1964" w:type="dxa"/>
            <w:shd w:val="clear" w:color="auto" w:fill="1F3863"/>
          </w:tcPr>
          <w:p w14:paraId="6B327592" w14:textId="77777777" w:rsidR="00BC69FA" w:rsidRDefault="00FD0CE5">
            <w:pPr>
              <w:pStyle w:val="TableParagraph"/>
              <w:spacing w:before="78"/>
              <w:ind w:left="98" w:right="6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Prioridad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de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Atención</w:t>
            </w:r>
          </w:p>
        </w:tc>
      </w:tr>
      <w:tr w:rsidR="00BC69FA" w14:paraId="4C737F87" w14:textId="77777777">
        <w:trPr>
          <w:trHeight w:val="1540"/>
        </w:trPr>
        <w:tc>
          <w:tcPr>
            <w:tcW w:w="236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051172" w14:textId="77777777" w:rsidR="00BC69FA" w:rsidRDefault="00FD0CE5">
            <w:pPr>
              <w:pStyle w:val="TableParagraph"/>
              <w:ind w:left="566" w:right="260" w:hanging="281"/>
              <w:rPr>
                <w:sz w:val="20"/>
              </w:rPr>
            </w:pPr>
            <w:r>
              <w:rPr>
                <w:sz w:val="20"/>
              </w:rPr>
              <w:t>RF-01: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Compromiso Alta Dirección</w:t>
            </w:r>
          </w:p>
        </w:tc>
        <w:tc>
          <w:tcPr>
            <w:tcW w:w="132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3E7B2D43" w14:textId="77777777" w:rsidR="00BC69FA" w:rsidRDefault="00FD0CE5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843DEE" w14:textId="77777777" w:rsidR="00BC69FA" w:rsidRDefault="00FD0CE5">
            <w:pPr>
              <w:pStyle w:val="TableParagraph"/>
              <w:ind w:left="208" w:right="196" w:firstLine="2"/>
              <w:jc w:val="center"/>
              <w:rPr>
                <w:sz w:val="20"/>
              </w:rPr>
            </w:pPr>
            <w:r>
              <w:rPr>
                <w:sz w:val="20"/>
              </w:rPr>
              <w:t>No existe sponsor ejecutivo designado. El proyecto es iniciativa académica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respaldo formal del Comando </w:t>
            </w:r>
            <w:r>
              <w:rPr>
                <w:spacing w:val="-4"/>
                <w:sz w:val="20"/>
              </w:rPr>
              <w:t>PNP.</w:t>
            </w:r>
          </w:p>
        </w:tc>
        <w:tc>
          <w:tcPr>
            <w:tcW w:w="118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6A489E16" w14:textId="77777777" w:rsidR="00BC69FA" w:rsidRDefault="00FD0CE5"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E5AEE5" w14:textId="77777777" w:rsidR="00BC69FA" w:rsidRDefault="00FD0CE5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CRÍTICA</w:t>
            </w:r>
          </w:p>
        </w:tc>
      </w:tr>
      <w:tr w:rsidR="00BC69FA" w14:paraId="69E006C7" w14:textId="77777777">
        <w:trPr>
          <w:trHeight w:val="1079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5F02D19" w14:textId="77777777" w:rsidR="00BC69FA" w:rsidRDefault="00FD0CE5">
            <w:pPr>
              <w:pStyle w:val="TableParagraph"/>
              <w:spacing w:before="78"/>
              <w:ind w:left="540" w:right="506" w:hanging="12"/>
              <w:rPr>
                <w:sz w:val="20"/>
              </w:rPr>
            </w:pPr>
            <w:r>
              <w:rPr>
                <w:sz w:val="20"/>
              </w:rPr>
              <w:t>RF-02: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Cultura </w:t>
            </w:r>
            <w:r>
              <w:rPr>
                <w:spacing w:val="-2"/>
                <w:sz w:val="20"/>
              </w:rPr>
              <w:t>organizacional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69FEBD65" w14:textId="77777777" w:rsidR="00BC69FA" w:rsidRDefault="00FD0CE5"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CB4B710" w14:textId="77777777" w:rsidR="00BC69FA" w:rsidRDefault="00FD0CE5">
            <w:pPr>
              <w:pStyle w:val="TableParagraph"/>
              <w:spacing w:before="78"/>
              <w:ind w:left="107" w:right="96" w:firstLine="2"/>
              <w:jc w:val="center"/>
              <w:rPr>
                <w:sz w:val="20"/>
              </w:rPr>
            </w:pPr>
            <w:r>
              <w:rPr>
                <w:sz w:val="20"/>
              </w:rPr>
              <w:t>Cultura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policial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tradicional con alta resistencia a cambios tecnológicos. Temor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monitoreado.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6BDFC5D0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2B4B713" w14:textId="77777777" w:rsidR="00BC69FA" w:rsidRDefault="00FD0CE5">
            <w:pPr>
              <w:pStyle w:val="TableParagraph"/>
              <w:spacing w:before="78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CRÍTICA</w:t>
            </w:r>
          </w:p>
        </w:tc>
      </w:tr>
      <w:tr w:rsidR="00BC69FA" w14:paraId="44599595" w14:textId="77777777">
        <w:trPr>
          <w:trHeight w:val="1079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70E6F2" w14:textId="77777777" w:rsidR="00BC69FA" w:rsidRDefault="00FD0CE5">
            <w:pPr>
              <w:pStyle w:val="TableParagraph"/>
              <w:ind w:left="633" w:right="260" w:hanging="267"/>
              <w:rPr>
                <w:sz w:val="20"/>
              </w:rPr>
            </w:pPr>
            <w:r>
              <w:rPr>
                <w:sz w:val="20"/>
              </w:rPr>
              <w:t>RF-03: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proyectos TI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5058BCE9" w14:textId="77777777" w:rsidR="00BC69FA" w:rsidRDefault="00FD0CE5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541F2B" w14:textId="77777777" w:rsidR="00BC69FA" w:rsidRDefault="00FD0CE5">
            <w:pPr>
              <w:pStyle w:val="TableParagraph"/>
              <w:ind w:left="109" w:right="95" w:hanging="2"/>
              <w:jc w:val="center"/>
              <w:rPr>
                <w:sz w:val="20"/>
              </w:rPr>
            </w:pPr>
            <w:r>
              <w:rPr>
                <w:sz w:val="20"/>
              </w:rPr>
              <w:t>No existe PMO. Proyectos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gestionados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forma ad hoc sin </w:t>
            </w:r>
            <w:r>
              <w:rPr>
                <w:spacing w:val="-2"/>
                <w:sz w:val="20"/>
              </w:rPr>
              <w:t>metodología.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713C9D5E" w14:textId="77777777" w:rsidR="00BC69FA" w:rsidRDefault="00FD0CE5"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6E1CF4" w14:textId="77777777" w:rsidR="00BC69FA" w:rsidRDefault="00FD0CE5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BC69FA" w14:paraId="0FC4A868" w14:textId="77777777">
        <w:trPr>
          <w:trHeight w:val="1312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BCC3FE8" w14:textId="77777777" w:rsidR="00BC69FA" w:rsidRDefault="00FD0CE5">
            <w:pPr>
              <w:pStyle w:val="TableParagraph"/>
              <w:ind w:left="938" w:right="338" w:hanging="564"/>
              <w:rPr>
                <w:sz w:val="20"/>
              </w:rPr>
            </w:pPr>
            <w:r>
              <w:rPr>
                <w:sz w:val="20"/>
              </w:rPr>
              <w:t>RF-04: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25BC8BC3" w14:textId="77777777" w:rsidR="00BC69FA" w:rsidRDefault="00FD0CE5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D4A8192" w14:textId="77777777" w:rsidR="00BC69FA" w:rsidRDefault="00FD0CE5">
            <w:pPr>
              <w:pStyle w:val="TableParagraph"/>
              <w:ind w:left="87" w:right="77"/>
              <w:jc w:val="center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fragmentados,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 papel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o en sistemas sin integración. Alta proporción de datos </w:t>
            </w:r>
            <w:r>
              <w:rPr>
                <w:spacing w:val="-2"/>
                <w:sz w:val="20"/>
              </w:rPr>
              <w:t>incompletos.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3E598DB0" w14:textId="77777777" w:rsidR="00BC69FA" w:rsidRDefault="00FD0CE5"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C9D7600" w14:textId="77777777" w:rsidR="00BC69FA" w:rsidRDefault="00FD0CE5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BC69FA" w14:paraId="4DB174E2" w14:textId="77777777">
        <w:trPr>
          <w:trHeight w:val="1079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7D5F6C" w14:textId="77777777" w:rsidR="00BC69FA" w:rsidRDefault="00FD0CE5">
            <w:pPr>
              <w:pStyle w:val="TableParagraph"/>
              <w:spacing w:before="78"/>
              <w:ind w:left="54" w:right="41"/>
              <w:jc w:val="center"/>
              <w:rPr>
                <w:sz w:val="20"/>
              </w:rPr>
            </w:pPr>
            <w:r>
              <w:rPr>
                <w:sz w:val="20"/>
              </w:rPr>
              <w:t>RF-05: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Madurez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TI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12C26A35" w14:textId="77777777" w:rsidR="00BC69FA" w:rsidRDefault="00FD0CE5"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714108" w14:textId="77777777" w:rsidR="00BC69FA" w:rsidRDefault="00FD0CE5">
            <w:pPr>
              <w:pStyle w:val="TableParagraph"/>
              <w:spacing w:before="78"/>
              <w:ind w:left="87" w:right="79"/>
              <w:jc w:val="center"/>
              <w:rPr>
                <w:sz w:val="20"/>
              </w:rPr>
            </w:pPr>
            <w:r>
              <w:rPr>
                <w:sz w:val="20"/>
              </w:rPr>
              <w:t>Madurez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CMM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1.</w:t>
            </w:r>
          </w:p>
          <w:p w14:paraId="5ED89836" w14:textId="77777777" w:rsidR="00BC69FA" w:rsidRDefault="00FD0CE5">
            <w:pPr>
              <w:pStyle w:val="TableParagraph"/>
              <w:spacing w:before="1"/>
              <w:ind w:left="426" w:right="41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Infraestructura </w:t>
            </w:r>
            <w:r>
              <w:rPr>
                <w:sz w:val="20"/>
              </w:rPr>
              <w:t>insuficiente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SIDPE.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36543452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680C6C" w14:textId="77777777" w:rsidR="00BC69FA" w:rsidRDefault="00FD0CE5">
            <w:pPr>
              <w:pStyle w:val="TableParagraph"/>
              <w:spacing w:before="78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BC69FA" w14:paraId="6B852194" w14:textId="77777777">
        <w:trPr>
          <w:trHeight w:val="1079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BDDE04A" w14:textId="77777777" w:rsidR="00BC69FA" w:rsidRDefault="00FD0CE5">
            <w:pPr>
              <w:pStyle w:val="TableParagraph"/>
              <w:spacing w:before="78"/>
              <w:ind w:left="751" w:right="348" w:hanging="377"/>
              <w:rPr>
                <w:sz w:val="20"/>
              </w:rPr>
            </w:pPr>
            <w:r>
              <w:rPr>
                <w:sz w:val="20"/>
              </w:rPr>
              <w:t>RF-06: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Capacidad </w:t>
            </w:r>
            <w:r>
              <w:rPr>
                <w:spacing w:val="-2"/>
                <w:sz w:val="20"/>
              </w:rPr>
              <w:t>financiera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79F236B8" w14:textId="77777777" w:rsidR="00BC69FA" w:rsidRDefault="00FD0CE5"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C2A27C1" w14:textId="77777777" w:rsidR="00BC69FA" w:rsidRDefault="00FD0CE5">
            <w:pPr>
              <w:pStyle w:val="TableParagraph"/>
              <w:spacing w:before="78"/>
              <w:ind w:left="102" w:right="93" w:firstLine="1"/>
              <w:jc w:val="center"/>
              <w:rPr>
                <w:sz w:val="20"/>
              </w:rPr>
            </w:pPr>
            <w:r>
              <w:rPr>
                <w:sz w:val="20"/>
              </w:rPr>
              <w:t>Presupuesto de TI muy limitado. Requiere aprobación de inversión extraordinaria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MEF.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5843FB24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30680B9" w14:textId="77777777" w:rsidR="00BC69FA" w:rsidRDefault="00FD0CE5">
            <w:pPr>
              <w:pStyle w:val="TableParagraph"/>
              <w:spacing w:before="78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BC69FA" w14:paraId="098D9297" w14:textId="77777777">
        <w:trPr>
          <w:trHeight w:val="1079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662BF1" w14:textId="77777777" w:rsidR="00BC69FA" w:rsidRDefault="00FD0CE5">
            <w:pPr>
              <w:pStyle w:val="TableParagraph"/>
              <w:spacing w:before="78"/>
              <w:ind w:left="55" w:right="41"/>
              <w:jc w:val="center"/>
              <w:rPr>
                <w:sz w:val="20"/>
              </w:rPr>
            </w:pPr>
            <w:r>
              <w:rPr>
                <w:sz w:val="20"/>
              </w:rPr>
              <w:t>RF-07: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legal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03B09C17" w14:textId="77777777" w:rsidR="00BC69FA" w:rsidRDefault="00FD0CE5">
            <w:pPr>
              <w:pStyle w:val="TableParagraph"/>
              <w:spacing w:before="78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60C23F" w14:textId="77777777" w:rsidR="00BC69FA" w:rsidRDefault="00FD0CE5">
            <w:pPr>
              <w:pStyle w:val="TableParagraph"/>
              <w:spacing w:before="78"/>
              <w:ind w:left="114" w:right="102" w:firstLine="3"/>
              <w:jc w:val="center"/>
              <w:rPr>
                <w:sz w:val="20"/>
              </w:rPr>
            </w:pPr>
            <w:r>
              <w:rPr>
                <w:sz w:val="20"/>
              </w:rPr>
              <w:t>Ley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29733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(protección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datos) vigente. Falta normativa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específica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para IA policial.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0008C4F4" w14:textId="77777777" w:rsidR="00BC69FA" w:rsidRDefault="00FD0CE5">
            <w:pPr>
              <w:pStyle w:val="TableParagraph"/>
              <w:spacing w:before="78"/>
              <w:ind w:left="1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7884DA" w14:textId="77777777" w:rsidR="00BC69FA" w:rsidRDefault="00FD0CE5">
            <w:pPr>
              <w:pStyle w:val="TableParagraph"/>
              <w:spacing w:before="78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MEDIA</w:t>
            </w:r>
          </w:p>
        </w:tc>
      </w:tr>
      <w:tr w:rsidR="00BC69FA" w14:paraId="33305558" w14:textId="77777777">
        <w:trPr>
          <w:trHeight w:val="1081"/>
        </w:trPr>
        <w:tc>
          <w:tcPr>
            <w:tcW w:w="23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73D61A2" w14:textId="77777777" w:rsidR="00BC69FA" w:rsidRDefault="00FD0CE5">
            <w:pPr>
              <w:pStyle w:val="TableParagraph"/>
              <w:ind w:left="722" w:right="378" w:hanging="322"/>
              <w:rPr>
                <w:sz w:val="20"/>
              </w:rPr>
            </w:pPr>
            <w:r>
              <w:rPr>
                <w:sz w:val="20"/>
              </w:rPr>
              <w:t>RF-08: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Confianza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28D72EDD" w14:textId="77777777" w:rsidR="00BC69FA" w:rsidRDefault="00FD0CE5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22D91CD" w14:textId="77777777" w:rsidR="00BC69FA" w:rsidRDefault="00FD0CE5">
            <w:pPr>
              <w:pStyle w:val="TableParagraph"/>
              <w:ind w:left="114" w:right="103" w:firstLine="3"/>
              <w:jc w:val="center"/>
              <w:rPr>
                <w:sz w:val="20"/>
              </w:rPr>
            </w:pPr>
            <w:r>
              <w:rPr>
                <w:sz w:val="20"/>
              </w:rPr>
              <w:t>Baja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confianza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PNP (Índice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Confianza</w:t>
            </w:r>
            <w:r>
              <w:rPr>
                <w:spacing w:val="-5"/>
                <w:sz w:val="20"/>
              </w:rPr>
              <w:t xml:space="preserve"> 24%</w:t>
            </w:r>
          </w:p>
          <w:p w14:paraId="093F4430" w14:textId="77777777" w:rsidR="00BC69FA" w:rsidRDefault="00FD0CE5">
            <w:pPr>
              <w:pStyle w:val="TableParagraph"/>
              <w:spacing w:before="0"/>
              <w:ind w:left="90" w:right="77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INEI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2024).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Ciudadanía reticente a denunciar.</w:t>
            </w:r>
          </w:p>
        </w:tc>
        <w:tc>
          <w:tcPr>
            <w:tcW w:w="11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5B278954" w14:textId="77777777" w:rsidR="00BC69FA" w:rsidRDefault="00FD0CE5"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6CC3595" w14:textId="77777777" w:rsidR="00BC69FA" w:rsidRDefault="00FD0CE5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</w:tbl>
    <w:p w14:paraId="6046DDFE" w14:textId="77777777" w:rsidR="00BC69FA" w:rsidRDefault="00BC69FA">
      <w:pPr>
        <w:pStyle w:val="TableParagraph"/>
        <w:jc w:val="center"/>
        <w:rPr>
          <w:sz w:val="20"/>
        </w:rPr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19BF4EFD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367"/>
        <w:gridCol w:w="1323"/>
        <w:gridCol w:w="2520"/>
        <w:gridCol w:w="1188"/>
        <w:gridCol w:w="1964"/>
      </w:tblGrid>
      <w:tr w:rsidR="00BC69FA" w14:paraId="0D41AF69" w14:textId="77777777">
        <w:trPr>
          <w:trHeight w:val="1079"/>
        </w:trPr>
        <w:tc>
          <w:tcPr>
            <w:tcW w:w="2367" w:type="dxa"/>
          </w:tcPr>
          <w:p w14:paraId="5B460119" w14:textId="77777777" w:rsidR="00BC69FA" w:rsidRDefault="00FD0CE5">
            <w:pPr>
              <w:pStyle w:val="TableParagraph"/>
              <w:spacing w:before="79"/>
              <w:ind w:left="799" w:hanging="687"/>
              <w:rPr>
                <w:sz w:val="20"/>
              </w:rPr>
            </w:pPr>
            <w:r>
              <w:rPr>
                <w:sz w:val="20"/>
              </w:rPr>
              <w:t>RF-09: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Capacitación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personal</w:t>
            </w:r>
          </w:p>
        </w:tc>
        <w:tc>
          <w:tcPr>
            <w:tcW w:w="1323" w:type="dxa"/>
            <w:shd w:val="clear" w:color="auto" w:fill="FFC6CE"/>
          </w:tcPr>
          <w:p w14:paraId="27A4F6F9" w14:textId="77777777" w:rsidR="00BC69FA" w:rsidRDefault="00FD0CE5">
            <w:pPr>
              <w:pStyle w:val="TableParagraph"/>
              <w:spacing w:before="79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20" w:type="dxa"/>
          </w:tcPr>
          <w:p w14:paraId="7EA36E98" w14:textId="77777777" w:rsidR="00BC69FA" w:rsidRDefault="00FD0CE5">
            <w:pPr>
              <w:pStyle w:val="TableParagraph"/>
              <w:spacing w:before="79"/>
              <w:ind w:left="186" w:right="174" w:firstLine="2"/>
              <w:jc w:val="center"/>
              <w:rPr>
                <w:sz w:val="20"/>
              </w:rPr>
            </w:pPr>
            <w:r>
              <w:rPr>
                <w:sz w:val="20"/>
              </w:rPr>
              <w:t>Sin programa de capacitación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para personal policial </w:t>
            </w:r>
            <w:r>
              <w:rPr>
                <w:spacing w:val="-2"/>
                <w:sz w:val="20"/>
              </w:rPr>
              <w:t>operativo.</w:t>
            </w:r>
          </w:p>
        </w:tc>
        <w:tc>
          <w:tcPr>
            <w:tcW w:w="1188" w:type="dxa"/>
            <w:shd w:val="clear" w:color="auto" w:fill="C5EECE"/>
          </w:tcPr>
          <w:p w14:paraId="5ED6A9A3" w14:textId="77777777" w:rsidR="00BC69FA" w:rsidRDefault="00FD0CE5">
            <w:pPr>
              <w:pStyle w:val="TableParagraph"/>
              <w:spacing w:before="79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1964" w:type="dxa"/>
          </w:tcPr>
          <w:p w14:paraId="6C36CC1F" w14:textId="77777777" w:rsidR="00BC69FA" w:rsidRDefault="00FD0CE5">
            <w:pPr>
              <w:pStyle w:val="TableParagraph"/>
              <w:spacing w:before="79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BC69FA" w14:paraId="6D863D74" w14:textId="77777777">
        <w:trPr>
          <w:trHeight w:val="1081"/>
        </w:trPr>
        <w:tc>
          <w:tcPr>
            <w:tcW w:w="2367" w:type="dxa"/>
            <w:shd w:val="clear" w:color="auto" w:fill="F1F1F1"/>
          </w:tcPr>
          <w:p w14:paraId="2BF30339" w14:textId="77777777" w:rsidR="00BC69FA" w:rsidRDefault="00FD0CE5">
            <w:pPr>
              <w:pStyle w:val="TableParagraph"/>
              <w:ind w:left="662" w:right="338" w:hanging="300"/>
              <w:rPr>
                <w:sz w:val="20"/>
              </w:rPr>
            </w:pPr>
            <w:r>
              <w:rPr>
                <w:sz w:val="20"/>
              </w:rPr>
              <w:t>RF-10: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Estabilidad 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1323" w:type="dxa"/>
            <w:shd w:val="clear" w:color="auto" w:fill="FFC6CE"/>
          </w:tcPr>
          <w:p w14:paraId="24CF5E67" w14:textId="77777777" w:rsidR="00BC69FA" w:rsidRDefault="00FD0CE5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20" w:type="dxa"/>
            <w:shd w:val="clear" w:color="auto" w:fill="F1F1F1"/>
          </w:tcPr>
          <w:p w14:paraId="42654DD7" w14:textId="77777777" w:rsidR="00BC69FA" w:rsidRDefault="00FD0CE5">
            <w:pPr>
              <w:pStyle w:val="TableParagraph"/>
              <w:ind w:left="114" w:right="100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Alta rotación de </w:t>
            </w:r>
            <w:proofErr w:type="gramStart"/>
            <w:r>
              <w:rPr>
                <w:sz w:val="20"/>
              </w:rPr>
              <w:t>Directores</w:t>
            </w:r>
            <w:proofErr w:type="gramEnd"/>
            <w:r>
              <w:rPr>
                <w:sz w:val="20"/>
              </w:rPr>
              <w:t xml:space="preserve"> de TI en la PNP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(promedio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meses en el cargo).</w:t>
            </w:r>
          </w:p>
        </w:tc>
        <w:tc>
          <w:tcPr>
            <w:tcW w:w="1188" w:type="dxa"/>
            <w:shd w:val="clear" w:color="auto" w:fill="FFEB9C"/>
          </w:tcPr>
          <w:p w14:paraId="43680254" w14:textId="77777777" w:rsidR="00BC69FA" w:rsidRDefault="00FD0CE5">
            <w:pPr>
              <w:pStyle w:val="TableParagraph"/>
              <w:ind w:left="1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1964" w:type="dxa"/>
            <w:shd w:val="clear" w:color="auto" w:fill="F1F1F1"/>
          </w:tcPr>
          <w:p w14:paraId="082E2676" w14:textId="77777777" w:rsidR="00BC69FA" w:rsidRDefault="00FD0CE5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MEDIA</w:t>
            </w:r>
          </w:p>
        </w:tc>
      </w:tr>
    </w:tbl>
    <w:p w14:paraId="51F07B02" w14:textId="77777777" w:rsidR="00BC69FA" w:rsidRDefault="00BC69FA">
      <w:pPr>
        <w:pStyle w:val="Textoindependiente"/>
        <w:spacing w:before="295"/>
        <w:rPr>
          <w:sz w:val="26"/>
        </w:rPr>
      </w:pPr>
    </w:p>
    <w:p w14:paraId="11ABDCE9" w14:textId="77777777" w:rsidR="00BC69FA" w:rsidRDefault="00FD0CE5">
      <w:pPr>
        <w:pStyle w:val="Ttulo2"/>
        <w:numPr>
          <w:ilvl w:val="1"/>
          <w:numId w:val="2"/>
        </w:numPr>
        <w:tabs>
          <w:tab w:val="left" w:pos="609"/>
        </w:tabs>
        <w:ind w:left="609" w:hanging="429"/>
      </w:pPr>
      <w:r>
        <w:rPr>
          <w:color w:val="2D5DA8"/>
        </w:rPr>
        <w:t>Calificaciones</w:t>
      </w:r>
      <w:r>
        <w:rPr>
          <w:color w:val="2D5DA8"/>
          <w:spacing w:val="-14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15"/>
        </w:rPr>
        <w:t xml:space="preserve"> </w:t>
      </w:r>
      <w:r>
        <w:rPr>
          <w:color w:val="2D5DA8"/>
        </w:rPr>
        <w:t>Preparación</w:t>
      </w:r>
      <w:r>
        <w:rPr>
          <w:color w:val="2D5DA8"/>
          <w:spacing w:val="-16"/>
        </w:rPr>
        <w:t xml:space="preserve"> </w:t>
      </w:r>
      <w:r>
        <w:rPr>
          <w:color w:val="2D5DA8"/>
          <w:spacing w:val="-2"/>
        </w:rPr>
        <w:t>Objetivo</w:t>
      </w:r>
    </w:p>
    <w:p w14:paraId="0946A0AD" w14:textId="77777777" w:rsidR="00BC69FA" w:rsidRDefault="00FD0CE5">
      <w:pPr>
        <w:pStyle w:val="Textoindependiente"/>
        <w:spacing w:before="118" w:line="244" w:lineRule="auto"/>
        <w:ind w:left="180" w:right="170"/>
      </w:pPr>
      <w:r>
        <w:t>Las calificaciones objetivo representan el nivel mínimo de preparación necesario antes de iniciar la implementación del SIDPE en producción:</w:t>
      </w:r>
    </w:p>
    <w:p w14:paraId="758ED201" w14:textId="77777777" w:rsidR="00BC69FA" w:rsidRDefault="00BC69FA">
      <w:pPr>
        <w:pStyle w:val="Textoindependiente"/>
        <w:spacing w:before="154" w:after="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2324"/>
        <w:gridCol w:w="1326"/>
        <w:gridCol w:w="1323"/>
        <w:gridCol w:w="1175"/>
        <w:gridCol w:w="3218"/>
      </w:tblGrid>
      <w:tr w:rsidR="00BC69FA" w14:paraId="74FA100C" w14:textId="77777777">
        <w:trPr>
          <w:trHeight w:val="618"/>
        </w:trPr>
        <w:tc>
          <w:tcPr>
            <w:tcW w:w="2324" w:type="dxa"/>
            <w:shd w:val="clear" w:color="auto" w:fill="1F3863"/>
          </w:tcPr>
          <w:p w14:paraId="031B634F" w14:textId="77777777" w:rsidR="00BC69FA" w:rsidRDefault="00FD0CE5">
            <w:pPr>
              <w:pStyle w:val="TableParagraph"/>
              <w:spacing w:before="78"/>
              <w:ind w:left="14" w:right="1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Factor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Preparación</w:t>
            </w:r>
          </w:p>
        </w:tc>
        <w:tc>
          <w:tcPr>
            <w:tcW w:w="1326" w:type="dxa"/>
            <w:shd w:val="clear" w:color="auto" w:fill="1F3863"/>
          </w:tcPr>
          <w:p w14:paraId="4CBD7363" w14:textId="77777777" w:rsidR="00BC69FA" w:rsidRDefault="00FD0CE5">
            <w:pPr>
              <w:pStyle w:val="TableParagraph"/>
              <w:spacing w:before="7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Calificación Actual</w:t>
            </w:r>
          </w:p>
        </w:tc>
        <w:tc>
          <w:tcPr>
            <w:tcW w:w="1323" w:type="dxa"/>
            <w:shd w:val="clear" w:color="auto" w:fill="1F3863"/>
          </w:tcPr>
          <w:p w14:paraId="1B0084D2" w14:textId="77777777" w:rsidR="00BC69FA" w:rsidRDefault="00FD0CE5">
            <w:pPr>
              <w:pStyle w:val="TableParagraph"/>
              <w:spacing w:before="78"/>
              <w:ind w:left="9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Calificación Objetivo</w:t>
            </w:r>
          </w:p>
        </w:tc>
        <w:tc>
          <w:tcPr>
            <w:tcW w:w="1175" w:type="dxa"/>
            <w:shd w:val="clear" w:color="auto" w:fill="1F3863"/>
          </w:tcPr>
          <w:p w14:paraId="7DF42D53" w14:textId="77777777" w:rsidR="00BC69FA" w:rsidRDefault="00FD0CE5">
            <w:pPr>
              <w:pStyle w:val="TableParagraph"/>
              <w:spacing w:before="78"/>
              <w:ind w:lef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Brecha</w:t>
            </w:r>
          </w:p>
        </w:tc>
        <w:tc>
          <w:tcPr>
            <w:tcW w:w="3218" w:type="dxa"/>
            <w:shd w:val="clear" w:color="auto" w:fill="1F3863"/>
          </w:tcPr>
          <w:p w14:paraId="1B7BBC78" w14:textId="77777777" w:rsidR="00BC69FA" w:rsidRDefault="00FD0CE5">
            <w:pPr>
              <w:pStyle w:val="TableParagraph"/>
              <w:spacing w:before="78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Plazo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para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Alcanzar</w:t>
            </w:r>
          </w:p>
        </w:tc>
      </w:tr>
      <w:tr w:rsidR="00BC69FA" w14:paraId="288906FE" w14:textId="77777777">
        <w:trPr>
          <w:trHeight w:val="621"/>
        </w:trPr>
        <w:tc>
          <w:tcPr>
            <w:tcW w:w="232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468F00" w14:textId="77777777" w:rsidR="00BC69FA" w:rsidRDefault="00FD0CE5">
            <w:pPr>
              <w:pStyle w:val="TableParagraph"/>
              <w:ind w:left="544" w:right="239" w:hanging="281"/>
              <w:rPr>
                <w:sz w:val="20"/>
              </w:rPr>
            </w:pPr>
            <w:r>
              <w:rPr>
                <w:sz w:val="20"/>
              </w:rPr>
              <w:t>RF-01: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Compromiso Alta Dirección</w:t>
            </w:r>
          </w:p>
        </w:tc>
        <w:tc>
          <w:tcPr>
            <w:tcW w:w="132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05E8C98C" w14:textId="77777777" w:rsidR="00BC69FA" w:rsidRDefault="00FD0CE5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E88AB78" w14:textId="77777777" w:rsidR="00BC69FA" w:rsidRDefault="00FD0CE5"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7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6C26E97E" w14:textId="77777777" w:rsidR="00BC69FA" w:rsidRDefault="00FD0CE5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1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D86AE1" w14:textId="77777777" w:rsidR="00BC69FA" w:rsidRDefault="00FD0CE5">
            <w:pPr>
              <w:pStyle w:val="TableParagraph"/>
              <w:ind w:left="1504" w:hanging="139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(antes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inicio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Fase </w:t>
            </w:r>
            <w:r>
              <w:rPr>
                <w:spacing w:val="-6"/>
                <w:sz w:val="20"/>
              </w:rPr>
              <w:t>B)</w:t>
            </w:r>
          </w:p>
        </w:tc>
      </w:tr>
      <w:tr w:rsidR="00BC69FA" w14:paraId="576417C0" w14:textId="77777777">
        <w:trPr>
          <w:trHeight w:val="621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BDDFC2A" w14:textId="77777777" w:rsidR="00BC69FA" w:rsidRDefault="00FD0CE5">
            <w:pPr>
              <w:pStyle w:val="TableParagraph"/>
              <w:spacing w:before="78"/>
              <w:ind w:left="518" w:right="485" w:hanging="12"/>
              <w:rPr>
                <w:sz w:val="20"/>
              </w:rPr>
            </w:pPr>
            <w:r>
              <w:rPr>
                <w:sz w:val="20"/>
              </w:rPr>
              <w:t>RF-02: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Cultura </w:t>
            </w:r>
            <w:r>
              <w:rPr>
                <w:spacing w:val="-2"/>
                <w:sz w:val="20"/>
              </w:rPr>
              <w:t>organizacional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7E1FB271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210D9B6E" w14:textId="77777777" w:rsidR="00BC69FA" w:rsidRDefault="00FD0CE5">
            <w:pPr>
              <w:pStyle w:val="TableParagraph"/>
              <w:spacing w:before="78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22108089" w14:textId="77777777" w:rsidR="00BC69FA" w:rsidRDefault="00FD0CE5">
            <w:pPr>
              <w:pStyle w:val="TableParagraph"/>
              <w:spacing w:before="7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E1FDCBC" w14:textId="77777777" w:rsidR="00BC69FA" w:rsidRDefault="00FD0CE5">
            <w:pPr>
              <w:pStyle w:val="TableParagraph"/>
              <w:spacing w:before="78"/>
              <w:ind w:left="1086" w:hanging="896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(programa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gestión del cambio)</w:t>
            </w:r>
          </w:p>
        </w:tc>
      </w:tr>
      <w:tr w:rsidR="00BC69FA" w14:paraId="3C982E1C" w14:textId="77777777">
        <w:trPr>
          <w:trHeight w:val="618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EFF98A" w14:textId="77777777" w:rsidR="00BC69FA" w:rsidRDefault="00FD0CE5">
            <w:pPr>
              <w:pStyle w:val="TableParagraph"/>
              <w:spacing w:before="78"/>
              <w:ind w:left="612" w:right="228" w:hanging="267"/>
              <w:rPr>
                <w:sz w:val="20"/>
              </w:rPr>
            </w:pPr>
            <w:r>
              <w:rPr>
                <w:sz w:val="20"/>
              </w:rPr>
              <w:t>RF-03: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proyectos TI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52450656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3D10FDF7" w14:textId="77777777" w:rsidR="00BC69FA" w:rsidRDefault="00FD0CE5">
            <w:pPr>
              <w:pStyle w:val="TableParagraph"/>
              <w:spacing w:before="78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4FEBB5B6" w14:textId="77777777" w:rsidR="00BC69FA" w:rsidRDefault="00FD0CE5">
            <w:pPr>
              <w:pStyle w:val="TableParagraph"/>
              <w:spacing w:before="7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A6DDD0" w14:textId="77777777" w:rsidR="00BC69FA" w:rsidRDefault="00FD0CE5">
            <w:pPr>
              <w:pStyle w:val="TableParagraph"/>
              <w:spacing w:before="78"/>
              <w:ind w:left="1341" w:hanging="10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(implementación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PMO)</w:t>
            </w:r>
          </w:p>
        </w:tc>
      </w:tr>
      <w:tr w:rsidR="00BC69FA" w14:paraId="6DF9DDBB" w14:textId="77777777">
        <w:trPr>
          <w:trHeight w:val="621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52DAED5" w14:textId="77777777" w:rsidR="00BC69FA" w:rsidRDefault="00FD0CE5">
            <w:pPr>
              <w:pStyle w:val="TableParagraph"/>
              <w:ind w:left="916" w:right="239" w:hanging="564"/>
              <w:rPr>
                <w:sz w:val="20"/>
              </w:rPr>
            </w:pPr>
            <w:r>
              <w:rPr>
                <w:sz w:val="20"/>
              </w:rPr>
              <w:t>RF-04: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3498DFDF" w14:textId="77777777" w:rsidR="00BC69FA" w:rsidRDefault="00FD0CE5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67D13438" w14:textId="77777777" w:rsidR="00BC69FA" w:rsidRDefault="00FD0CE5"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5FCD29C0" w14:textId="77777777" w:rsidR="00BC69FA" w:rsidRDefault="00FD0CE5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CC789AF" w14:textId="77777777" w:rsidR="00BC69FA" w:rsidRDefault="00FD0CE5">
            <w:pPr>
              <w:pStyle w:val="TableParagraph"/>
              <w:ind w:left="112" w:firstLine="530"/>
              <w:rPr>
                <w:sz w:val="20"/>
              </w:rPr>
            </w:pPr>
            <w:r>
              <w:rPr>
                <w:sz w:val="20"/>
              </w:rPr>
              <w:t>9 meses (proyecto de digitalización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limpieza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datos)</w:t>
            </w:r>
          </w:p>
        </w:tc>
      </w:tr>
      <w:tr w:rsidR="00BC69FA" w14:paraId="79864CCD" w14:textId="77777777">
        <w:trPr>
          <w:trHeight w:val="618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BC4300" w14:textId="77777777" w:rsidR="00BC69FA" w:rsidRDefault="00FD0CE5">
            <w:pPr>
              <w:pStyle w:val="TableParagraph"/>
              <w:spacing w:before="78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RF-05: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Madurez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TI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4263186A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6EAC63EF" w14:textId="77777777" w:rsidR="00BC69FA" w:rsidRDefault="00FD0CE5">
            <w:pPr>
              <w:pStyle w:val="TableParagraph"/>
              <w:spacing w:before="78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6682C853" w14:textId="77777777" w:rsidR="00BC69FA" w:rsidRDefault="00FD0CE5">
            <w:pPr>
              <w:pStyle w:val="TableParagraph"/>
              <w:spacing w:before="7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4C05C6" w14:textId="77777777" w:rsidR="00BC69FA" w:rsidRDefault="00FD0CE5">
            <w:pPr>
              <w:pStyle w:val="TableParagraph"/>
              <w:spacing w:before="78"/>
              <w:ind w:left="1480" w:hanging="137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(plan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modernización </w:t>
            </w:r>
            <w:r>
              <w:rPr>
                <w:spacing w:val="-4"/>
                <w:sz w:val="20"/>
              </w:rPr>
              <w:t>TI)</w:t>
            </w:r>
          </w:p>
        </w:tc>
      </w:tr>
      <w:tr w:rsidR="00BC69FA" w14:paraId="55A3944F" w14:textId="77777777">
        <w:trPr>
          <w:trHeight w:val="621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03D4671" w14:textId="77777777" w:rsidR="00BC69FA" w:rsidRDefault="00FD0CE5">
            <w:pPr>
              <w:pStyle w:val="TableParagraph"/>
              <w:ind w:left="729" w:right="327" w:hanging="377"/>
              <w:rPr>
                <w:sz w:val="20"/>
              </w:rPr>
            </w:pPr>
            <w:r>
              <w:rPr>
                <w:sz w:val="20"/>
              </w:rPr>
              <w:t>RF-06: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Capacidad </w:t>
            </w:r>
            <w:r>
              <w:rPr>
                <w:spacing w:val="-2"/>
                <w:sz w:val="20"/>
              </w:rPr>
              <w:t>financiera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39C41B2B" w14:textId="77777777" w:rsidR="00BC69FA" w:rsidRDefault="00FD0CE5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33530A5A" w14:textId="77777777" w:rsidR="00BC69FA" w:rsidRDefault="00FD0CE5"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13C0EE59" w14:textId="77777777" w:rsidR="00BC69FA" w:rsidRDefault="00FD0CE5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B848307" w14:textId="77777777" w:rsidR="00BC69FA" w:rsidRDefault="00FD0CE5">
            <w:pPr>
              <w:pStyle w:val="TableParagraph"/>
              <w:ind w:left="757" w:hanging="87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(aprobación presupuestal MEF)</w:t>
            </w:r>
          </w:p>
        </w:tc>
      </w:tr>
      <w:tr w:rsidR="00BC69FA" w14:paraId="01C7D8FE" w14:textId="77777777">
        <w:trPr>
          <w:trHeight w:val="618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7D82C5" w14:textId="77777777" w:rsidR="00BC69FA" w:rsidRDefault="00FD0CE5">
            <w:pPr>
              <w:pStyle w:val="TableParagraph"/>
              <w:spacing w:before="7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RF-07: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legal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0D0ECB3C" w14:textId="77777777" w:rsidR="00BC69FA" w:rsidRDefault="00FD0CE5">
            <w:pPr>
              <w:pStyle w:val="TableParagraph"/>
              <w:spacing w:before="7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0B978674" w14:textId="77777777" w:rsidR="00BC69FA" w:rsidRDefault="00FD0CE5">
            <w:pPr>
              <w:pStyle w:val="TableParagraph"/>
              <w:spacing w:before="78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4F0DD8D2" w14:textId="77777777" w:rsidR="00BC69FA" w:rsidRDefault="00FD0CE5">
            <w:pPr>
              <w:pStyle w:val="TableParagraph"/>
              <w:spacing w:before="78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43D178" w14:textId="77777777" w:rsidR="00BC69FA" w:rsidRDefault="00FD0CE5">
            <w:pPr>
              <w:pStyle w:val="TableParagraph"/>
              <w:spacing w:before="78"/>
              <w:ind w:left="681" w:hanging="377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(emisión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Decreto</w:t>
            </w:r>
            <w:r>
              <w:rPr>
                <w:sz w:val="20"/>
              </w:rPr>
              <w:t xml:space="preserve"> Supremo habilitante)</w:t>
            </w:r>
          </w:p>
        </w:tc>
      </w:tr>
      <w:tr w:rsidR="00BC69FA" w14:paraId="4D30A207" w14:textId="77777777">
        <w:trPr>
          <w:trHeight w:val="851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6ADC2711" w14:textId="77777777" w:rsidR="00BC69FA" w:rsidRDefault="00FD0CE5">
            <w:pPr>
              <w:pStyle w:val="TableParagraph"/>
              <w:ind w:left="700" w:right="357" w:hanging="322"/>
              <w:rPr>
                <w:sz w:val="20"/>
              </w:rPr>
            </w:pPr>
            <w:r>
              <w:rPr>
                <w:sz w:val="20"/>
              </w:rPr>
              <w:t>RF-08: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Confianza </w:t>
            </w:r>
            <w:r>
              <w:rPr>
                <w:spacing w:val="-2"/>
                <w:sz w:val="20"/>
              </w:rPr>
              <w:t>ciudadana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1AD3AA1F" w14:textId="77777777" w:rsidR="00BC69FA" w:rsidRDefault="00FD0CE5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53223E1" w14:textId="77777777" w:rsidR="00BC69FA" w:rsidRDefault="00FD0CE5"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2F97468E" w14:textId="77777777" w:rsidR="00BC69FA" w:rsidRDefault="00FD0CE5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597A8AEE" w14:textId="77777777" w:rsidR="00BC69FA" w:rsidRDefault="00FD0CE5">
            <w:pPr>
              <w:pStyle w:val="TableParagraph"/>
              <w:ind w:left="426" w:right="422" w:hanging="1"/>
              <w:jc w:val="center"/>
              <w:rPr>
                <w:sz w:val="20"/>
              </w:rPr>
            </w:pPr>
            <w:r>
              <w:rPr>
                <w:sz w:val="20"/>
              </w:rPr>
              <w:t>18 meses (campaña de comunicación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resultados </w:t>
            </w:r>
            <w:r>
              <w:rPr>
                <w:spacing w:val="-2"/>
                <w:sz w:val="20"/>
              </w:rPr>
              <w:t>tempranos)</w:t>
            </w:r>
          </w:p>
        </w:tc>
      </w:tr>
      <w:tr w:rsidR="00BC69FA" w14:paraId="17140CF7" w14:textId="77777777">
        <w:trPr>
          <w:trHeight w:val="619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C4D104" w14:textId="77777777" w:rsidR="00BC69FA" w:rsidRDefault="00FD0CE5">
            <w:pPr>
              <w:pStyle w:val="TableParagraph"/>
              <w:spacing w:before="79"/>
              <w:ind w:left="616" w:right="228" w:hanging="365"/>
              <w:rPr>
                <w:sz w:val="20"/>
              </w:rPr>
            </w:pPr>
            <w:r>
              <w:rPr>
                <w:sz w:val="20"/>
              </w:rPr>
              <w:t>RF-09: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Capacitación del personal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62936490" w14:textId="77777777" w:rsidR="00BC69FA" w:rsidRDefault="00FD0CE5">
            <w:pPr>
              <w:pStyle w:val="TableParagraph"/>
              <w:spacing w:before="79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B85C78C" w14:textId="77777777" w:rsidR="00BC69FA" w:rsidRDefault="00FD0CE5">
            <w:pPr>
              <w:pStyle w:val="TableParagraph"/>
              <w:spacing w:before="79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66451A87" w14:textId="77777777" w:rsidR="00BC69FA" w:rsidRDefault="00FD0CE5">
            <w:pPr>
              <w:pStyle w:val="TableParagraph"/>
              <w:spacing w:before="79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1790A0" w14:textId="77777777" w:rsidR="00BC69FA" w:rsidRDefault="00FD0CE5">
            <w:pPr>
              <w:pStyle w:val="TableParagraph"/>
              <w:spacing w:before="79"/>
              <w:ind w:left="474" w:right="465" w:firstLine="67"/>
              <w:rPr>
                <w:sz w:val="20"/>
              </w:rPr>
            </w:pPr>
            <w:r>
              <w:rPr>
                <w:sz w:val="20"/>
              </w:rPr>
              <w:t>15 meses (programa de capacitación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escalonado)</w:t>
            </w:r>
          </w:p>
        </w:tc>
      </w:tr>
      <w:tr w:rsidR="00BC69FA" w14:paraId="3A0C6C5B" w14:textId="77777777">
        <w:trPr>
          <w:trHeight w:val="621"/>
        </w:trPr>
        <w:tc>
          <w:tcPr>
            <w:tcW w:w="2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742141A" w14:textId="77777777" w:rsidR="00BC69FA" w:rsidRDefault="00FD0CE5">
            <w:pPr>
              <w:pStyle w:val="TableParagraph"/>
              <w:ind w:left="640" w:right="317" w:hanging="300"/>
              <w:rPr>
                <w:sz w:val="20"/>
              </w:rPr>
            </w:pPr>
            <w:r>
              <w:rPr>
                <w:sz w:val="20"/>
              </w:rPr>
              <w:t>RF-10: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Estabilidad 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1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3D0A2860" w14:textId="77777777" w:rsidR="00BC69FA" w:rsidRDefault="00FD0CE5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9BBB953" w14:textId="77777777" w:rsidR="00BC69FA" w:rsidRDefault="00FD0CE5">
            <w:pPr>
              <w:pStyle w:val="TableParagraph"/>
              <w:ind w:left="17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C6CE"/>
          </w:tcPr>
          <w:p w14:paraId="41C185CF" w14:textId="77777777" w:rsidR="00BC69FA" w:rsidRDefault="00FD0CE5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38373C2D" w14:textId="77777777" w:rsidR="00BC69FA" w:rsidRDefault="00FD0CE5">
            <w:pPr>
              <w:pStyle w:val="TableParagraph"/>
              <w:ind w:left="325" w:hanging="212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(designación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Director</w:t>
            </w:r>
            <w:proofErr w:type="gramEnd"/>
            <w:r>
              <w:rPr>
                <w:sz w:val="20"/>
              </w:rPr>
              <w:t xml:space="preserve"> TI con mandato garantizado)</w:t>
            </w:r>
          </w:p>
        </w:tc>
      </w:tr>
    </w:tbl>
    <w:p w14:paraId="09A5A904" w14:textId="77777777" w:rsidR="00BC69FA" w:rsidRDefault="00BC69FA">
      <w:pPr>
        <w:pStyle w:val="Textoindependiente"/>
      </w:pPr>
    </w:p>
    <w:p w14:paraId="3351BCA5" w14:textId="77777777" w:rsidR="00BC69FA" w:rsidRDefault="00BC69FA">
      <w:pPr>
        <w:pStyle w:val="Textoindependiente"/>
        <w:spacing w:before="92"/>
      </w:pPr>
    </w:p>
    <w:p w14:paraId="61BED6A3" w14:textId="77777777" w:rsidR="00BC69FA" w:rsidRDefault="00FD0CE5">
      <w:pPr>
        <w:pStyle w:val="Ttulo2"/>
        <w:numPr>
          <w:ilvl w:val="1"/>
          <w:numId w:val="2"/>
        </w:numPr>
        <w:tabs>
          <w:tab w:val="left" w:pos="611"/>
        </w:tabs>
        <w:spacing w:before="1"/>
        <w:ind w:left="611" w:hanging="431"/>
      </w:pPr>
      <w:r>
        <w:rPr>
          <w:color w:val="2D5DA8"/>
        </w:rPr>
        <w:t>Riesgos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de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Preparación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para</w:t>
      </w:r>
      <w:r>
        <w:rPr>
          <w:color w:val="2D5DA8"/>
          <w:spacing w:val="-7"/>
        </w:rPr>
        <w:t xml:space="preserve"> </w:t>
      </w:r>
      <w:r>
        <w:rPr>
          <w:color w:val="2D5DA8"/>
        </w:rPr>
        <w:t>la</w:t>
      </w:r>
      <w:r>
        <w:rPr>
          <w:color w:val="2D5DA8"/>
          <w:spacing w:val="-7"/>
        </w:rPr>
        <w:t xml:space="preserve"> </w:t>
      </w:r>
      <w:r>
        <w:rPr>
          <w:color w:val="2D5DA8"/>
          <w:spacing w:val="-2"/>
        </w:rPr>
        <w:t>Transformación</w:t>
      </w:r>
    </w:p>
    <w:p w14:paraId="713D1D1A" w14:textId="77777777" w:rsidR="00BC69FA" w:rsidRDefault="00FD0CE5">
      <w:pPr>
        <w:pStyle w:val="Textoindependiente"/>
        <w:spacing w:before="117"/>
        <w:ind w:left="180" w:right="175"/>
      </w:pPr>
      <w:r>
        <w:t>Los siguientes riesgos han sido identificados como los más críticos para la transformación exitosa de la PNP con el SIDPE:</w:t>
      </w:r>
    </w:p>
    <w:p w14:paraId="5092723E" w14:textId="77777777" w:rsidR="00BC69FA" w:rsidRDefault="00BC69FA">
      <w:pPr>
        <w:pStyle w:val="Textoindependiente"/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1D35A1D9" w14:textId="77777777" w:rsidR="00BC69FA" w:rsidRDefault="00BC69FA">
      <w:pPr>
        <w:pStyle w:val="Textoindependiente"/>
        <w:spacing w:before="165" w:after="1"/>
        <w:rPr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2D5DA8"/>
          <w:left w:val="single" w:sz="6" w:space="0" w:color="2D5DA8"/>
          <w:bottom w:val="single" w:sz="6" w:space="0" w:color="2D5DA8"/>
          <w:right w:val="single" w:sz="6" w:space="0" w:color="2D5DA8"/>
          <w:insideH w:val="single" w:sz="6" w:space="0" w:color="2D5DA8"/>
          <w:insideV w:val="single" w:sz="6" w:space="0" w:color="2D5DA8"/>
        </w:tblBorders>
        <w:tblLayout w:type="fixed"/>
        <w:tblLook w:val="01E0" w:firstRow="1" w:lastRow="1" w:firstColumn="1" w:lastColumn="1" w:noHBand="0" w:noVBand="0"/>
      </w:tblPr>
      <w:tblGrid>
        <w:gridCol w:w="869"/>
        <w:gridCol w:w="2830"/>
        <w:gridCol w:w="1411"/>
        <w:gridCol w:w="996"/>
        <w:gridCol w:w="3255"/>
      </w:tblGrid>
      <w:tr w:rsidR="00BC69FA" w14:paraId="15B4EDC9" w14:textId="77777777">
        <w:trPr>
          <w:trHeight w:val="620"/>
        </w:trPr>
        <w:tc>
          <w:tcPr>
            <w:tcW w:w="869" w:type="dxa"/>
            <w:shd w:val="clear" w:color="auto" w:fill="1F3863"/>
          </w:tcPr>
          <w:p w14:paraId="2D8EB5D5" w14:textId="77777777" w:rsidR="00BC69FA" w:rsidRDefault="00FD0CE5"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  <w:p w14:paraId="56E28877" w14:textId="77777777" w:rsidR="00BC69FA" w:rsidRDefault="00FD0CE5">
            <w:pPr>
              <w:pStyle w:val="TableParagraph"/>
              <w:spacing w:before="0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Riesgo</w:t>
            </w:r>
          </w:p>
        </w:tc>
        <w:tc>
          <w:tcPr>
            <w:tcW w:w="2830" w:type="dxa"/>
            <w:shd w:val="clear" w:color="auto" w:fill="1F3863"/>
          </w:tcPr>
          <w:p w14:paraId="4B9A2023" w14:textId="77777777" w:rsidR="00BC69FA" w:rsidRDefault="00FD0CE5">
            <w:pPr>
              <w:pStyle w:val="TableParagraph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del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Riesgo</w:t>
            </w:r>
          </w:p>
        </w:tc>
        <w:tc>
          <w:tcPr>
            <w:tcW w:w="1411" w:type="dxa"/>
            <w:shd w:val="clear" w:color="auto" w:fill="1F3863"/>
          </w:tcPr>
          <w:p w14:paraId="72CFAF8F" w14:textId="77777777" w:rsidR="00BC69FA" w:rsidRDefault="00FD0CE5">
            <w:pPr>
              <w:pStyle w:val="TableParagraph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Probabilidad</w:t>
            </w:r>
          </w:p>
        </w:tc>
        <w:tc>
          <w:tcPr>
            <w:tcW w:w="996" w:type="dxa"/>
            <w:shd w:val="clear" w:color="auto" w:fill="1F3863"/>
          </w:tcPr>
          <w:p w14:paraId="248F00C7" w14:textId="77777777" w:rsidR="00BC69FA" w:rsidRDefault="00FD0CE5">
            <w:pPr>
              <w:pStyle w:val="TableParagraph"/>
              <w:ind w:left="14" w:righ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Impacto</w:t>
            </w:r>
          </w:p>
        </w:tc>
        <w:tc>
          <w:tcPr>
            <w:tcW w:w="3255" w:type="dxa"/>
            <w:shd w:val="clear" w:color="auto" w:fill="1F3863"/>
          </w:tcPr>
          <w:p w14:paraId="1D1DA7A4" w14:textId="77777777" w:rsidR="00BC69FA" w:rsidRDefault="00FD0CE5">
            <w:pPr>
              <w:pStyle w:val="TableParagraph"/>
              <w:ind w:left="1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Plan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Mitigación</w:t>
            </w:r>
          </w:p>
        </w:tc>
      </w:tr>
      <w:tr w:rsidR="00BC69FA" w14:paraId="50D142CF" w14:textId="77777777">
        <w:trPr>
          <w:trHeight w:val="1540"/>
        </w:trPr>
        <w:tc>
          <w:tcPr>
            <w:tcW w:w="86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12FC21" w14:textId="77777777" w:rsidR="00BC69FA" w:rsidRDefault="00FD0CE5"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5F5C19" w14:textId="77777777" w:rsidR="00BC69FA" w:rsidRDefault="00FD0CE5">
            <w:pPr>
              <w:pStyle w:val="TableParagraph"/>
              <w:spacing w:before="78"/>
              <w:ind w:left="132" w:right="120"/>
              <w:jc w:val="center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patrocinio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ejecutivo: 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Comando PNP no asume el SIDPE como prioridad estratégica, resultando en falta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recursos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autoridad para la implementación.</w:t>
            </w:r>
          </w:p>
        </w:tc>
        <w:tc>
          <w:tcPr>
            <w:tcW w:w="141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0D5D0A52" w14:textId="77777777" w:rsidR="00BC69FA" w:rsidRDefault="00FD0CE5">
            <w:pPr>
              <w:pStyle w:val="TableParagraph"/>
              <w:spacing w:before="78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5619A18" w14:textId="77777777" w:rsidR="00BC69FA" w:rsidRDefault="00FD0CE5"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616E4C" w14:textId="77777777" w:rsidR="00BC69FA" w:rsidRDefault="00FD0CE5">
            <w:pPr>
              <w:pStyle w:val="TableParagraph"/>
              <w:spacing w:before="78"/>
              <w:ind w:left="129" w:right="114"/>
              <w:jc w:val="center"/>
              <w:rPr>
                <w:sz w:val="20"/>
              </w:rPr>
            </w:pPr>
            <w:r>
              <w:rPr>
                <w:sz w:val="20"/>
              </w:rPr>
              <w:t>Presentación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proyecto 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Comando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PNP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 el MININTER. Vinculación con objetivos del Plan Bicentenario.</w:t>
            </w:r>
          </w:p>
        </w:tc>
      </w:tr>
      <w:tr w:rsidR="00BC69FA" w14:paraId="786B5E23" w14:textId="77777777">
        <w:trPr>
          <w:trHeight w:val="1540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6FCD9F1" w14:textId="77777777" w:rsidR="00BC69FA" w:rsidRDefault="00FD0CE5"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D41A4C1" w14:textId="77777777" w:rsidR="00BC69FA" w:rsidRDefault="00FD0CE5">
            <w:pPr>
              <w:pStyle w:val="TableParagraph"/>
              <w:spacing w:before="78"/>
              <w:ind w:left="112" w:right="100" w:hanging="2"/>
              <w:jc w:val="center"/>
              <w:rPr>
                <w:sz w:val="20"/>
              </w:rPr>
            </w:pPr>
            <w:r>
              <w:rPr>
                <w:sz w:val="20"/>
              </w:rPr>
              <w:t>Resistencia del personal policial: Rechazo activo o pasivo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operativo a utilizar el SIDPE, percibido como herramienta de control </w:t>
            </w:r>
            <w:r>
              <w:rPr>
                <w:spacing w:val="-2"/>
                <w:sz w:val="20"/>
              </w:rPr>
              <w:t>interno.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4A5A4E6A" w14:textId="77777777" w:rsidR="00BC69FA" w:rsidRDefault="00FD0CE5">
            <w:pPr>
              <w:pStyle w:val="TableParagraph"/>
              <w:spacing w:before="78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057F0B3C" w14:textId="77777777" w:rsidR="00BC69FA" w:rsidRDefault="00FD0CE5"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75DE9E49" w14:textId="77777777" w:rsidR="00BC69FA" w:rsidRDefault="00FD0CE5">
            <w:pPr>
              <w:pStyle w:val="TableParagraph"/>
              <w:spacing w:before="78"/>
              <w:ind w:left="132" w:right="114"/>
              <w:jc w:val="center"/>
              <w:rPr>
                <w:sz w:val="20"/>
              </w:rPr>
            </w:pPr>
            <w:r>
              <w:rPr>
                <w:sz w:val="20"/>
              </w:rPr>
              <w:t>Programa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cambio (</w:t>
            </w:r>
            <w:proofErr w:type="spellStart"/>
            <w:r>
              <w:rPr>
                <w:sz w:val="20"/>
              </w:rPr>
              <w:t>Prosci</w:t>
            </w:r>
            <w:proofErr w:type="spellEnd"/>
            <w:r>
              <w:rPr>
                <w:sz w:val="20"/>
              </w:rPr>
              <w:t xml:space="preserve"> ADKAR) con líderes de opinión internos. Comunicación clara de beneficios. Piloto </w:t>
            </w:r>
            <w:r>
              <w:rPr>
                <w:spacing w:val="-2"/>
                <w:sz w:val="20"/>
              </w:rPr>
              <w:t>voluntario.</w:t>
            </w:r>
          </w:p>
        </w:tc>
      </w:tr>
      <w:tr w:rsidR="00BC69FA" w14:paraId="4F557CC9" w14:textId="77777777">
        <w:trPr>
          <w:trHeight w:val="1540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075C3A" w14:textId="77777777" w:rsidR="00BC69FA" w:rsidRDefault="00FD0CE5"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69EC1F" w14:textId="77777777" w:rsidR="00BC69FA" w:rsidRDefault="00FD0CE5">
            <w:pPr>
              <w:pStyle w:val="TableParagraph"/>
              <w:spacing w:before="78"/>
              <w:ind w:left="132" w:right="120"/>
              <w:jc w:val="center"/>
              <w:rPr>
                <w:sz w:val="20"/>
              </w:rPr>
            </w:pPr>
            <w:r>
              <w:rPr>
                <w:sz w:val="20"/>
              </w:rPr>
              <w:t>Brecha presupuestal: El presupuesto aprobado resulta insuficiente para completar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implementación del SIDPE en todas las </w:t>
            </w:r>
            <w:r>
              <w:rPr>
                <w:spacing w:val="-2"/>
                <w:sz w:val="20"/>
              </w:rPr>
              <w:t>etapas.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55942CF0" w14:textId="77777777" w:rsidR="00BC69FA" w:rsidRDefault="00FD0CE5">
            <w:pPr>
              <w:pStyle w:val="TableParagraph"/>
              <w:spacing w:before="78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308CDE90" w14:textId="77777777" w:rsidR="00BC69FA" w:rsidRDefault="00FD0CE5"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42F8F4" w14:textId="77777777" w:rsidR="00BC69FA" w:rsidRDefault="00FD0CE5">
            <w:pPr>
              <w:pStyle w:val="TableParagraph"/>
              <w:spacing w:before="78"/>
              <w:ind w:left="233" w:right="217" w:firstLine="2"/>
              <w:jc w:val="center"/>
              <w:rPr>
                <w:sz w:val="20"/>
              </w:rPr>
            </w:pPr>
            <w:r>
              <w:rPr>
                <w:sz w:val="20"/>
              </w:rPr>
              <w:t>Estrategia de financiamiento diversificada: Tesoro Público + cooperación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internacional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(BID, USAID) + alianzas públ</w:t>
            </w:r>
            <w:r>
              <w:rPr>
                <w:sz w:val="20"/>
              </w:rPr>
              <w:t xml:space="preserve">ico- </w:t>
            </w:r>
            <w:r>
              <w:rPr>
                <w:spacing w:val="-2"/>
                <w:sz w:val="20"/>
              </w:rPr>
              <w:t>privadas.</w:t>
            </w:r>
          </w:p>
        </w:tc>
      </w:tr>
      <w:tr w:rsidR="00BC69FA" w14:paraId="67108056" w14:textId="77777777">
        <w:trPr>
          <w:trHeight w:val="1768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1DA10430" w14:textId="77777777" w:rsidR="00BC69FA" w:rsidRDefault="00FD0CE5"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52A5EC2" w14:textId="77777777" w:rsidR="00BC69FA" w:rsidRDefault="00FD0CE5">
            <w:pPr>
              <w:pStyle w:val="TableParagraph"/>
              <w:spacing w:before="78"/>
              <w:ind w:left="167" w:right="157" w:firstLine="2"/>
              <w:jc w:val="center"/>
              <w:rPr>
                <w:sz w:val="20"/>
              </w:rPr>
            </w:pPr>
            <w:r>
              <w:rPr>
                <w:sz w:val="20"/>
              </w:rPr>
              <w:t>Déficit de talento especializado: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Imposibilidad de contratar o retener el personal técnico especializado (Data </w:t>
            </w:r>
            <w:proofErr w:type="spellStart"/>
            <w:r>
              <w:rPr>
                <w:sz w:val="20"/>
              </w:rPr>
              <w:t>Scientists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Architects</w:t>
            </w:r>
            <w:proofErr w:type="spellEnd"/>
            <w:r>
              <w:rPr>
                <w:sz w:val="20"/>
              </w:rPr>
              <w:t>) en el sector público.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05821099" w14:textId="77777777" w:rsidR="00BC69FA" w:rsidRDefault="00FD0CE5">
            <w:pPr>
              <w:pStyle w:val="TableParagraph"/>
              <w:spacing w:before="78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69C36212" w14:textId="77777777" w:rsidR="00BC69FA" w:rsidRDefault="00FD0CE5"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79637FD" w14:textId="77777777" w:rsidR="00BC69FA" w:rsidRDefault="00FD0CE5">
            <w:pPr>
              <w:pStyle w:val="TableParagraph"/>
              <w:spacing w:before="78"/>
              <w:ind w:left="108" w:right="92" w:hanging="1"/>
              <w:jc w:val="center"/>
              <w:rPr>
                <w:sz w:val="20"/>
              </w:rPr>
            </w:pPr>
            <w:r>
              <w:rPr>
                <w:sz w:val="20"/>
              </w:rPr>
              <w:t>Modelo híbrido: personal interno capacitado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consultores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externos</w:t>
            </w:r>
          </w:p>
          <w:p w14:paraId="28EEAA85" w14:textId="77777777" w:rsidR="00BC69FA" w:rsidRDefault="00FD0CE5">
            <w:pPr>
              <w:pStyle w:val="TableParagraph"/>
              <w:spacing w:before="1"/>
              <w:ind w:left="129" w:right="115"/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convenios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universidades (PUCP, UNI).</w:t>
            </w:r>
          </w:p>
        </w:tc>
      </w:tr>
      <w:tr w:rsidR="00BC69FA" w14:paraId="5E735252" w14:textId="77777777">
        <w:trPr>
          <w:trHeight w:val="1770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186324" w14:textId="77777777" w:rsidR="00BC69FA" w:rsidRDefault="00FD0CE5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A05E9A" w14:textId="77777777" w:rsidR="00BC69FA" w:rsidRDefault="00FD0CE5">
            <w:pPr>
              <w:pStyle w:val="TableParagraph"/>
              <w:ind w:left="132" w:right="120"/>
              <w:jc w:val="center"/>
              <w:rPr>
                <w:sz w:val="20"/>
              </w:rPr>
            </w:pPr>
            <w:r>
              <w:rPr>
                <w:sz w:val="20"/>
              </w:rPr>
              <w:t>Baja calidad e integridad de los datos: Los datos históricos de la PNP tienen una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calidad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insuficiente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para entrenar los modelos de IA 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SIDPE,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comprometiendo la efectividad del sistema.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545A23F8" w14:textId="77777777" w:rsidR="00BC69FA" w:rsidRDefault="00FD0CE5">
            <w:pPr>
              <w:pStyle w:val="TableParagraph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2122BBC2" w14:textId="77777777" w:rsidR="00BC69FA" w:rsidRDefault="00FD0CE5">
            <w:pPr>
              <w:pStyle w:val="TableParagraph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89D313" w14:textId="77777777" w:rsidR="00BC69FA" w:rsidRDefault="00FD0CE5">
            <w:pPr>
              <w:pStyle w:val="TableParagraph"/>
              <w:ind w:left="132" w:right="11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Proyecto previo de auditoría, limpieza y estandarización </w:t>
            </w:r>
            <w:r>
              <w:rPr>
                <w:sz w:val="20"/>
              </w:rPr>
              <w:t>de datos.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Estrategia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desde cero para datos nuevos.</w:t>
            </w:r>
          </w:p>
        </w:tc>
      </w:tr>
      <w:tr w:rsidR="00BC69FA" w14:paraId="0CB0DC96" w14:textId="77777777">
        <w:trPr>
          <w:trHeight w:val="1771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092A0C81" w14:textId="77777777" w:rsidR="00BC69FA" w:rsidRDefault="00FD0CE5"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2D2E55E1" w14:textId="77777777" w:rsidR="00BC69FA" w:rsidRDefault="00FD0CE5">
            <w:pPr>
              <w:pStyle w:val="TableParagraph"/>
              <w:spacing w:before="78"/>
              <w:ind w:left="124" w:right="112" w:hanging="3"/>
              <w:jc w:val="center"/>
              <w:rPr>
                <w:sz w:val="20"/>
              </w:rPr>
            </w:pPr>
            <w:r>
              <w:rPr>
                <w:sz w:val="20"/>
              </w:rPr>
              <w:t>Marco legal insuficiente: Ausencia de normativa específica que regule el uso de IA en investigación criminal, generando riesgo legal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operadores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SIDPE.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65A1683C" w14:textId="77777777" w:rsidR="00BC69FA" w:rsidRDefault="00FD0CE5">
            <w:pPr>
              <w:pStyle w:val="TableParagraph"/>
              <w:spacing w:before="78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7C28BB48" w14:textId="77777777" w:rsidR="00BC69FA" w:rsidRDefault="00FD0CE5"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1F1"/>
          </w:tcPr>
          <w:p w14:paraId="41A5B22A" w14:textId="77777777" w:rsidR="00BC69FA" w:rsidRDefault="00FD0CE5">
            <w:pPr>
              <w:pStyle w:val="TableParagraph"/>
              <w:spacing w:before="78"/>
              <w:ind w:left="228" w:right="8" w:hanging="94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conjunto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Ministerio de Justicia y PCM para emisión de decreto supr</w:t>
            </w:r>
            <w:r>
              <w:rPr>
                <w:sz w:val="20"/>
              </w:rPr>
              <w:t>emo habilitante.</w:t>
            </w:r>
          </w:p>
        </w:tc>
      </w:tr>
      <w:tr w:rsidR="00BC69FA" w14:paraId="233BFDB2" w14:textId="77777777">
        <w:trPr>
          <w:trHeight w:val="1540"/>
        </w:trPr>
        <w:tc>
          <w:tcPr>
            <w:tcW w:w="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0B2C79" w14:textId="77777777" w:rsidR="00BC69FA" w:rsidRDefault="00FD0CE5">
            <w:pPr>
              <w:pStyle w:val="TableParagraph"/>
              <w:spacing w:before="78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B610D2" w14:textId="77777777" w:rsidR="00BC69FA" w:rsidRDefault="00FD0CE5">
            <w:pPr>
              <w:pStyle w:val="TableParagraph"/>
              <w:spacing w:before="78"/>
              <w:ind w:left="134" w:right="124" w:firstLine="1"/>
              <w:jc w:val="center"/>
              <w:rPr>
                <w:sz w:val="20"/>
              </w:rPr>
            </w:pPr>
            <w:r>
              <w:rPr>
                <w:sz w:val="20"/>
              </w:rPr>
              <w:t>Vulnerabilidades de ciberseguridad: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SIDPE,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 concentrar datos sensibles de víctimas e investigaciones,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convierte en objetivo de ataques</w:t>
            </w:r>
          </w:p>
        </w:tc>
        <w:tc>
          <w:tcPr>
            <w:tcW w:w="14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B9C"/>
          </w:tcPr>
          <w:p w14:paraId="66B033A9" w14:textId="77777777" w:rsidR="00BC69FA" w:rsidRDefault="00FD0CE5">
            <w:pPr>
              <w:pStyle w:val="TableParagraph"/>
              <w:spacing w:before="78"/>
              <w:ind w:left="11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9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EECE"/>
          </w:tcPr>
          <w:p w14:paraId="10BABF67" w14:textId="77777777" w:rsidR="00BC69FA" w:rsidRDefault="00FD0CE5">
            <w:pPr>
              <w:pStyle w:val="TableParagraph"/>
              <w:spacing w:before="78"/>
              <w:ind w:left="25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32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4D8032" w14:textId="77777777" w:rsidR="00BC69FA" w:rsidRDefault="00FD0CE5">
            <w:pPr>
              <w:pStyle w:val="TableParagraph"/>
              <w:spacing w:before="78"/>
              <w:ind w:left="178" w:right="162" w:firstLine="2"/>
              <w:jc w:val="center"/>
              <w:rPr>
                <w:sz w:val="20"/>
              </w:rPr>
            </w:pPr>
            <w:r>
              <w:rPr>
                <w:sz w:val="20"/>
              </w:rPr>
              <w:t>Implementación de arquitectura de seguridad por capas (Zero Trust).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Pentesting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mensual.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 de respuesta a incidentes.</w:t>
            </w:r>
          </w:p>
        </w:tc>
      </w:tr>
    </w:tbl>
    <w:p w14:paraId="4F804EFC" w14:textId="77777777" w:rsidR="00BC69FA" w:rsidRDefault="00BC69FA">
      <w:pPr>
        <w:pStyle w:val="TableParagraph"/>
        <w:jc w:val="center"/>
        <w:rPr>
          <w:sz w:val="20"/>
        </w:rPr>
        <w:sectPr w:rsidR="00BC69FA">
          <w:pgSz w:w="12240" w:h="15840"/>
          <w:pgMar w:top="1340" w:right="1080" w:bottom="960" w:left="1080" w:header="713" w:footer="772" w:gutter="0"/>
          <w:cols w:space="720"/>
        </w:sectPr>
      </w:pPr>
    </w:p>
    <w:p w14:paraId="0862F1AB" w14:textId="77777777" w:rsidR="00BC69FA" w:rsidRDefault="00BC69F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869"/>
        <w:gridCol w:w="2830"/>
        <w:gridCol w:w="1411"/>
        <w:gridCol w:w="996"/>
        <w:gridCol w:w="3255"/>
      </w:tblGrid>
      <w:tr w:rsidR="00BC69FA" w14:paraId="2ACEF95D" w14:textId="77777777">
        <w:trPr>
          <w:trHeight w:val="621"/>
        </w:trPr>
        <w:tc>
          <w:tcPr>
            <w:tcW w:w="869" w:type="dxa"/>
          </w:tcPr>
          <w:p w14:paraId="56DDD19C" w14:textId="77777777" w:rsidR="00BC69FA" w:rsidRDefault="00BC69F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30" w:type="dxa"/>
          </w:tcPr>
          <w:p w14:paraId="16BF391F" w14:textId="77777777" w:rsidR="00BC69FA" w:rsidRDefault="00FD0CE5">
            <w:pPr>
              <w:pStyle w:val="TableParagraph"/>
              <w:spacing w:before="79"/>
              <w:ind w:left="235" w:right="217" w:firstLine="506"/>
              <w:rPr>
                <w:sz w:val="20"/>
              </w:rPr>
            </w:pPr>
            <w:r>
              <w:rPr>
                <w:sz w:val="20"/>
              </w:rPr>
              <w:t>cibernéticos de organizaciones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criminales.</w:t>
            </w:r>
          </w:p>
        </w:tc>
        <w:tc>
          <w:tcPr>
            <w:tcW w:w="1411" w:type="dxa"/>
            <w:shd w:val="clear" w:color="auto" w:fill="FFEB9C"/>
          </w:tcPr>
          <w:p w14:paraId="40FF1FDF" w14:textId="77777777" w:rsidR="00BC69FA" w:rsidRDefault="00BC69F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6" w:type="dxa"/>
            <w:shd w:val="clear" w:color="auto" w:fill="C5EECE"/>
          </w:tcPr>
          <w:p w14:paraId="16767E0A" w14:textId="77777777" w:rsidR="00BC69FA" w:rsidRDefault="00BC69F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55" w:type="dxa"/>
          </w:tcPr>
          <w:p w14:paraId="5ACDF8CF" w14:textId="77777777" w:rsidR="00BC69FA" w:rsidRDefault="00BC69F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C69FA" w14:paraId="710F57B6" w14:textId="77777777">
        <w:trPr>
          <w:trHeight w:val="1309"/>
        </w:trPr>
        <w:tc>
          <w:tcPr>
            <w:tcW w:w="869" w:type="dxa"/>
            <w:shd w:val="clear" w:color="auto" w:fill="F1F1F1"/>
          </w:tcPr>
          <w:p w14:paraId="6141284B" w14:textId="77777777" w:rsidR="00BC69FA" w:rsidRDefault="00FD0CE5">
            <w:pPr>
              <w:pStyle w:val="TableParagraph"/>
              <w:spacing w:before="78"/>
              <w:ind w:left="156"/>
              <w:rPr>
                <w:sz w:val="20"/>
              </w:rPr>
            </w:pPr>
            <w:r>
              <w:rPr>
                <w:spacing w:val="-2"/>
                <w:sz w:val="20"/>
              </w:rPr>
              <w:t>RT-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0" w:type="dxa"/>
            <w:shd w:val="clear" w:color="auto" w:fill="F1F1F1"/>
          </w:tcPr>
          <w:p w14:paraId="1BB3B857" w14:textId="77777777" w:rsidR="00BC69FA" w:rsidRDefault="00FD0CE5">
            <w:pPr>
              <w:pStyle w:val="TableParagraph"/>
              <w:spacing w:before="78"/>
              <w:ind w:left="179" w:right="167" w:hanging="1"/>
              <w:jc w:val="center"/>
              <w:rPr>
                <w:sz w:val="20"/>
              </w:rPr>
            </w:pPr>
            <w:r>
              <w:rPr>
                <w:sz w:val="20"/>
              </w:rPr>
              <w:t>Falta de continuidad directiva: Cambios en el Comando PNP o en la Dirección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interrumpen el proyecto SIDPE.</w:t>
            </w:r>
          </w:p>
        </w:tc>
        <w:tc>
          <w:tcPr>
            <w:tcW w:w="1411" w:type="dxa"/>
            <w:shd w:val="clear" w:color="auto" w:fill="C5EECE"/>
          </w:tcPr>
          <w:p w14:paraId="58B39514" w14:textId="77777777" w:rsidR="00BC69FA" w:rsidRDefault="00FD0CE5">
            <w:pPr>
              <w:pStyle w:val="TableParagraph"/>
              <w:spacing w:before="78"/>
              <w:ind w:left="4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996" w:type="dxa"/>
            <w:shd w:val="clear" w:color="auto" w:fill="FFEB9C"/>
          </w:tcPr>
          <w:p w14:paraId="7C6B184C" w14:textId="77777777" w:rsidR="00BC69FA" w:rsidRDefault="00FD0CE5">
            <w:pPr>
              <w:pStyle w:val="TableParagraph"/>
              <w:spacing w:before="78"/>
              <w:ind w:left="1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MEDIO</w:t>
            </w:r>
          </w:p>
        </w:tc>
        <w:tc>
          <w:tcPr>
            <w:tcW w:w="3255" w:type="dxa"/>
            <w:shd w:val="clear" w:color="auto" w:fill="F1F1F1"/>
          </w:tcPr>
          <w:p w14:paraId="33901B5D" w14:textId="77777777" w:rsidR="00BC69FA" w:rsidRDefault="00FD0CE5">
            <w:pPr>
              <w:pStyle w:val="TableParagraph"/>
              <w:spacing w:before="78"/>
              <w:ind w:left="129" w:right="114"/>
              <w:jc w:val="center"/>
              <w:rPr>
                <w:sz w:val="20"/>
              </w:rPr>
            </w:pPr>
            <w:r>
              <w:rPr>
                <w:sz w:val="20"/>
              </w:rPr>
              <w:t>Institucionalización del SIDPE mediante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Resolución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Directoral. Documentación exhaustiva.</w:t>
            </w:r>
          </w:p>
          <w:p w14:paraId="3A768D16" w14:textId="77777777" w:rsidR="00BC69FA" w:rsidRDefault="00FD0CE5">
            <w:pPr>
              <w:pStyle w:val="TableParagraph"/>
              <w:spacing w:before="0"/>
              <w:ind w:left="130" w:right="114"/>
              <w:jc w:val="center"/>
              <w:rPr>
                <w:sz w:val="20"/>
              </w:rPr>
            </w:pPr>
            <w:r>
              <w:rPr>
                <w:sz w:val="20"/>
              </w:rPr>
              <w:t>Transferencia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conocimiento </w:t>
            </w:r>
            <w:r>
              <w:rPr>
                <w:spacing w:val="-2"/>
                <w:sz w:val="20"/>
              </w:rPr>
              <w:t>continua.</w:t>
            </w:r>
          </w:p>
        </w:tc>
      </w:tr>
    </w:tbl>
    <w:p w14:paraId="74A4CF55" w14:textId="77777777" w:rsidR="00FD0CE5" w:rsidRDefault="00FD0CE5"/>
    <w:sectPr w:rsidR="00FD0CE5">
      <w:pgSz w:w="12240" w:h="15840"/>
      <w:pgMar w:top="1340" w:right="1080" w:bottom="960" w:left="1080" w:header="713" w:footer="7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256C7" w14:textId="77777777" w:rsidR="00FD0CE5" w:rsidRDefault="00FD0CE5">
      <w:r>
        <w:separator/>
      </w:r>
    </w:p>
  </w:endnote>
  <w:endnote w:type="continuationSeparator" w:id="0">
    <w:p w14:paraId="7EB3C091" w14:textId="77777777" w:rsidR="00FD0CE5" w:rsidRDefault="00FD0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A2E06" w14:textId="77777777" w:rsidR="00BC69FA" w:rsidRDefault="00FD0CE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0624" behindDoc="1" locked="0" layoutInCell="1" allowOverlap="1" wp14:anchorId="6F948E42" wp14:editId="312279E1">
              <wp:simplePos x="0" y="0"/>
              <wp:positionH relativeFrom="page">
                <wp:posOffset>781812</wp:posOffset>
              </wp:positionH>
              <wp:positionV relativeFrom="page">
                <wp:posOffset>9390583</wp:posOffset>
              </wp:positionV>
              <wp:extent cx="6210300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03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0300" h="9525">
                            <a:moveTo>
                              <a:pt x="6210045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6210045" y="9143"/>
                            </a:lnTo>
                            <a:lnTo>
                              <a:pt x="6210045" y="0"/>
                            </a:lnTo>
                            <a:close/>
                          </a:path>
                        </a:pathLst>
                      </a:custGeom>
                      <a:solidFill>
                        <a:srgbClr val="2D5DA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F6EBA6" id="Graphic 3" o:spid="_x0000_s1026" style="position:absolute;margin-left:61.55pt;margin-top:739.4pt;width:489pt;height:.75pt;z-index:-1682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0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" path="m6210045,l,,,9143r6210045,l6210045,xe" fillcolor="#2d5da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136" behindDoc="1" locked="0" layoutInCell="1" allowOverlap="1" wp14:anchorId="12AA88FA" wp14:editId="3355A94D">
              <wp:simplePos x="0" y="0"/>
              <wp:positionH relativeFrom="page">
                <wp:posOffset>6189726</wp:posOffset>
              </wp:positionH>
              <wp:positionV relativeFrom="page">
                <wp:posOffset>9441761</wp:posOffset>
              </wp:positionV>
              <wp:extent cx="607695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423BA" w14:textId="77777777" w:rsidR="00BC69FA" w:rsidRDefault="00FD0CE5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585858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A88F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2" type="#_x0000_t202" style="position:absolute;margin-left:487.4pt;margin-top:743.45pt;width:47.85pt;height:14.35pt;z-index:-168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" filled="f" stroked="f">
              <v:textbox inset="0,0,0,0">
                <w:txbxContent>
                  <w:p w14:paraId="217423BA" w14:textId="77777777" w:rsidR="00BC69FA" w:rsidRDefault="00FD0CE5">
                    <w:pPr>
                      <w:spacing w:before="13"/>
                      <w:ind w:left="20"/>
                    </w:pPr>
                    <w:r>
                      <w:rPr>
                        <w:color w:val="585858"/>
                        <w:sz w:val="18"/>
                      </w:rPr>
                      <w:t>Página</w:t>
                    </w:r>
                    <w:r>
                      <w:rPr>
                        <w:color w:val="585858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1648" behindDoc="1" locked="0" layoutInCell="1" allowOverlap="1" wp14:anchorId="784CB793" wp14:editId="322B82FB">
              <wp:simplePos x="0" y="0"/>
              <wp:positionH relativeFrom="page">
                <wp:posOffset>787400</wp:posOffset>
              </wp:positionH>
              <wp:positionV relativeFrom="page">
                <wp:posOffset>9465215</wp:posOffset>
              </wp:positionV>
              <wp:extent cx="2072639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2639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E9F2F" w14:textId="77777777" w:rsidR="00BC69FA" w:rsidRDefault="00FD0CE5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Uso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Interno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Policía</w:t>
                          </w:r>
                          <w:r>
                            <w:rPr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Nacional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del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>Perú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CB793" id="Textbox 5" o:spid="_x0000_s1033" type="#_x0000_t202" style="position:absolute;margin-left:62pt;margin-top:745.3pt;width:163.2pt;height:12.1pt;z-index:-168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" filled="f" stroked="f">
              <v:textbox inset="0,0,0,0">
                <w:txbxContent>
                  <w:p w14:paraId="207E9F2F" w14:textId="77777777" w:rsidR="00BC69FA" w:rsidRDefault="00FD0CE5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Uso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Interno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—</w:t>
                    </w:r>
                    <w:r>
                      <w:rPr>
                        <w:color w:val="585858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Policía</w:t>
                    </w:r>
                    <w:r>
                      <w:rPr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Nacional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del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>Perú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94D4C" w14:textId="77777777" w:rsidR="00FD0CE5" w:rsidRDefault="00FD0CE5">
      <w:r>
        <w:separator/>
      </w:r>
    </w:p>
  </w:footnote>
  <w:footnote w:type="continuationSeparator" w:id="0">
    <w:p w14:paraId="4CE49908" w14:textId="77777777" w:rsidR="00FD0CE5" w:rsidRDefault="00FD0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FF3EB" w14:textId="77777777" w:rsidR="00BC69FA" w:rsidRDefault="00FD0CE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89600" behindDoc="1" locked="0" layoutInCell="1" allowOverlap="1" wp14:anchorId="04F466C5" wp14:editId="2F17380F">
              <wp:simplePos x="0" y="0"/>
              <wp:positionH relativeFrom="page">
                <wp:posOffset>781812</wp:posOffset>
              </wp:positionH>
              <wp:positionV relativeFrom="page">
                <wp:posOffset>630936</wp:posOffset>
              </wp:positionV>
              <wp:extent cx="621030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03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0300" h="9525">
                            <a:moveTo>
                              <a:pt x="621004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10045" y="9144"/>
                            </a:lnTo>
                            <a:lnTo>
                              <a:pt x="6210045" y="0"/>
                            </a:lnTo>
                            <a:close/>
                          </a:path>
                        </a:pathLst>
                      </a:custGeom>
                      <a:solidFill>
                        <a:srgbClr val="2D5DA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44C189" id="Graphic 1" o:spid="_x0000_s1026" style="position:absolute;margin-left:61.55pt;margin-top:49.7pt;width:489pt;height:.75pt;z-index:-168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0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" path="m6210045,l,,,9144r6210045,l6210045,xe" fillcolor="#2d5da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0112" behindDoc="1" locked="0" layoutInCell="1" allowOverlap="1" wp14:anchorId="28CE5C89" wp14:editId="0FC0B962">
              <wp:simplePos x="0" y="0"/>
              <wp:positionH relativeFrom="page">
                <wp:posOffset>787400</wp:posOffset>
              </wp:positionH>
              <wp:positionV relativeFrom="page">
                <wp:posOffset>440087</wp:posOffset>
              </wp:positionV>
              <wp:extent cx="43935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3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55A77" w14:textId="4EB5DFF2" w:rsidR="00BC69FA" w:rsidRDefault="00FD0CE5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PNP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Evaluación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de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Capacidades</w:t>
                          </w:r>
                          <w:r>
                            <w:rPr>
                              <w:color w:val="58585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SIDPE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TOGAF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ADM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Fase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A</w:t>
                          </w:r>
                          <w:r>
                            <w:rPr>
                              <w:color w:val="585858"/>
                              <w:spacing w:val="4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v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0</w:t>
                          </w:r>
                          <w:r w:rsidR="00F9675F">
                            <w:rPr>
                              <w:color w:val="585858"/>
                              <w:sz w:val="18"/>
                            </w:rPr>
                            <w:t>.1</w:t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|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585858"/>
                              <w:sz w:val="18"/>
                            </w:rPr>
                            <w:t>Mayo</w:t>
                          </w:r>
                          <w:proofErr w:type="gramEnd"/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E5C8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62pt;margin-top:34.65pt;width:345.95pt;height:12.1pt;z-index:-168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" filled="f" stroked="f">
              <v:textbox inset="0,0,0,0">
                <w:txbxContent>
                  <w:p w14:paraId="55955A77" w14:textId="4EB5DFF2" w:rsidR="00BC69FA" w:rsidRDefault="00FD0CE5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PNP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—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Evaluación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de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Capacidades</w:t>
                    </w:r>
                    <w:r>
                      <w:rPr>
                        <w:color w:val="58585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|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SIDPE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|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TOGAF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ADM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Fase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A</w:t>
                    </w:r>
                    <w:r>
                      <w:rPr>
                        <w:color w:val="585858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v</w:t>
                    </w:r>
                    <w:r>
                      <w:rPr>
                        <w:color w:val="585858"/>
                        <w:sz w:val="18"/>
                      </w:rPr>
                      <w:t>0</w:t>
                    </w:r>
                    <w:r w:rsidR="00F9675F">
                      <w:rPr>
                        <w:color w:val="585858"/>
                        <w:sz w:val="18"/>
                      </w:rPr>
                      <w:t>.1</w:t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|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color w:val="585858"/>
                        <w:sz w:val="18"/>
                      </w:rPr>
                      <w:t>Mayo</w:t>
                    </w:r>
                    <w:proofErr w:type="gramEnd"/>
                    <w:r>
                      <w:rPr>
                        <w:color w:val="58585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1799C"/>
    <w:multiLevelType w:val="multilevel"/>
    <w:tmpl w:val="980810DA"/>
    <w:lvl w:ilvl="0">
      <w:start w:val="1"/>
      <w:numFmt w:val="decimal"/>
      <w:lvlText w:val="%1."/>
      <w:lvlJc w:val="left"/>
      <w:pPr>
        <w:ind w:left="534" w:hanging="355"/>
        <w:jc w:val="left"/>
      </w:pPr>
      <w:rPr>
        <w:rFonts w:ascii="Arial" w:eastAsia="Arial" w:hAnsi="Arial" w:cs="Arial" w:hint="default"/>
        <w:b/>
        <w:bCs/>
        <w:i w:val="0"/>
        <w:iCs w:val="0"/>
        <w:color w:val="1F3863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12" w:hanging="433"/>
        <w:jc w:val="left"/>
      </w:pPr>
      <w:rPr>
        <w:rFonts w:ascii="Arial" w:eastAsia="Arial" w:hAnsi="Arial" w:cs="Arial" w:hint="default"/>
        <w:b/>
        <w:bCs/>
        <w:i w:val="0"/>
        <w:iCs w:val="0"/>
        <w:color w:val="2D5DA8"/>
        <w:spacing w:val="0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9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04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9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4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3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8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1027540"/>
    <w:multiLevelType w:val="hybridMultilevel"/>
    <w:tmpl w:val="AE5EC38A"/>
    <w:lvl w:ilvl="0" w:tplc="39EC7866">
      <w:numFmt w:val="bullet"/>
      <w:lvlText w:val="•"/>
      <w:lvlJc w:val="left"/>
      <w:pPr>
        <w:ind w:left="9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4B0D9C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EFC867A2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 w:tplc="269C7602">
      <w:numFmt w:val="bullet"/>
      <w:lvlText w:val="•"/>
      <w:lvlJc w:val="left"/>
      <w:pPr>
        <w:ind w:left="3654" w:hanging="360"/>
      </w:pPr>
      <w:rPr>
        <w:rFonts w:hint="default"/>
        <w:lang w:val="es-ES" w:eastAsia="en-US" w:bidi="ar-SA"/>
      </w:rPr>
    </w:lvl>
    <w:lvl w:ilvl="4" w:tplc="C0284502">
      <w:numFmt w:val="bullet"/>
      <w:lvlText w:val="•"/>
      <w:lvlJc w:val="left"/>
      <w:pPr>
        <w:ind w:left="4572" w:hanging="360"/>
      </w:pPr>
      <w:rPr>
        <w:rFonts w:hint="default"/>
        <w:lang w:val="es-ES" w:eastAsia="en-US" w:bidi="ar-SA"/>
      </w:rPr>
    </w:lvl>
    <w:lvl w:ilvl="5" w:tplc="B71A1578">
      <w:numFmt w:val="bullet"/>
      <w:lvlText w:val="•"/>
      <w:lvlJc w:val="left"/>
      <w:pPr>
        <w:ind w:left="5490" w:hanging="360"/>
      </w:pPr>
      <w:rPr>
        <w:rFonts w:hint="default"/>
        <w:lang w:val="es-ES" w:eastAsia="en-US" w:bidi="ar-SA"/>
      </w:rPr>
    </w:lvl>
    <w:lvl w:ilvl="6" w:tplc="16E22052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7" w:tplc="4AB469CE">
      <w:numFmt w:val="bullet"/>
      <w:lvlText w:val="•"/>
      <w:lvlJc w:val="left"/>
      <w:pPr>
        <w:ind w:left="7326" w:hanging="360"/>
      </w:pPr>
      <w:rPr>
        <w:rFonts w:hint="default"/>
        <w:lang w:val="es-ES" w:eastAsia="en-US" w:bidi="ar-SA"/>
      </w:rPr>
    </w:lvl>
    <w:lvl w:ilvl="8" w:tplc="6D7A5E90">
      <w:numFmt w:val="bullet"/>
      <w:lvlText w:val="•"/>
      <w:lvlJc w:val="left"/>
      <w:pPr>
        <w:ind w:left="8244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FA"/>
    <w:rsid w:val="00BC69FA"/>
    <w:rsid w:val="00F9675F"/>
    <w:rsid w:val="00FD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4EB459"/>
  <w15:docId w15:val="{C1705CE7-D525-415A-AA7D-F42C8097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6"/>
      <w:ind w:left="534" w:hanging="35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611" w:hanging="431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4" w:right="3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611" w:hanging="431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120"/>
    </w:pPr>
  </w:style>
  <w:style w:type="paragraph" w:styleId="Encabezado">
    <w:name w:val="header"/>
    <w:basedOn w:val="Normal"/>
    <w:link w:val="EncabezadoCar"/>
    <w:uiPriority w:val="99"/>
    <w:unhideWhenUsed/>
    <w:rsid w:val="00F9675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675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967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675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4973</Words>
  <Characters>27352</Characters>
  <Application>Microsoft Office Word</Application>
  <DocSecurity>0</DocSecurity>
  <Lines>227</Lines>
  <Paragraphs>64</Paragraphs>
  <ScaleCrop>false</ScaleCrop>
  <Company/>
  <LinksUpToDate>false</LinksUpToDate>
  <CharactersWithSpaces>32261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VIDARTE CHUQUE</cp:lastModifiedBy>
  <cp:revision>2</cp:revision>
  <dcterms:created xsi:type="dcterms:W3CDTF">2026-07-03T20:17:00Z</dcterms:created>
  <dcterms:modified xsi:type="dcterms:W3CDTF">2026-07-03T20:17:00Z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para Microsoft 365</vt:lpwstr>
  </property>
</Properties>
</file>