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好選擇——成交量異常是股市版最實在的「注意力指標」，而且你的程式已經在抓資料了，只是還沒用到成交量。我來加。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先看一下目前 fetch 的結構，確認成交量欄位怎麼接。yf.download 已經抓了完整 OHLCV（含 Volume），只是沒用到。我把成交量異常偵測加進 compute_technicals。先看它的結構。我加一個成交量分析函式,再接進 compute_technicals。設計:算「當日成交量 vs 過去 20 日均量」的倍數,同時區分「爆量上漲(資金流入)」和「爆量下跌(資金流出)」——因為量本身沒方向,要配合價格才有意義。現在把成交量接進 compute_technicals,加訊號(爆量+方向)。把 vol 加進 return。現在把成交量訊號加進 check_alerts 的著色對應,並在表格加一欄「相對量」(RVOL)。先加警示著色。現在在表格加「相對量」欄。找到表頭與資料列。now測試終端版:語法 + 用合成資料驗證成交量倍數計算與訊號。又是引號跳脫問題,改用單引號 key。四種情境全部正確:爆量上漲(4.1倍+3%→資金流入)、爆量下跌(5.1倍-5%→資金流出)、放量偏多(2.6倍)、正常量(無訊號)。計算和方向判斷都對。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現在把同樣的功能加到網頁版。現在網頁版的 check_alerts 訊號著色 + 表格欄。先加著色。now網頁版表格加相對量欄。加 warn-txt 的 CSS。測試網頁版並複製兩版。兩版都完成並驗證通過。加好了。用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成交量異常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當注意力指標，比 Google 搜索熱度實在得多——因為它是真金白銀的交易，而且用你程式已經在抓的資料，零成本、逐字節可靠。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1h7gotim7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加了什麼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表格新增「相對量」欄（RVOL）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顯示「當日成交量 ÷ 過去 20 日均量」的倍數：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≥3 倍 → 紅色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（爆量）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≥2 倍 → 黃色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（放量）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正常 → 灰色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一眼就看出哪檔今天有異常的注意力湧入。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l0hcoaey4y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關鍵設計：量必須配合方向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這是我覺得最重要的一點——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成交量本身沒有方向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，5 倍量可能是瘋狂買進，也可能是恐慌拋售。所以我讓它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配合當日漲跌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來判斷資金是流入還是流出，訊號分四種：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爆量上漲（≥3倍 + 漲）  → 綠：資金大幅流入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爆量下跌（≥3倍 + 跌）  → 紅：資金大幅流出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爆量整理（≥3倍 + 平）  → 黃：多空激烈換手（常是變盤前兆）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放量（2–3倍）          → 藍：溫和放量，附偏多/偏空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測試四種情境全部正確，例如：「爆量上漲 4.1倍量 +3.0% — 資金大幅流入」。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nejcug6o8l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怎麼用它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這是「注意力雷達」，不是買賣訊號。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它回答一個問題：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今天哪檔股票突然有異常多的人在交易？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最有價值的用法是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組合判讀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——單一指標會騙人，但幾個湊在一起就有意義：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爆量上漲 + Stochastic 從超賣回升 + 貼近年線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這種組合，比單看任何一個都可靠得多，是資金開始進場的較強訊號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爆量下跌 + 跌破年線 + MACD 死亡交叉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資金在出逃，該警惕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爆量整理（量爆但價平）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多空在激烈換手，常是變盤前兆，值得盯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iptv4xpjk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為什麼這比 Google Trends 好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我前面查證過，pytrends 在 2026 年已經停止維護、限流很凶、大型股又沒訊號。而成交量：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用你已經在抓的 OHLCV 資料，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不需要任何新的 API 或套件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不會像爬蟲那樣三天兩頭壞掉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所有股票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都有訊號，不像搜索熱度只對冷門爆紅股有用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反映的是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真實交易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，不是「有多少人 Google」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先跑跑看，特別留意那些「相對量」欄變紅或變黃的股票——那就是今天市場注意力異常集中的地方。如果你想調整門檻（例如覺得 3 倍太高、想改成 2.5 倍就算爆量），在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compute_technicals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裡的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_volume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判斷改一下數字就好。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好主意——把單一訊號組合成「複合訊號」,可靠度會高很多,因為多個獨立條件同時成立才觸發,能濾掉很多雜訊。我來做。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先看目前 compute_technicals 已經算出哪些現成的旗標可以組合。現有的單一訊號都算好了。複合訊號需要「年線乖離」,但那個資料在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stocks[t]["ma200_dev"]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,不在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裡——所以複合訊號最好放在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check_alerts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(那裡同時看得到 dev 和 tech)。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我的設計:複合訊號判斷放在 check_alerts,而且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複合訊號優先、觸發時壓過單一訊號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(避免同一檔又報複合又報一堆單一,洗版)。先在 compute_technicals 把判斷複合訊號需要的「原子布林值」獨立存出來,讓 check_alerts 好組合。現在在 check_alerts 加複合訊號邏輯。設計:複合訊號觸發時,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用醒目的圖示標示、優先顯示,並抑制該檔的單一訊號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(避免洗版)。看到整個個股迴圈的結構了。我看一下迴圈開頭(dev 的取得),然後重寫整段,加入複合訊號並抑制單一訊號洗版。現在重寫整段個股迴圈,加入複合訊號。設計要點:複合訊號用 ★ 標示、放在該檔訊號最前面;年線「貼近」判斷用一個共用函式。現在讓複合訊號在畫面上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排最前面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(最重要,要第一眼看到)。render 裡把警示排序,讓 ★ 開頭的優先。先看警示怎麼印。now測試三個複合訊號的觸發。我需要精心構造三種情境的合成資料。第三個(變盤前兆)正確觸發了。但前兩個沒觸發複合訊號——問題在我的合成資料: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資金進場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vol_surge_up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有了,但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stoch_rebound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沒觸發(我的反彈資料 Stochastic 沒回到「剛從超賣翻上」的狀態)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資金出逃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vol_surge_down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有了,但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macd_death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沒觸發(下殺太突然,MACD 柱狀還沒轉負)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這是合成資料的問題,不是邏輯問題。我用更精確的資料驗證——直接構造讓三個旗標同時成立的情境。複合訊號邏輯完全正確: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:三條件齊全 → ★資金進場訊號 ✓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情境1b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:同樣訊號但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沒貼近年線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不觸發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(這正是複合訊號該有的嚴格性)✓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:爆量跌+跌破年線+死叉 → ★資金出逃警戒 ✓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:爆量整理 → ★變盤前兆 ✓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:只有一個條件 → 只顯示單一訊號、無★，且沒被複合抑制 ✓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情境1b 是最關鍵的驗證——它證明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必須三個條件同時成立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才觸發,少一個都不行,這就是複合訊號可靠的原因。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現在把同樣的邏輯加到網頁版。網頁版也要加 flags。我用腳本同步:在網頁版 compute_technicals 加 flags 計算與 return,並改寫 check_alerts 加複合訊號。現在改網頁版 check_alerts 的個股迴圈。先看它現在的樣子。網頁版警示是 3-tuple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(level, 標題, 說明)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。我改寫這段加入複合訊號。網頁版警示區也要讓 ★ 複合訊號排最前面。找到警示 HTML 組裝處。複合訊號的標題以 ★ 開頭,我讓它們排最前面(不管 level),並加粗顯示。加複合訊號的 CSS 強調樣式。測試網頁版複合訊號並複製兩版。兩版都完成,三個複合訊號全部正確觸發。三個複合訊號都做好了,終端版和網頁版都有。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od8tlr4fe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三個複合訊號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它們會用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★ 星號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標示、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排在警示區最前面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、顏色強調——因為這是比單一指標更值得你第一眼看到的東西: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★ 資金進場訊號（綠）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爆量上漲 + Stochastic 自超賣回升 + 貼近年線,三重確認。三個獨立條件同時成立,才觸發。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★ 資金出逃警戒（紅）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爆量下跌 + 跌破年線 + MACD 死亡交叉,三重確認。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★ 變盤前兆（黃）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爆量但價平,多空激烈換手。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4rxuo5o5nw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為什麼複合訊號比單一訊號可靠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我做了一個關鍵驗證來證明這點——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測試「三個條件少一個會怎樣」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爆量上漲 + 超賣回升 + 貼近年線(dev=1%)  → ★資金進場訊號 ✓ 觸發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爆量上漲 + 超賣回升 + 沒貼近年線(dev=15%) → 不觸發 ✗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少一個條件就不觸發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——這正是複合訊號的價值。單一指標常常誤報(爆量可能只是新聞、超賣回升可能是假反彈),但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三個獨立訊號剛好同時對齊的機率低很多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,所以一旦觸發,可信度就高。這就是你原本直覺「比單看任何一個都可靠」的數學原理:雜訊被層層過濾掉了。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193yv96f0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設計上的兩個貼心處理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一、複合訊號會「吸收」單一訊號,避免洗版。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當某檔觸發了「★資金進場」,它底下那些「爆量上漲」「超賣回升」「貼近年線」的單一訊號就不再重複列出——否則同一檔會洗出四五行。你看到一個乾淨的 ★ 總結就好。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二、複合訊號永遠排最前面。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不管其他警示多嚴重,★ 開頭的複合訊號都置頂,因為它是「多重確認」的高價值訊號,值得你優先看。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p32g6jwrh8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怎麼用它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這仍然是「值得深究的訊號」,不是「自動買賣鍵」。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但它幫你做了最重要的一件事——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從一堆單一雜訊裡,自動框出「多個條件剛好對齊」的少數時刻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實際上你會這樣用:平常掃一眼儀表板,大部分時候警示區都是零散的單一訊號(某檔爆量、某檔貼近年線),你不用太在意;但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哪天出現 ★ 開頭的複合訊號,那就是值得你停下來、打開那檔仔細研究的時刻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——因為那代表好幾個獨立的力量正在同一檔股票上同時發生。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先跑跑看。複合訊號不會天天出現(這是好事,代表它夠嚴格),但一出現就值得注意。如果你之後想調整條件——例如把「貼近年線」的範圍放寬、或加入第四個確認條件——告訴我,這個框架很好擴充。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