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644FB" w14:textId="77777777" w:rsidR="00A65674" w:rsidRDefault="00C36FD8" w:rsidP="00C36FD8">
      <w:pPr>
        <w:pStyle w:val="Title"/>
      </w:pPr>
      <w:r>
        <w:t>Assignment 1: A Submarine Problem</w:t>
      </w:r>
    </w:p>
    <w:p w14:paraId="64DE818B" w14:textId="598E8C1B" w:rsidR="00C36FD8" w:rsidRDefault="00C36FD8" w:rsidP="00C36FD8"/>
    <w:p w14:paraId="4CA1DAE6" w14:textId="75A11270" w:rsidR="00C36FD8" w:rsidRDefault="00C36FD8" w:rsidP="00C36FD8">
      <w:pPr>
        <w:pStyle w:val="Heading1"/>
      </w:pPr>
      <w:r>
        <w:t>Abstract</w:t>
      </w:r>
    </w:p>
    <w:p w14:paraId="3F4D4EFE" w14:textId="44A6BA25" w:rsidR="00C36FD8" w:rsidRDefault="00B95AE6" w:rsidP="00C36FD8">
      <w:r>
        <w:t xml:space="preserve">This paper explores the methods to track a submarine using noisy acoustic data. Fourier analysis and filtering were used to find the signature frequency of the submarine and denoise the data. The algorithm was written in </w:t>
      </w:r>
      <w:proofErr w:type="spellStart"/>
      <w:r>
        <w:t>MatLab</w:t>
      </w:r>
      <w:proofErr w:type="spellEnd"/>
      <w:r>
        <w:t xml:space="preserve"> making use of the Fast Fourier Transform. Through these methods, the path of the submarine was found with reasonable accuracy and its final</w:t>
      </w:r>
      <w:r>
        <w:t xml:space="preserve"> </w:t>
      </w:r>
      <m:oMath>
        <m:r>
          <w:rPr>
            <w:rFonts w:ascii="Cambria Math" w:hAnsi="Cambria Math"/>
          </w:rPr>
          <m:t>(x,y)</m:t>
        </m:r>
      </m:oMath>
      <w:r>
        <w:t xml:space="preserve"> coordinates</w:t>
      </w:r>
      <w:r>
        <w:t xml:space="preserve"> were found to be</w:t>
      </w:r>
      <w:r>
        <w:t xml:space="preserve"> </w:t>
      </w:r>
      <m:oMath>
        <m:r>
          <w:rPr>
            <w:rFonts w:ascii="Cambria Math" w:hAnsi="Cambria Math"/>
          </w:rPr>
          <m:t>(-5, 0.9375)</m:t>
        </m:r>
      </m:oMath>
      <w:r>
        <w:t xml:space="preserve"> </w:t>
      </w:r>
      <w:r>
        <w:t>.</w:t>
      </w:r>
      <w:r w:rsidR="00C36FD8">
        <w:br w:type="page"/>
      </w:r>
    </w:p>
    <w:p w14:paraId="058E5373" w14:textId="24C056EE" w:rsidR="00C36FD8" w:rsidRDefault="00C36FD8" w:rsidP="00C36FD8">
      <w:pPr>
        <w:pStyle w:val="Heading1"/>
      </w:pPr>
      <w:r>
        <w:lastRenderedPageBreak/>
        <w:t>Introduction and Overview</w:t>
      </w:r>
    </w:p>
    <w:p w14:paraId="01D3A30F" w14:textId="3D2BD9EC" w:rsidR="00C36FD8" w:rsidRDefault="00C36FD8" w:rsidP="00C36FD8">
      <w:r w:rsidRPr="00C36FD8">
        <w:t>In the real world, denoising data is a common problem as most if not all measured data is not perfect and has some noise and imperfections in it.</w:t>
      </w:r>
      <w:r>
        <w:t xml:space="preserve"> In this scenario we have acoustic data for the Puget Sound area and are trying to locate a submarine using the acoustic date. The data contains the X, Y, and Z acoustic measurements for 49 measurements that occurred every half an hour for 24 hours. However, the data is very noisy so to get a clearer picture of the location of the submarine we must first denoise it. We will use Fourier analysis and filtering to find the acoustic signature of the submarine and reduce the influence of acoustic data other than that from the submarine. Using the denoised data we aim to be able to determine the location of the submarine under the water.</w:t>
      </w:r>
    </w:p>
    <w:p w14:paraId="565419D6" w14:textId="24DFE1BB" w:rsidR="00C36FD8" w:rsidRDefault="00C36FD8" w:rsidP="00C36FD8">
      <w:pPr>
        <w:pStyle w:val="Heading1"/>
      </w:pPr>
      <w:r>
        <w:t>Theoretical Background</w:t>
      </w:r>
    </w:p>
    <w:p w14:paraId="3BE37BE1" w14:textId="4987A1BA" w:rsidR="00C36FD8" w:rsidRDefault="00E6677A" w:rsidP="00C36FD8">
      <w:r>
        <w:t>The</w:t>
      </w:r>
      <w:r w:rsidR="00DA256C">
        <w:t xml:space="preserve"> </w:t>
      </w:r>
      <w:r>
        <w:t xml:space="preserve">Fourier transform can be used to decompose </w:t>
      </w:r>
      <w:r w:rsidR="00DA256C">
        <w:t>a function into the fundamental frequencies of sine and cosine functions that sum to make up the initial function. The discrete Fourier transform does a similar thing but instead of a continuous function, it finds the frequencies making up a discrete set of points</w:t>
      </w:r>
      <w:r w:rsidR="00D3790D">
        <w:t>.</w:t>
      </w:r>
      <w:r w:rsidR="00DA256C">
        <w:t xml:space="preserve"> </w:t>
      </w:r>
      <w:r w:rsidR="008C6C2C">
        <w:t xml:space="preserve">The inverse Fourier transform takes those frequencies and reproduces the data from them. By multiplying a filter function to the Fourier transform of a set of data, we can isolate the frequencies to a set range, one such filter being a Gaussian function. Therefore, if we have noisy data but know what frequency the </w:t>
      </w:r>
      <w:proofErr w:type="gramStart"/>
      <w:r w:rsidR="008C6C2C">
        <w:t>data</w:t>
      </w:r>
      <w:proofErr w:type="gramEnd"/>
      <w:r w:rsidR="008C6C2C">
        <w:t xml:space="preserve"> we are looking for is in, then we can apply the Fourier transform, multiply the filter function and then apply the inverse Fourier transform, we can remove or at least reduce all values that are not in the filtered frequency range, so we can more clearly see the data at the frequency we want to observe.</w:t>
      </w:r>
    </w:p>
    <w:p w14:paraId="7C353FD6" w14:textId="5623D37F" w:rsidR="008C6C2C" w:rsidRDefault="008C6C2C" w:rsidP="00C36FD8">
      <w:r>
        <w:t xml:space="preserve">However, we do not always know what frequency we are looking for which is where the idea of averaging comes in. White noise which is a common type of noise in measurements affects all frequencies equally with a mean of 0, thus if we average the frequencies of the signal over different realisations then the noise will approach the mean of 0 and be cancelled out, while the non-noise </w:t>
      </w:r>
      <w:proofErr w:type="gramStart"/>
      <w:r>
        <w:t>signal</w:t>
      </w:r>
      <w:proofErr w:type="gramEnd"/>
      <w:r>
        <w:t xml:space="preserve"> we are looking for will remain. This way we can isolate what frequency the non-noise data is at and use a filter function around that frequency to remove the noise from the initial data. We also do not need to worry about what time or position the certain frequencies occur when averaging since a property of the Fourier transform is that the frequencies will all be aligned to the centre after the Fourier transform, even if they occur at different times; in other words, the Fourier transform ignores the time information and only extracts the frequency information of the signal.</w:t>
      </w:r>
    </w:p>
    <w:p w14:paraId="3775A4B3" w14:textId="77777777" w:rsidR="008C6C2C" w:rsidRDefault="008C6C2C">
      <w:pPr>
        <w:spacing w:line="259" w:lineRule="auto"/>
      </w:pPr>
      <w:r>
        <w:br w:type="page"/>
      </w:r>
    </w:p>
    <w:p w14:paraId="12A4C4F0" w14:textId="377EBC3E" w:rsidR="008C6C2C" w:rsidRDefault="008C6C2C" w:rsidP="008C6C2C">
      <w:pPr>
        <w:pStyle w:val="Heading1"/>
      </w:pPr>
      <w:r>
        <w:lastRenderedPageBreak/>
        <w:t>Algorithm Implementation and Development</w:t>
      </w:r>
    </w:p>
    <w:p w14:paraId="36C6C874" w14:textId="67B743DB" w:rsidR="0020184F" w:rsidRDefault="0020184F" w:rsidP="008C6C2C">
      <w:r>
        <w:t xml:space="preserve">The algorithm to denoise the submarine data was coded using </w:t>
      </w:r>
      <w:proofErr w:type="spellStart"/>
      <w:r>
        <w:t>MatLab</w:t>
      </w:r>
      <w:proofErr w:type="spellEnd"/>
      <w:r>
        <w:t>.</w:t>
      </w:r>
    </w:p>
    <w:p w14:paraId="05225432" w14:textId="359E5BA0" w:rsidR="0020184F" w:rsidRDefault="0020184F" w:rsidP="008C6C2C">
      <w:r>
        <w:t>Firstly, I</w:t>
      </w:r>
      <w:r w:rsidR="0035473F">
        <w:t xml:space="preserve"> created a set of frequencies</w:t>
      </w:r>
      <w:r>
        <w:t xml:space="preserve"> </w:t>
      </w:r>
      <w:r w:rsidR="0035473F">
        <w:t>scaled</w:t>
      </w:r>
      <w:r>
        <w:t xml:space="preserve"> by </w:t>
      </w:r>
      <m:oMath>
        <m:f>
          <m:fPr>
            <m:ctrlPr>
              <w:rPr>
                <w:rFonts w:ascii="Cambria Math" w:hAnsi="Cambria Math"/>
                <w:i/>
              </w:rPr>
            </m:ctrlPr>
          </m:fPr>
          <m:num>
            <m:r>
              <w:rPr>
                <w:rFonts w:ascii="Cambria Math" w:hAnsi="Cambria Math"/>
              </w:rPr>
              <m:t>2π</m:t>
            </m:r>
          </m:num>
          <m:den>
            <m:r>
              <w:rPr>
                <w:rFonts w:ascii="Cambria Math" w:hAnsi="Cambria Math"/>
              </w:rPr>
              <m:t>L</m:t>
            </m:r>
          </m:den>
        </m:f>
      </m:oMath>
      <w:r>
        <w:t xml:space="preserve"> since </w:t>
      </w:r>
      <w:proofErr w:type="spellStart"/>
      <w:r>
        <w:t>Mat</w:t>
      </w:r>
      <w:r w:rsidR="0035473F">
        <w:t>Lab’s</w:t>
      </w:r>
      <w:proofErr w:type="spellEnd"/>
      <w:r w:rsidR="0035473F">
        <w:t xml:space="preserve"> Fourier transform function assumes that the input has a period of </w:t>
      </w:r>
      <m:oMath>
        <m:r>
          <w:rPr>
            <w:rFonts w:ascii="Cambria Math" w:hAnsi="Cambria Math"/>
          </w:rPr>
          <m:t>2π</m:t>
        </m:r>
      </m:oMath>
      <w:r w:rsidR="0035473F">
        <w:t xml:space="preserve">. I also created a set of position values, and then split both the frequency and position values into 3 separate matrices that represent the </w:t>
      </w:r>
      <m:oMath>
        <m:r>
          <w:rPr>
            <w:rFonts w:ascii="Cambria Math" w:hAnsi="Cambria Math"/>
          </w:rPr>
          <m:t>x</m:t>
        </m:r>
      </m:oMath>
      <w:r w:rsidR="0035473F">
        <w:t xml:space="preserve">, </w:t>
      </w:r>
      <m:oMath>
        <m:r>
          <w:rPr>
            <w:rFonts w:ascii="Cambria Math" w:hAnsi="Cambria Math"/>
          </w:rPr>
          <m:t>y</m:t>
        </m:r>
      </m:oMath>
      <w:r w:rsidR="0035473F">
        <w:t xml:space="preserve"> and </w:t>
      </w:r>
      <m:oMath>
        <m:r>
          <w:rPr>
            <w:rFonts w:ascii="Cambria Math" w:hAnsi="Cambria Math"/>
          </w:rPr>
          <m:t>z</m:t>
        </m:r>
      </m:oMath>
      <w:r w:rsidR="0035473F">
        <w:t xml:space="preserve"> planes. </w:t>
      </w:r>
    </w:p>
    <w:p w14:paraId="7A2D374B" w14:textId="61AE4133" w:rsidR="0035473F" w:rsidRDefault="0020184F" w:rsidP="008C6C2C">
      <w:r>
        <w:t>The submarine data contains 49 realisations of the acoustic data in 3-dimensions</w:t>
      </w:r>
      <w:r w:rsidR="0035473F">
        <w:t xml:space="preserve"> with 64 recorded values along each dimension</w:t>
      </w:r>
      <w:r>
        <w:t>.</w:t>
      </w:r>
      <w:r w:rsidR="0035473F">
        <w:t xml:space="preserve"> The initial data was in the form of a </w:t>
      </w:r>
      <m:oMath>
        <m:r>
          <w:rPr>
            <w:rFonts w:ascii="Cambria Math" w:hAnsi="Cambria Math"/>
          </w:rPr>
          <m:t>262144×49</m:t>
        </m:r>
      </m:oMath>
      <w:r w:rsidR="0035473F">
        <w:t xml:space="preserve"> matrix so I reshaped it to a 49 different </w:t>
      </w:r>
      <m:oMath>
        <m:r>
          <w:rPr>
            <w:rFonts w:ascii="Cambria Math" w:hAnsi="Cambria Math"/>
          </w:rPr>
          <m:t>64×64×64</m:t>
        </m:r>
      </m:oMath>
      <w:r w:rsidR="0035473F">
        <w:t xml:space="preserve"> matrices, where each matrix represents a single time realisation of the acoustic data and each dimension of the matrix represents the 3 dimensions of space.</w:t>
      </w:r>
    </w:p>
    <w:p w14:paraId="036A792C" w14:textId="77E9AAC4" w:rsidR="00943138" w:rsidRDefault="0035473F" w:rsidP="008C6C2C">
      <w:r>
        <w:t>Then for each matrix I applied the 3</w:t>
      </w:r>
      <w:r w:rsidR="006D457A">
        <w:t>-</w:t>
      </w:r>
      <w:r>
        <w:t xml:space="preserve">D Fourier transform and added </w:t>
      </w:r>
      <w:proofErr w:type="gramStart"/>
      <w:r>
        <w:t>all of</w:t>
      </w:r>
      <w:proofErr w:type="gramEnd"/>
      <w:r>
        <w:t xml:space="preserve"> the 49 Fourier transforms of the data. After that I took the absolute value of the sum to get the real magnitude of the values rather than </w:t>
      </w:r>
      <w:r w:rsidR="0026785C">
        <w:t>imaginary, and then divided by 49 to get the average signal in frequency space. As explained earlier, averaging the frequencies should have reduced the noise</w:t>
      </w:r>
      <w:r w:rsidR="00943138">
        <w:t xml:space="preserve"> of the data overall allowing us to easily find the signature frequency of the submarine. I took the maximum value of the averaged frequency data and more importantly the matrix indices at which the maximum occurred. I used these indices to find the corresponding frequencies in the frequency matrices I had set up earlier to find the signature frequency of the submarine in the </w:t>
      </w:r>
      <m:oMath>
        <m:r>
          <w:rPr>
            <w:rFonts w:ascii="Cambria Math" w:hAnsi="Cambria Math"/>
          </w:rPr>
          <m:t>x</m:t>
        </m:r>
      </m:oMath>
      <w:r w:rsidR="00943138">
        <w:t xml:space="preserve">, </w:t>
      </w:r>
      <m:oMath>
        <m:r>
          <w:rPr>
            <w:rFonts w:ascii="Cambria Math" w:hAnsi="Cambria Math"/>
          </w:rPr>
          <m:t>y</m:t>
        </m:r>
      </m:oMath>
      <w:r w:rsidR="00943138">
        <w:t xml:space="preserve"> and </w:t>
      </w:r>
      <m:oMath>
        <m:r>
          <w:rPr>
            <w:rFonts w:ascii="Cambria Math" w:hAnsi="Cambria Math"/>
          </w:rPr>
          <m:t>z</m:t>
        </m:r>
      </m:oMath>
      <w:r w:rsidR="00943138">
        <w:t xml:space="preserve"> directions separately.</w:t>
      </w:r>
    </w:p>
    <w:p w14:paraId="699B1302" w14:textId="482190BB" w:rsidR="00943138" w:rsidRDefault="00943138" w:rsidP="008C6C2C">
      <w:r>
        <w:t>I created a filter using the Gaussian function with the following formula:</w:t>
      </w:r>
    </w:p>
    <w:p w14:paraId="6D0CD13C" w14:textId="7BB0787F" w:rsidR="00B305E1" w:rsidRPr="00B305E1" w:rsidRDefault="00943138" w:rsidP="00B305E1">
      <w:pPr>
        <w:jc w:val="center"/>
        <w:rPr>
          <w:sz w:val="36"/>
          <w:szCs w:val="36"/>
        </w:rPr>
      </w:pPr>
      <m:oMath>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-a</m:t>
            </m:r>
            <m:sSup>
              <m:sSupPr>
                <m:ctrlPr>
                  <w:rPr>
                    <w:rFonts w:ascii="Cambria Math" w:hAnsi="Cambria Math"/>
                    <w:i/>
                    <w:sz w:val="36"/>
                    <w:szCs w:val="36"/>
                  </w:rPr>
                </m:ctrlPr>
              </m:sSupPr>
              <m:e>
                <m:d>
                  <m:dPr>
                    <m:ctrlPr>
                      <w:rPr>
                        <w:rFonts w:ascii="Cambria Math" w:hAnsi="Cambria Math"/>
                        <w:i/>
                        <w:sz w:val="36"/>
                        <w:szCs w:val="36"/>
                      </w:rPr>
                    </m:ctrlPr>
                  </m:dPr>
                  <m:e>
                    <m:r>
                      <w:rPr>
                        <w:rFonts w:ascii="Cambria Math" w:hAnsi="Cambria Math"/>
                        <w:sz w:val="36"/>
                        <w:szCs w:val="36"/>
                      </w:rPr>
                      <m:t>K-</m:t>
                    </m:r>
                    <m:sSub>
                      <m:sSubPr>
                        <m:ctrlPr>
                          <w:rPr>
                            <w:rFonts w:ascii="Cambria Math" w:hAnsi="Cambria Math"/>
                            <w:i/>
                            <w:sz w:val="36"/>
                            <w:szCs w:val="36"/>
                          </w:rPr>
                        </m:ctrlPr>
                      </m:sSubPr>
                      <m:e>
                        <m:r>
                          <w:rPr>
                            <w:rFonts w:ascii="Cambria Math" w:hAnsi="Cambria Math"/>
                            <w:sz w:val="36"/>
                            <w:szCs w:val="36"/>
                          </w:rPr>
                          <m:t>K</m:t>
                        </m:r>
                      </m:e>
                      <m:sub>
                        <m:r>
                          <w:rPr>
                            <w:rFonts w:ascii="Cambria Math" w:hAnsi="Cambria Math"/>
                            <w:sz w:val="36"/>
                            <w:szCs w:val="36"/>
                          </w:rPr>
                          <m:t>0</m:t>
                        </m:r>
                      </m:sub>
                    </m:sSub>
                  </m:e>
                </m:d>
              </m:e>
              <m:sup>
                <m:r>
                  <w:rPr>
                    <w:rFonts w:ascii="Cambria Math" w:hAnsi="Cambria Math"/>
                    <w:sz w:val="36"/>
                    <w:szCs w:val="36"/>
                  </w:rPr>
                  <m:t>2</m:t>
                </m:r>
              </m:sup>
            </m:sSup>
          </m:sup>
        </m:sSup>
      </m:oMath>
      <w:r w:rsidR="00B305E1">
        <w:rPr>
          <w:sz w:val="36"/>
          <w:szCs w:val="36"/>
        </w:rPr>
        <w:tab/>
        <w:t xml:space="preserve"> </w:t>
      </w:r>
      <m:oMath>
        <m:r>
          <w:rPr>
            <w:rFonts w:ascii="Cambria Math" w:hAnsi="Cambria Math"/>
          </w:rPr>
          <m:t>Eq.</m:t>
        </m:r>
        <m:r>
          <w:rPr>
            <w:rFonts w:ascii="Cambria Math" w:hAnsi="Cambria Math"/>
          </w:rPr>
          <m:t>1</m:t>
        </m:r>
      </m:oMath>
    </w:p>
    <w:p w14:paraId="50C0ED82" w14:textId="246CAFE2" w:rsidR="00943138" w:rsidRDefault="00943138" w:rsidP="008C6C2C">
      <w:r>
        <w:t xml:space="preserve">Where </w:t>
      </w:r>
      <m:oMath>
        <m:r>
          <w:rPr>
            <w:rFonts w:ascii="Cambria Math" w:hAnsi="Cambria Math"/>
          </w:rPr>
          <m:t>K</m:t>
        </m:r>
      </m:oMath>
      <w:r>
        <w:t xml:space="preserve"> are the frequencies and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w:t>
      </w:r>
      <w:r w:rsidR="006D457A">
        <w:t xml:space="preserve">is the submarine signature frequency, in each of the </w:t>
      </w:r>
      <m:oMath>
        <m:r>
          <w:rPr>
            <w:rFonts w:ascii="Cambria Math" w:hAnsi="Cambria Math"/>
          </w:rPr>
          <m:t>x</m:t>
        </m:r>
      </m:oMath>
      <w:r w:rsidR="006D457A">
        <w:t xml:space="preserve">, </w:t>
      </w:r>
      <m:oMath>
        <m:r>
          <w:rPr>
            <w:rFonts w:ascii="Cambria Math" w:hAnsi="Cambria Math"/>
          </w:rPr>
          <m:t>y</m:t>
        </m:r>
      </m:oMath>
      <w:r w:rsidR="006D457A">
        <w:t xml:space="preserve"> and </w:t>
      </w:r>
      <m:oMath>
        <m:r>
          <w:rPr>
            <w:rFonts w:ascii="Cambria Math" w:hAnsi="Cambria Math"/>
          </w:rPr>
          <m:t>z</m:t>
        </m:r>
      </m:oMath>
      <w:r w:rsidR="006D457A">
        <w:t xml:space="preserve"> </w:t>
      </w:r>
      <w:proofErr w:type="gramStart"/>
      <w:r w:rsidR="006D457A">
        <w:t>directions.</w:t>
      </w:r>
      <w:proofErr w:type="gramEnd"/>
      <w:r w:rsidR="006D457A">
        <w:t xml:space="preserve"> The variable </w:t>
      </w:r>
      <m:oMath>
        <m:r>
          <w:rPr>
            <w:rFonts w:ascii="Cambria Math" w:hAnsi="Cambria Math"/>
          </w:rPr>
          <m:t>a</m:t>
        </m:r>
      </m:oMath>
      <w:r w:rsidR="006D457A">
        <w:t xml:space="preserve"> is inversely proportional to the width of the filter and through trial and error the optimum value was found to be </w:t>
      </w:r>
      <m:oMath>
        <m:r>
          <w:rPr>
            <w:rFonts w:ascii="Cambria Math" w:hAnsi="Cambria Math"/>
          </w:rPr>
          <m:t>a=0.5</m:t>
        </m:r>
      </m:oMath>
      <w:r w:rsidR="006D457A">
        <w:t>. Then by multiplying the 3 1-D filter functions together, I created a single 3-D filter function.</w:t>
      </w:r>
    </w:p>
    <w:p w14:paraId="78A43369" w14:textId="02FEBA5F" w:rsidR="00B305E1" w:rsidRDefault="006D457A" w:rsidP="008C6C2C">
      <w:r>
        <w:t>I then multiplied this filter function to the each of the 49 Fourier transformed measurements to reduce all frequencies except for the submarine’s frequency. After which I took the inverse 3-D Fourier transform of them</w:t>
      </w:r>
      <w:r w:rsidR="00965D54">
        <w:t xml:space="preserve">, and then the absolute to get </w:t>
      </w:r>
      <w:r w:rsidR="00B305E1">
        <w:t xml:space="preserve">the data </w:t>
      </w:r>
      <w:r w:rsidR="00965D54">
        <w:t>as real values.</w:t>
      </w:r>
      <w:r w:rsidR="00B305E1">
        <w:t xml:space="preserve"> Then for each realisation, I found the </w:t>
      </w:r>
      <m:oMath>
        <m:r>
          <w:rPr>
            <w:rFonts w:ascii="Cambria Math" w:hAnsi="Cambria Math"/>
          </w:rPr>
          <m:t>x</m:t>
        </m:r>
      </m:oMath>
      <w:r w:rsidR="00B305E1">
        <w:t xml:space="preserve">, </w:t>
      </w:r>
      <m:oMath>
        <m:r>
          <w:rPr>
            <w:rFonts w:ascii="Cambria Math" w:hAnsi="Cambria Math"/>
          </w:rPr>
          <m:t>y</m:t>
        </m:r>
      </m:oMath>
      <w:r w:rsidR="00B305E1">
        <w:t xml:space="preserve"> and </w:t>
      </w:r>
      <m:oMath>
        <m:r>
          <w:rPr>
            <w:rFonts w:ascii="Cambria Math" w:hAnsi="Cambria Math"/>
          </w:rPr>
          <m:t>z</m:t>
        </m:r>
      </m:oMath>
      <w:r w:rsidR="00B305E1">
        <w:t xml:space="preserve"> coordinate at which the maximum value occurs to get the position of the submarine at each of the </w:t>
      </w:r>
      <w:proofErr w:type="gramStart"/>
      <w:r w:rsidR="00B305E1">
        <w:t>49 time</w:t>
      </w:r>
      <w:proofErr w:type="gramEnd"/>
      <w:r w:rsidR="00B305E1">
        <w:t xml:space="preserve"> increments.</w:t>
      </w:r>
    </w:p>
    <w:p w14:paraId="01407B2C" w14:textId="77777777" w:rsidR="00B305E1" w:rsidRDefault="00B305E1">
      <w:pPr>
        <w:spacing w:line="259" w:lineRule="auto"/>
      </w:pPr>
      <w:r>
        <w:br w:type="page"/>
      </w:r>
    </w:p>
    <w:p w14:paraId="5DEA5D00" w14:textId="7B68F250" w:rsidR="006D457A" w:rsidRDefault="00B305E1" w:rsidP="00B305E1">
      <w:pPr>
        <w:pStyle w:val="Heading1"/>
      </w:pPr>
      <w:r>
        <w:lastRenderedPageBreak/>
        <w:t>Computational Results</w:t>
      </w:r>
    </w:p>
    <w:p w14:paraId="0424D79C" w14:textId="545B1FFF" w:rsidR="00B305E1" w:rsidRDefault="00D3790D" w:rsidP="00B305E1">
      <w:r>
        <w:t>Using the described algorithm, the signature frequencies for the submarine along each axis were found to be:</w:t>
      </w:r>
    </w:p>
    <w:p w14:paraId="46E75712" w14:textId="79BEEE64" w:rsidR="0015554D" w:rsidRDefault="0015554D" w:rsidP="0015554D">
      <w:pPr>
        <w:pStyle w:val="ListParagraph"/>
        <w:numPr>
          <w:ilvl w:val="0"/>
          <w:numId w:val="1"/>
        </w:numPr>
      </w:pPr>
      <m:oMath>
        <m:r>
          <w:rPr>
            <w:rFonts w:ascii="Cambria Math" w:hAnsi="Cambria Math"/>
          </w:rPr>
          <m:t>Kx=</m:t>
        </m:r>
        <m:r>
          <m:rPr>
            <m:sty m:val="p"/>
          </m:rPr>
          <w:rPr>
            <w:rFonts w:ascii="Cambria Math" w:hAnsi="Cambria Math"/>
          </w:rPr>
          <m:t>5.3407</m:t>
        </m:r>
      </m:oMath>
    </w:p>
    <w:p w14:paraId="6F3AB42E" w14:textId="7812BAAC" w:rsidR="0015554D" w:rsidRDefault="0015554D" w:rsidP="0015554D">
      <w:pPr>
        <w:pStyle w:val="ListParagraph"/>
        <w:numPr>
          <w:ilvl w:val="0"/>
          <w:numId w:val="1"/>
        </w:numPr>
      </w:pPr>
      <m:oMath>
        <m:r>
          <w:rPr>
            <w:rFonts w:ascii="Cambria Math" w:hAnsi="Cambria Math"/>
          </w:rPr>
          <m:t>Kx=</m:t>
        </m:r>
        <m:r>
          <m:rPr>
            <m:sty m:val="p"/>
          </m:rPr>
          <w:rPr>
            <w:rFonts w:ascii="Cambria Math" w:hAnsi="Cambria Math"/>
          </w:rPr>
          <m:t>-6.9115</m:t>
        </m:r>
      </m:oMath>
    </w:p>
    <w:p w14:paraId="56245A07" w14:textId="110822DC" w:rsidR="00D3790D" w:rsidRDefault="0015554D" w:rsidP="00B305E1">
      <w:pPr>
        <w:pStyle w:val="ListParagraph"/>
        <w:numPr>
          <w:ilvl w:val="0"/>
          <w:numId w:val="1"/>
        </w:numPr>
      </w:pPr>
      <m:oMath>
        <m:r>
          <w:rPr>
            <w:rFonts w:ascii="Cambria Math" w:hAnsi="Cambria Math"/>
          </w:rPr>
          <m:t>Kx=</m:t>
        </m:r>
        <m:r>
          <m:rPr>
            <m:sty m:val="p"/>
          </m:rPr>
          <w:rPr>
            <w:rFonts w:ascii="Cambria Math" w:hAnsi="Cambria Math"/>
          </w:rPr>
          <m:t>2.1991</m:t>
        </m:r>
      </m:oMath>
    </w:p>
    <w:p w14:paraId="38558082" w14:textId="2E3B44BF" w:rsidR="007A0934" w:rsidRDefault="007A0934" w:rsidP="007A0934">
      <w:r>
        <w:rPr>
          <w:noProof/>
        </w:rPr>
        <mc:AlternateContent>
          <mc:Choice Requires="wps">
            <w:drawing>
              <wp:anchor distT="0" distB="0" distL="114300" distR="114300" simplePos="0" relativeHeight="251660288" behindDoc="0" locked="0" layoutInCell="1" allowOverlap="1" wp14:anchorId="328FDB86" wp14:editId="29E80B04">
                <wp:simplePos x="0" y="0"/>
                <wp:positionH relativeFrom="column">
                  <wp:posOffset>8890</wp:posOffset>
                </wp:positionH>
                <wp:positionV relativeFrom="paragraph">
                  <wp:posOffset>6730365</wp:posOffset>
                </wp:positionV>
                <wp:extent cx="572262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6A877DDB" w14:textId="1B387A56" w:rsidR="0015554D" w:rsidRDefault="0015554D" w:rsidP="007A0934">
                            <w:pPr>
                              <w:pStyle w:val="Caption"/>
                              <w:rPr>
                                <w:noProof/>
                              </w:rPr>
                            </w:pPr>
                            <w:r>
                              <w:t xml:space="preserve">Figure </w:t>
                            </w:r>
                            <w:r>
                              <w:fldChar w:fldCharType="begin"/>
                            </w:r>
                            <w:r>
                              <w:instrText xml:space="preserve"> SEQ Figure \* ARABIC </w:instrText>
                            </w:r>
                            <w:r>
                              <w:fldChar w:fldCharType="separate"/>
                            </w:r>
                            <w:r w:rsidR="00481007">
                              <w:rPr>
                                <w:noProof/>
                              </w:rPr>
                              <w:t>1</w:t>
                            </w:r>
                            <w:r>
                              <w:fldChar w:fldCharType="end"/>
                            </w:r>
                            <w:r>
                              <w:t xml:space="preserve"> - Submarine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FDB86" id="_x0000_t202" coordsize="21600,21600" o:spt="202" path="m,l,21600r21600,l21600,xe">
                <v:stroke joinstyle="miter"/>
                <v:path gradientshapeok="t" o:connecttype="rect"/>
              </v:shapetype>
              <v:shape id="Text Box 1" o:spid="_x0000_s1026" type="#_x0000_t202" style="position:absolute;margin-left:.7pt;margin-top:529.95pt;width:45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" stroked="f">
                <v:textbox style="mso-fit-shape-to-text:t" inset="0,0,0,0">
                  <w:txbxContent>
                    <w:p w14:paraId="6A877DDB" w14:textId="1B387A56" w:rsidR="0015554D" w:rsidRDefault="0015554D" w:rsidP="007A0934">
                      <w:pPr>
                        <w:pStyle w:val="Caption"/>
                        <w:rPr>
                          <w:noProof/>
                        </w:rPr>
                      </w:pPr>
                      <w:r>
                        <w:t xml:space="preserve">Figure </w:t>
                      </w:r>
                      <w:r>
                        <w:fldChar w:fldCharType="begin"/>
                      </w:r>
                      <w:r>
                        <w:instrText xml:space="preserve"> SEQ Figure \* ARABIC </w:instrText>
                      </w:r>
                      <w:r>
                        <w:fldChar w:fldCharType="separate"/>
                      </w:r>
                      <w:r w:rsidR="00481007">
                        <w:rPr>
                          <w:noProof/>
                        </w:rPr>
                        <w:t>1</w:t>
                      </w:r>
                      <w:r>
                        <w:fldChar w:fldCharType="end"/>
                      </w:r>
                      <w:r>
                        <w:t xml:space="preserve"> - Submarine Trajectory</w:t>
                      </w:r>
                    </w:p>
                  </w:txbxContent>
                </v:textbox>
                <w10:wrap type="topAndBottom"/>
              </v:shape>
            </w:pict>
          </mc:Fallback>
        </mc:AlternateContent>
      </w:r>
      <w:r>
        <w:rPr>
          <w:noProof/>
        </w:rPr>
        <w:drawing>
          <wp:anchor distT="0" distB="0" distL="114300" distR="114300" simplePos="0" relativeHeight="251658240" behindDoc="0" locked="0" layoutInCell="1" allowOverlap="1" wp14:anchorId="674F56BC" wp14:editId="36BED0E5">
            <wp:simplePos x="0" y="0"/>
            <wp:positionH relativeFrom="margin">
              <wp:align>right</wp:align>
            </wp:positionH>
            <wp:positionV relativeFrom="paragraph">
              <wp:posOffset>3117850</wp:posOffset>
            </wp:positionV>
            <wp:extent cx="5722620" cy="38633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86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90D">
        <w:t>Using these frequencies as the centre of the filter to denoise the data, the path of the submarine was found</w:t>
      </w:r>
      <w:r w:rsidR="0015554D">
        <w:t xml:space="preserve">. The following plot and table show the </w:t>
      </w:r>
      <m:oMath>
        <m:r>
          <w:rPr>
            <w:rFonts w:ascii="Cambria Math" w:hAnsi="Cambria Math"/>
          </w:rPr>
          <m:t>x</m:t>
        </m:r>
      </m:oMath>
      <w:r w:rsidR="0015554D">
        <w:t xml:space="preserve">, </w:t>
      </w:r>
      <m:oMath>
        <m:r>
          <w:rPr>
            <w:rFonts w:ascii="Cambria Math" w:hAnsi="Cambria Math"/>
          </w:rPr>
          <m:t>y</m:t>
        </m:r>
      </m:oMath>
      <w:r w:rsidR="0015554D">
        <w:t xml:space="preserve"> and </w:t>
      </w:r>
      <m:oMath>
        <m:r>
          <w:rPr>
            <w:rFonts w:ascii="Cambria Math" w:hAnsi="Cambria Math"/>
          </w:rPr>
          <m:t>z</m:t>
        </m:r>
      </m:oMath>
      <w:r w:rsidR="0015554D">
        <w:t xml:space="preserve"> values of the position at each of the 49 30-minute time intervals:</w:t>
      </w:r>
      <w:r>
        <w:br w:type="page"/>
      </w:r>
    </w:p>
    <w:tbl>
      <w:tblPr>
        <w:tblStyle w:val="TableGrid"/>
        <w:tblW w:w="9634" w:type="dxa"/>
        <w:tblLook w:val="04A0" w:firstRow="1" w:lastRow="0" w:firstColumn="1" w:lastColumn="0" w:noHBand="0" w:noVBand="1"/>
      </w:tblPr>
      <w:tblGrid>
        <w:gridCol w:w="660"/>
        <w:gridCol w:w="897"/>
        <w:gridCol w:w="897"/>
        <w:gridCol w:w="898"/>
        <w:gridCol w:w="897"/>
        <w:gridCol w:w="898"/>
        <w:gridCol w:w="897"/>
        <w:gridCol w:w="897"/>
        <w:gridCol w:w="898"/>
        <w:gridCol w:w="897"/>
        <w:gridCol w:w="898"/>
      </w:tblGrid>
      <w:tr w:rsidR="0015554D" w14:paraId="293D6759" w14:textId="77777777" w:rsidTr="0015554D">
        <w:tc>
          <w:tcPr>
            <w:tcW w:w="660" w:type="dxa"/>
            <w:tcBorders>
              <w:top w:val="single" w:sz="12" w:space="0" w:color="auto"/>
              <w:left w:val="single" w:sz="12" w:space="0" w:color="auto"/>
            </w:tcBorders>
            <w:shd w:val="clear" w:color="auto" w:fill="D9E2F3" w:themeFill="accent1" w:themeFillTint="33"/>
          </w:tcPr>
          <w:p w14:paraId="5B1A197C" w14:textId="2908ED0E" w:rsidR="007A0934" w:rsidRDefault="007A0934" w:rsidP="00B305E1">
            <w:r>
              <w:lastRenderedPageBreak/>
              <w:t>Time</w:t>
            </w:r>
          </w:p>
        </w:tc>
        <w:tc>
          <w:tcPr>
            <w:tcW w:w="897" w:type="dxa"/>
            <w:tcBorders>
              <w:top w:val="single" w:sz="12" w:space="0" w:color="auto"/>
            </w:tcBorders>
            <w:shd w:val="clear" w:color="auto" w:fill="D9E2F3" w:themeFill="accent1" w:themeFillTint="33"/>
          </w:tcPr>
          <w:p w14:paraId="13507DBF" w14:textId="567AF419" w:rsidR="007A0934" w:rsidRDefault="007A0934" w:rsidP="00B305E1">
            <w:r>
              <w:t>1</w:t>
            </w:r>
          </w:p>
        </w:tc>
        <w:tc>
          <w:tcPr>
            <w:tcW w:w="897" w:type="dxa"/>
            <w:tcBorders>
              <w:top w:val="single" w:sz="12" w:space="0" w:color="auto"/>
            </w:tcBorders>
            <w:shd w:val="clear" w:color="auto" w:fill="D9E2F3" w:themeFill="accent1" w:themeFillTint="33"/>
          </w:tcPr>
          <w:p w14:paraId="11F4B7BF" w14:textId="45F354E6" w:rsidR="007A0934" w:rsidRDefault="007A0934" w:rsidP="00B305E1">
            <w:r>
              <w:t>2</w:t>
            </w:r>
          </w:p>
        </w:tc>
        <w:tc>
          <w:tcPr>
            <w:tcW w:w="898" w:type="dxa"/>
            <w:tcBorders>
              <w:top w:val="single" w:sz="12" w:space="0" w:color="auto"/>
            </w:tcBorders>
            <w:shd w:val="clear" w:color="auto" w:fill="D9E2F3" w:themeFill="accent1" w:themeFillTint="33"/>
          </w:tcPr>
          <w:p w14:paraId="7439C611" w14:textId="230CD206" w:rsidR="007A0934" w:rsidRDefault="007A0934" w:rsidP="00B305E1">
            <w:r>
              <w:t>3</w:t>
            </w:r>
          </w:p>
        </w:tc>
        <w:tc>
          <w:tcPr>
            <w:tcW w:w="897" w:type="dxa"/>
            <w:tcBorders>
              <w:top w:val="single" w:sz="12" w:space="0" w:color="auto"/>
            </w:tcBorders>
            <w:shd w:val="clear" w:color="auto" w:fill="D9E2F3" w:themeFill="accent1" w:themeFillTint="33"/>
          </w:tcPr>
          <w:p w14:paraId="67707668" w14:textId="3DE1FB2F" w:rsidR="007A0934" w:rsidRDefault="007A0934" w:rsidP="00B305E1">
            <w:r>
              <w:t>4</w:t>
            </w:r>
          </w:p>
        </w:tc>
        <w:tc>
          <w:tcPr>
            <w:tcW w:w="898" w:type="dxa"/>
            <w:tcBorders>
              <w:top w:val="single" w:sz="12" w:space="0" w:color="auto"/>
            </w:tcBorders>
            <w:shd w:val="clear" w:color="auto" w:fill="D9E2F3" w:themeFill="accent1" w:themeFillTint="33"/>
          </w:tcPr>
          <w:p w14:paraId="607B53EA" w14:textId="216E0D19" w:rsidR="007A0934" w:rsidRDefault="007A0934" w:rsidP="00B305E1">
            <w:r>
              <w:t>5</w:t>
            </w:r>
          </w:p>
        </w:tc>
        <w:tc>
          <w:tcPr>
            <w:tcW w:w="897" w:type="dxa"/>
            <w:tcBorders>
              <w:top w:val="single" w:sz="12" w:space="0" w:color="auto"/>
            </w:tcBorders>
            <w:shd w:val="clear" w:color="auto" w:fill="D9E2F3" w:themeFill="accent1" w:themeFillTint="33"/>
          </w:tcPr>
          <w:p w14:paraId="764F1391" w14:textId="15F93574" w:rsidR="007A0934" w:rsidRDefault="007A0934" w:rsidP="00B305E1">
            <w:r>
              <w:t>6</w:t>
            </w:r>
          </w:p>
        </w:tc>
        <w:tc>
          <w:tcPr>
            <w:tcW w:w="897" w:type="dxa"/>
            <w:tcBorders>
              <w:top w:val="single" w:sz="12" w:space="0" w:color="auto"/>
            </w:tcBorders>
            <w:shd w:val="clear" w:color="auto" w:fill="D9E2F3" w:themeFill="accent1" w:themeFillTint="33"/>
          </w:tcPr>
          <w:p w14:paraId="52AEA087" w14:textId="14844D8E" w:rsidR="007A0934" w:rsidRDefault="007A0934" w:rsidP="00B305E1">
            <w:r>
              <w:t>7</w:t>
            </w:r>
          </w:p>
        </w:tc>
        <w:tc>
          <w:tcPr>
            <w:tcW w:w="898" w:type="dxa"/>
            <w:tcBorders>
              <w:top w:val="single" w:sz="12" w:space="0" w:color="auto"/>
            </w:tcBorders>
            <w:shd w:val="clear" w:color="auto" w:fill="D9E2F3" w:themeFill="accent1" w:themeFillTint="33"/>
          </w:tcPr>
          <w:p w14:paraId="105148D1" w14:textId="329FECB8" w:rsidR="007A0934" w:rsidRDefault="007A0934" w:rsidP="00B305E1">
            <w:r>
              <w:t>8</w:t>
            </w:r>
          </w:p>
        </w:tc>
        <w:tc>
          <w:tcPr>
            <w:tcW w:w="897" w:type="dxa"/>
            <w:tcBorders>
              <w:top w:val="single" w:sz="12" w:space="0" w:color="auto"/>
            </w:tcBorders>
            <w:shd w:val="clear" w:color="auto" w:fill="D9E2F3" w:themeFill="accent1" w:themeFillTint="33"/>
          </w:tcPr>
          <w:p w14:paraId="19633160" w14:textId="3C492829" w:rsidR="007A0934" w:rsidRDefault="007A0934" w:rsidP="00B305E1">
            <w:r>
              <w:t>9</w:t>
            </w:r>
          </w:p>
        </w:tc>
        <w:tc>
          <w:tcPr>
            <w:tcW w:w="898" w:type="dxa"/>
            <w:tcBorders>
              <w:top w:val="single" w:sz="12" w:space="0" w:color="auto"/>
              <w:right w:val="single" w:sz="12" w:space="0" w:color="auto"/>
            </w:tcBorders>
            <w:shd w:val="clear" w:color="auto" w:fill="D9E2F3" w:themeFill="accent1" w:themeFillTint="33"/>
          </w:tcPr>
          <w:p w14:paraId="0D69F33D" w14:textId="1CFC576A" w:rsidR="007A0934" w:rsidRDefault="0015554D" w:rsidP="00B305E1">
            <w:r>
              <w:t>10</w:t>
            </w:r>
          </w:p>
        </w:tc>
      </w:tr>
      <w:tr w:rsidR="0015554D" w14:paraId="22783461" w14:textId="77777777" w:rsidTr="0015554D">
        <w:tc>
          <w:tcPr>
            <w:tcW w:w="660" w:type="dxa"/>
            <w:tcBorders>
              <w:left w:val="single" w:sz="12" w:space="0" w:color="auto"/>
            </w:tcBorders>
            <w:shd w:val="clear" w:color="auto" w:fill="D9E2F3" w:themeFill="accent1" w:themeFillTint="33"/>
          </w:tcPr>
          <w:p w14:paraId="31534237" w14:textId="52B99288" w:rsidR="0015554D" w:rsidRDefault="0015554D" w:rsidP="0015554D">
            <m:oMathPara>
              <m:oMath>
                <m:r>
                  <w:rPr>
                    <w:rFonts w:ascii="Cambria Math" w:hAnsi="Cambria Math"/>
                  </w:rPr>
                  <m:t>x</m:t>
                </m:r>
              </m:oMath>
            </m:oMathPara>
          </w:p>
        </w:tc>
        <w:tc>
          <w:tcPr>
            <w:tcW w:w="897" w:type="dxa"/>
            <w:vAlign w:val="bottom"/>
          </w:tcPr>
          <w:p w14:paraId="622015B7" w14:textId="0A3A0992" w:rsidR="0015554D" w:rsidRDefault="0015554D" w:rsidP="0015554D">
            <w:r>
              <w:rPr>
                <w:rFonts w:ascii="Calibri" w:hAnsi="Calibri" w:cs="Calibri"/>
                <w:color w:val="000000"/>
              </w:rPr>
              <w:t>3.1250</w:t>
            </w:r>
          </w:p>
        </w:tc>
        <w:tc>
          <w:tcPr>
            <w:tcW w:w="897" w:type="dxa"/>
            <w:vAlign w:val="bottom"/>
          </w:tcPr>
          <w:p w14:paraId="03EDF03D" w14:textId="3073E7E7" w:rsidR="0015554D" w:rsidRDefault="0015554D" w:rsidP="0015554D">
            <w:r>
              <w:rPr>
                <w:rFonts w:ascii="Calibri" w:hAnsi="Calibri" w:cs="Calibri"/>
                <w:color w:val="000000"/>
              </w:rPr>
              <w:t>3.1250</w:t>
            </w:r>
          </w:p>
        </w:tc>
        <w:tc>
          <w:tcPr>
            <w:tcW w:w="898" w:type="dxa"/>
            <w:vAlign w:val="bottom"/>
          </w:tcPr>
          <w:p w14:paraId="5A261712" w14:textId="7933A576" w:rsidR="0015554D" w:rsidRDefault="0015554D" w:rsidP="0015554D">
            <w:r>
              <w:rPr>
                <w:rFonts w:ascii="Calibri" w:hAnsi="Calibri" w:cs="Calibri"/>
                <w:color w:val="000000"/>
              </w:rPr>
              <w:t>3.1250</w:t>
            </w:r>
          </w:p>
        </w:tc>
        <w:tc>
          <w:tcPr>
            <w:tcW w:w="897" w:type="dxa"/>
            <w:vAlign w:val="bottom"/>
          </w:tcPr>
          <w:p w14:paraId="024FEF40" w14:textId="66817BD2" w:rsidR="0015554D" w:rsidRDefault="0015554D" w:rsidP="0015554D">
            <w:r>
              <w:rPr>
                <w:rFonts w:ascii="Calibri" w:hAnsi="Calibri" w:cs="Calibri"/>
                <w:color w:val="000000"/>
              </w:rPr>
              <w:t>3.1250</w:t>
            </w:r>
          </w:p>
        </w:tc>
        <w:tc>
          <w:tcPr>
            <w:tcW w:w="898" w:type="dxa"/>
            <w:vAlign w:val="bottom"/>
          </w:tcPr>
          <w:p w14:paraId="4F9A1855" w14:textId="6AF4D0F0" w:rsidR="0015554D" w:rsidRDefault="0015554D" w:rsidP="0015554D">
            <w:r>
              <w:rPr>
                <w:rFonts w:ascii="Calibri" w:hAnsi="Calibri" w:cs="Calibri"/>
                <w:color w:val="000000"/>
              </w:rPr>
              <w:t>3.1250</w:t>
            </w:r>
          </w:p>
        </w:tc>
        <w:tc>
          <w:tcPr>
            <w:tcW w:w="897" w:type="dxa"/>
            <w:vAlign w:val="bottom"/>
          </w:tcPr>
          <w:p w14:paraId="65A4438E" w14:textId="2499A438" w:rsidR="0015554D" w:rsidRDefault="0015554D" w:rsidP="0015554D">
            <w:r>
              <w:rPr>
                <w:rFonts w:ascii="Calibri" w:hAnsi="Calibri" w:cs="Calibri"/>
                <w:color w:val="000000"/>
              </w:rPr>
              <w:t>3.1250</w:t>
            </w:r>
          </w:p>
        </w:tc>
        <w:tc>
          <w:tcPr>
            <w:tcW w:w="897" w:type="dxa"/>
            <w:vAlign w:val="bottom"/>
          </w:tcPr>
          <w:p w14:paraId="69C084C9" w14:textId="1AAA80D1" w:rsidR="0015554D" w:rsidRDefault="0015554D" w:rsidP="0015554D">
            <w:r>
              <w:rPr>
                <w:rFonts w:ascii="Calibri" w:hAnsi="Calibri" w:cs="Calibri"/>
                <w:color w:val="000000"/>
              </w:rPr>
              <w:t>3.1250</w:t>
            </w:r>
          </w:p>
        </w:tc>
        <w:tc>
          <w:tcPr>
            <w:tcW w:w="898" w:type="dxa"/>
            <w:vAlign w:val="bottom"/>
          </w:tcPr>
          <w:p w14:paraId="19B309EF" w14:textId="547B637A" w:rsidR="0015554D" w:rsidRDefault="0015554D" w:rsidP="0015554D">
            <w:r>
              <w:rPr>
                <w:rFonts w:ascii="Calibri" w:hAnsi="Calibri" w:cs="Calibri"/>
                <w:color w:val="000000"/>
              </w:rPr>
              <w:t>3.1250</w:t>
            </w:r>
          </w:p>
        </w:tc>
        <w:tc>
          <w:tcPr>
            <w:tcW w:w="897" w:type="dxa"/>
            <w:vAlign w:val="bottom"/>
          </w:tcPr>
          <w:p w14:paraId="0490D36B" w14:textId="5D88B586" w:rsidR="0015554D" w:rsidRDefault="0015554D" w:rsidP="0015554D">
            <w:r>
              <w:rPr>
                <w:rFonts w:ascii="Calibri" w:hAnsi="Calibri" w:cs="Calibri"/>
                <w:color w:val="000000"/>
              </w:rPr>
              <w:t>3.1250</w:t>
            </w:r>
          </w:p>
        </w:tc>
        <w:tc>
          <w:tcPr>
            <w:tcW w:w="898" w:type="dxa"/>
            <w:tcBorders>
              <w:right w:val="single" w:sz="12" w:space="0" w:color="auto"/>
            </w:tcBorders>
            <w:vAlign w:val="bottom"/>
          </w:tcPr>
          <w:p w14:paraId="430B6F30" w14:textId="43E0A1CA" w:rsidR="0015554D" w:rsidRDefault="0015554D" w:rsidP="0015554D">
            <w:r>
              <w:rPr>
                <w:rFonts w:ascii="Calibri" w:hAnsi="Calibri" w:cs="Calibri"/>
                <w:color w:val="000000"/>
              </w:rPr>
              <w:t>2.8125</w:t>
            </w:r>
          </w:p>
        </w:tc>
      </w:tr>
      <w:tr w:rsidR="0015554D" w14:paraId="46239007" w14:textId="77777777" w:rsidTr="0015554D">
        <w:tc>
          <w:tcPr>
            <w:tcW w:w="660" w:type="dxa"/>
            <w:tcBorders>
              <w:left w:val="single" w:sz="12" w:space="0" w:color="auto"/>
            </w:tcBorders>
            <w:shd w:val="clear" w:color="auto" w:fill="D9E2F3" w:themeFill="accent1" w:themeFillTint="33"/>
          </w:tcPr>
          <w:p w14:paraId="787E25A8" w14:textId="6D0FC9BD" w:rsidR="0015554D" w:rsidRDefault="0015554D" w:rsidP="0015554D">
            <m:oMathPara>
              <m:oMath>
                <m:r>
                  <w:rPr>
                    <w:rFonts w:ascii="Cambria Math" w:hAnsi="Cambria Math"/>
                  </w:rPr>
                  <m:t>y</m:t>
                </m:r>
              </m:oMath>
            </m:oMathPara>
          </w:p>
        </w:tc>
        <w:tc>
          <w:tcPr>
            <w:tcW w:w="897" w:type="dxa"/>
            <w:vAlign w:val="bottom"/>
          </w:tcPr>
          <w:p w14:paraId="1A77959F" w14:textId="1FDD3C2B" w:rsidR="0015554D" w:rsidRDefault="0015554D" w:rsidP="0015554D">
            <w:r>
              <w:rPr>
                <w:rFonts w:ascii="Calibri" w:hAnsi="Calibri" w:cs="Calibri"/>
                <w:color w:val="000000"/>
              </w:rPr>
              <w:t>0.0000</w:t>
            </w:r>
          </w:p>
        </w:tc>
        <w:tc>
          <w:tcPr>
            <w:tcW w:w="897" w:type="dxa"/>
            <w:vAlign w:val="bottom"/>
          </w:tcPr>
          <w:p w14:paraId="78B3A457" w14:textId="68F2E1B0" w:rsidR="0015554D" w:rsidRDefault="0015554D" w:rsidP="0015554D">
            <w:r>
              <w:rPr>
                <w:rFonts w:ascii="Calibri" w:hAnsi="Calibri" w:cs="Calibri"/>
                <w:color w:val="000000"/>
              </w:rPr>
              <w:t>0.3125</w:t>
            </w:r>
          </w:p>
        </w:tc>
        <w:tc>
          <w:tcPr>
            <w:tcW w:w="898" w:type="dxa"/>
            <w:vAlign w:val="bottom"/>
          </w:tcPr>
          <w:p w14:paraId="1EB4848F" w14:textId="64957516" w:rsidR="0015554D" w:rsidRDefault="0015554D" w:rsidP="0015554D">
            <w:r>
              <w:rPr>
                <w:rFonts w:ascii="Calibri" w:hAnsi="Calibri" w:cs="Calibri"/>
                <w:color w:val="000000"/>
              </w:rPr>
              <w:t>0.6250</w:t>
            </w:r>
          </w:p>
        </w:tc>
        <w:tc>
          <w:tcPr>
            <w:tcW w:w="897" w:type="dxa"/>
            <w:vAlign w:val="bottom"/>
          </w:tcPr>
          <w:p w14:paraId="0E4E2B9B" w14:textId="755B3BD8" w:rsidR="0015554D" w:rsidRDefault="0015554D" w:rsidP="0015554D">
            <w:r>
              <w:rPr>
                <w:rFonts w:ascii="Calibri" w:hAnsi="Calibri" w:cs="Calibri"/>
                <w:color w:val="000000"/>
              </w:rPr>
              <w:t>1.2500</w:t>
            </w:r>
          </w:p>
        </w:tc>
        <w:tc>
          <w:tcPr>
            <w:tcW w:w="898" w:type="dxa"/>
            <w:vAlign w:val="bottom"/>
          </w:tcPr>
          <w:p w14:paraId="67EBA1FD" w14:textId="39813FEC" w:rsidR="0015554D" w:rsidRDefault="0015554D" w:rsidP="0015554D">
            <w:r>
              <w:rPr>
                <w:rFonts w:ascii="Calibri" w:hAnsi="Calibri" w:cs="Calibri"/>
                <w:color w:val="000000"/>
              </w:rPr>
              <w:t>1.5625</w:t>
            </w:r>
          </w:p>
        </w:tc>
        <w:tc>
          <w:tcPr>
            <w:tcW w:w="897" w:type="dxa"/>
            <w:vAlign w:val="bottom"/>
          </w:tcPr>
          <w:p w14:paraId="55B24817" w14:textId="33E00CD4" w:rsidR="0015554D" w:rsidRDefault="0015554D" w:rsidP="0015554D">
            <w:r>
              <w:rPr>
                <w:rFonts w:ascii="Calibri" w:hAnsi="Calibri" w:cs="Calibri"/>
                <w:color w:val="000000"/>
              </w:rPr>
              <w:t>1.8750</w:t>
            </w:r>
          </w:p>
        </w:tc>
        <w:tc>
          <w:tcPr>
            <w:tcW w:w="897" w:type="dxa"/>
            <w:vAlign w:val="bottom"/>
          </w:tcPr>
          <w:p w14:paraId="33848AC0" w14:textId="31C1D38D" w:rsidR="0015554D" w:rsidRDefault="0015554D" w:rsidP="0015554D">
            <w:r>
              <w:rPr>
                <w:rFonts w:ascii="Calibri" w:hAnsi="Calibri" w:cs="Calibri"/>
                <w:color w:val="000000"/>
              </w:rPr>
              <w:t>2.1875</w:t>
            </w:r>
          </w:p>
        </w:tc>
        <w:tc>
          <w:tcPr>
            <w:tcW w:w="898" w:type="dxa"/>
            <w:vAlign w:val="bottom"/>
          </w:tcPr>
          <w:p w14:paraId="7ECBACE8" w14:textId="16464C84" w:rsidR="0015554D" w:rsidRDefault="0015554D" w:rsidP="0015554D">
            <w:r>
              <w:rPr>
                <w:rFonts w:ascii="Calibri" w:hAnsi="Calibri" w:cs="Calibri"/>
                <w:color w:val="000000"/>
              </w:rPr>
              <w:t>2.5000</w:t>
            </w:r>
          </w:p>
        </w:tc>
        <w:tc>
          <w:tcPr>
            <w:tcW w:w="897" w:type="dxa"/>
            <w:vAlign w:val="bottom"/>
          </w:tcPr>
          <w:p w14:paraId="66B53338" w14:textId="62034B67" w:rsidR="0015554D" w:rsidRDefault="0015554D" w:rsidP="0015554D">
            <w:r>
              <w:rPr>
                <w:rFonts w:ascii="Calibri" w:hAnsi="Calibri" w:cs="Calibri"/>
                <w:color w:val="000000"/>
              </w:rPr>
              <w:t>2.8125</w:t>
            </w:r>
          </w:p>
        </w:tc>
        <w:tc>
          <w:tcPr>
            <w:tcW w:w="898" w:type="dxa"/>
            <w:tcBorders>
              <w:right w:val="single" w:sz="12" w:space="0" w:color="auto"/>
            </w:tcBorders>
            <w:vAlign w:val="bottom"/>
          </w:tcPr>
          <w:p w14:paraId="507ADDC2" w14:textId="033E6E94" w:rsidR="0015554D" w:rsidRDefault="0015554D" w:rsidP="0015554D">
            <w:r>
              <w:rPr>
                <w:rFonts w:ascii="Calibri" w:hAnsi="Calibri" w:cs="Calibri"/>
                <w:color w:val="000000"/>
              </w:rPr>
              <w:t>3.1250</w:t>
            </w:r>
          </w:p>
        </w:tc>
      </w:tr>
      <w:tr w:rsidR="0015554D" w14:paraId="4EF128A9" w14:textId="77777777" w:rsidTr="0015554D">
        <w:tc>
          <w:tcPr>
            <w:tcW w:w="660" w:type="dxa"/>
            <w:tcBorders>
              <w:left w:val="single" w:sz="12" w:space="0" w:color="auto"/>
              <w:bottom w:val="single" w:sz="12" w:space="0" w:color="auto"/>
            </w:tcBorders>
            <w:shd w:val="clear" w:color="auto" w:fill="D9E2F3" w:themeFill="accent1" w:themeFillTint="33"/>
          </w:tcPr>
          <w:p w14:paraId="5D592419" w14:textId="46EBDAF6" w:rsidR="0015554D" w:rsidRDefault="0015554D" w:rsidP="0015554D">
            <m:oMathPara>
              <m:oMath>
                <m:r>
                  <w:rPr>
                    <w:rFonts w:ascii="Cambria Math" w:hAnsi="Cambria Math"/>
                  </w:rPr>
                  <m:t>z</m:t>
                </m:r>
              </m:oMath>
            </m:oMathPara>
          </w:p>
        </w:tc>
        <w:tc>
          <w:tcPr>
            <w:tcW w:w="897" w:type="dxa"/>
            <w:tcBorders>
              <w:bottom w:val="single" w:sz="12" w:space="0" w:color="auto"/>
            </w:tcBorders>
            <w:vAlign w:val="bottom"/>
          </w:tcPr>
          <w:p w14:paraId="3FCABED4" w14:textId="58BB7EB3" w:rsidR="0015554D" w:rsidRDefault="0015554D" w:rsidP="0015554D">
            <w:r>
              <w:rPr>
                <w:rFonts w:ascii="Calibri" w:hAnsi="Calibri" w:cs="Calibri"/>
                <w:color w:val="000000"/>
              </w:rPr>
              <w:t>-8.1250</w:t>
            </w:r>
          </w:p>
        </w:tc>
        <w:tc>
          <w:tcPr>
            <w:tcW w:w="897" w:type="dxa"/>
            <w:tcBorders>
              <w:bottom w:val="single" w:sz="12" w:space="0" w:color="auto"/>
            </w:tcBorders>
            <w:vAlign w:val="bottom"/>
          </w:tcPr>
          <w:p w14:paraId="6007AC7F" w14:textId="744FD055" w:rsidR="0015554D" w:rsidRDefault="0015554D" w:rsidP="0015554D">
            <w:r>
              <w:rPr>
                <w:rFonts w:ascii="Calibri" w:hAnsi="Calibri" w:cs="Calibri"/>
                <w:color w:val="000000"/>
              </w:rPr>
              <w:t>-7.8125</w:t>
            </w:r>
          </w:p>
        </w:tc>
        <w:tc>
          <w:tcPr>
            <w:tcW w:w="898" w:type="dxa"/>
            <w:tcBorders>
              <w:bottom w:val="single" w:sz="12" w:space="0" w:color="auto"/>
            </w:tcBorders>
            <w:vAlign w:val="bottom"/>
          </w:tcPr>
          <w:p w14:paraId="21716A0B" w14:textId="3441D558" w:rsidR="0015554D" w:rsidRDefault="0015554D" w:rsidP="0015554D">
            <w:r>
              <w:rPr>
                <w:rFonts w:ascii="Calibri" w:hAnsi="Calibri" w:cs="Calibri"/>
                <w:color w:val="000000"/>
              </w:rPr>
              <w:t>-7.5000</w:t>
            </w:r>
          </w:p>
        </w:tc>
        <w:tc>
          <w:tcPr>
            <w:tcW w:w="897" w:type="dxa"/>
            <w:tcBorders>
              <w:bottom w:val="single" w:sz="12" w:space="0" w:color="auto"/>
            </w:tcBorders>
            <w:vAlign w:val="bottom"/>
          </w:tcPr>
          <w:p w14:paraId="16FDDCAC" w14:textId="5EEDED1A" w:rsidR="0015554D" w:rsidRDefault="0015554D" w:rsidP="0015554D">
            <w:r>
              <w:rPr>
                <w:rFonts w:ascii="Calibri" w:hAnsi="Calibri" w:cs="Calibri"/>
                <w:color w:val="000000"/>
              </w:rPr>
              <w:t>-7.1875</w:t>
            </w:r>
          </w:p>
        </w:tc>
        <w:tc>
          <w:tcPr>
            <w:tcW w:w="898" w:type="dxa"/>
            <w:tcBorders>
              <w:bottom w:val="single" w:sz="12" w:space="0" w:color="auto"/>
            </w:tcBorders>
            <w:vAlign w:val="bottom"/>
          </w:tcPr>
          <w:p w14:paraId="24078090" w14:textId="71888C18" w:rsidR="0015554D" w:rsidRDefault="0015554D" w:rsidP="0015554D">
            <w:r>
              <w:rPr>
                <w:rFonts w:ascii="Calibri" w:hAnsi="Calibri" w:cs="Calibri"/>
                <w:color w:val="000000"/>
              </w:rPr>
              <w:t>-6.8750</w:t>
            </w:r>
          </w:p>
        </w:tc>
        <w:tc>
          <w:tcPr>
            <w:tcW w:w="897" w:type="dxa"/>
            <w:tcBorders>
              <w:bottom w:val="single" w:sz="12" w:space="0" w:color="auto"/>
            </w:tcBorders>
            <w:vAlign w:val="bottom"/>
          </w:tcPr>
          <w:p w14:paraId="4EDBD221" w14:textId="4A34A347" w:rsidR="0015554D" w:rsidRDefault="0015554D" w:rsidP="0015554D">
            <w:r>
              <w:rPr>
                <w:rFonts w:ascii="Calibri" w:hAnsi="Calibri" w:cs="Calibri"/>
                <w:color w:val="000000"/>
              </w:rPr>
              <w:t>-6.5625</w:t>
            </w:r>
          </w:p>
        </w:tc>
        <w:tc>
          <w:tcPr>
            <w:tcW w:w="897" w:type="dxa"/>
            <w:tcBorders>
              <w:bottom w:val="single" w:sz="12" w:space="0" w:color="auto"/>
            </w:tcBorders>
            <w:vAlign w:val="bottom"/>
          </w:tcPr>
          <w:p w14:paraId="62191035" w14:textId="2BD81D2C" w:rsidR="0015554D" w:rsidRDefault="0015554D" w:rsidP="0015554D">
            <w:r>
              <w:rPr>
                <w:rFonts w:ascii="Calibri" w:hAnsi="Calibri" w:cs="Calibri"/>
                <w:color w:val="000000"/>
              </w:rPr>
              <w:t>-6.2500</w:t>
            </w:r>
          </w:p>
        </w:tc>
        <w:tc>
          <w:tcPr>
            <w:tcW w:w="898" w:type="dxa"/>
            <w:tcBorders>
              <w:bottom w:val="single" w:sz="12" w:space="0" w:color="auto"/>
            </w:tcBorders>
            <w:vAlign w:val="bottom"/>
          </w:tcPr>
          <w:p w14:paraId="768FA162" w14:textId="6E5FC1BF" w:rsidR="0015554D" w:rsidRDefault="0015554D" w:rsidP="0015554D">
            <w:r>
              <w:rPr>
                <w:rFonts w:ascii="Calibri" w:hAnsi="Calibri" w:cs="Calibri"/>
                <w:color w:val="000000"/>
              </w:rPr>
              <w:t>-5.9375</w:t>
            </w:r>
          </w:p>
        </w:tc>
        <w:tc>
          <w:tcPr>
            <w:tcW w:w="897" w:type="dxa"/>
            <w:tcBorders>
              <w:bottom w:val="single" w:sz="12" w:space="0" w:color="auto"/>
            </w:tcBorders>
            <w:vAlign w:val="bottom"/>
          </w:tcPr>
          <w:p w14:paraId="7F2F2E86" w14:textId="010ED89A" w:rsidR="0015554D" w:rsidRDefault="0015554D" w:rsidP="0015554D">
            <w:r>
              <w:rPr>
                <w:rFonts w:ascii="Calibri" w:hAnsi="Calibri" w:cs="Calibri"/>
                <w:color w:val="000000"/>
              </w:rPr>
              <w:t>-5.6250</w:t>
            </w:r>
          </w:p>
        </w:tc>
        <w:tc>
          <w:tcPr>
            <w:tcW w:w="898" w:type="dxa"/>
            <w:tcBorders>
              <w:bottom w:val="single" w:sz="12" w:space="0" w:color="auto"/>
              <w:right w:val="single" w:sz="12" w:space="0" w:color="auto"/>
            </w:tcBorders>
            <w:vAlign w:val="bottom"/>
          </w:tcPr>
          <w:p w14:paraId="5018C9AF" w14:textId="3A836FDD" w:rsidR="0015554D" w:rsidRDefault="0015554D" w:rsidP="0015554D">
            <w:r>
              <w:rPr>
                <w:rFonts w:ascii="Calibri" w:hAnsi="Calibri" w:cs="Calibri"/>
                <w:color w:val="000000"/>
              </w:rPr>
              <w:t>-5.3125</w:t>
            </w:r>
          </w:p>
        </w:tc>
      </w:tr>
      <w:tr w:rsidR="0015554D" w14:paraId="2A70F98D" w14:textId="77777777" w:rsidTr="0015554D">
        <w:tc>
          <w:tcPr>
            <w:tcW w:w="660" w:type="dxa"/>
            <w:tcBorders>
              <w:top w:val="single" w:sz="12" w:space="0" w:color="auto"/>
              <w:left w:val="single" w:sz="12" w:space="0" w:color="auto"/>
            </w:tcBorders>
            <w:shd w:val="clear" w:color="auto" w:fill="D9E2F3" w:themeFill="accent1" w:themeFillTint="33"/>
          </w:tcPr>
          <w:p w14:paraId="42D731B0" w14:textId="77777777" w:rsidR="0015554D" w:rsidRDefault="0015554D" w:rsidP="0015554D">
            <w:r>
              <w:t>Time</w:t>
            </w:r>
          </w:p>
        </w:tc>
        <w:tc>
          <w:tcPr>
            <w:tcW w:w="897" w:type="dxa"/>
            <w:tcBorders>
              <w:top w:val="single" w:sz="12" w:space="0" w:color="auto"/>
            </w:tcBorders>
            <w:shd w:val="clear" w:color="auto" w:fill="D9E2F3" w:themeFill="accent1" w:themeFillTint="33"/>
          </w:tcPr>
          <w:p w14:paraId="549A0E32" w14:textId="681A8B8C" w:rsidR="0015554D" w:rsidRDefault="0015554D" w:rsidP="0015554D">
            <w:r>
              <w:t>11</w:t>
            </w:r>
          </w:p>
        </w:tc>
        <w:tc>
          <w:tcPr>
            <w:tcW w:w="897" w:type="dxa"/>
            <w:tcBorders>
              <w:top w:val="single" w:sz="12" w:space="0" w:color="auto"/>
            </w:tcBorders>
            <w:shd w:val="clear" w:color="auto" w:fill="D9E2F3" w:themeFill="accent1" w:themeFillTint="33"/>
          </w:tcPr>
          <w:p w14:paraId="351F652A" w14:textId="5D687411" w:rsidR="0015554D" w:rsidRDefault="0015554D" w:rsidP="0015554D">
            <w:r>
              <w:t>12</w:t>
            </w:r>
          </w:p>
        </w:tc>
        <w:tc>
          <w:tcPr>
            <w:tcW w:w="898" w:type="dxa"/>
            <w:tcBorders>
              <w:top w:val="single" w:sz="12" w:space="0" w:color="auto"/>
            </w:tcBorders>
            <w:shd w:val="clear" w:color="auto" w:fill="D9E2F3" w:themeFill="accent1" w:themeFillTint="33"/>
          </w:tcPr>
          <w:p w14:paraId="1078BD4C" w14:textId="0B3993D5" w:rsidR="0015554D" w:rsidRDefault="0015554D" w:rsidP="0015554D">
            <w:r>
              <w:t>13</w:t>
            </w:r>
          </w:p>
        </w:tc>
        <w:tc>
          <w:tcPr>
            <w:tcW w:w="897" w:type="dxa"/>
            <w:tcBorders>
              <w:top w:val="single" w:sz="12" w:space="0" w:color="auto"/>
            </w:tcBorders>
            <w:shd w:val="clear" w:color="auto" w:fill="D9E2F3" w:themeFill="accent1" w:themeFillTint="33"/>
          </w:tcPr>
          <w:p w14:paraId="0302D991" w14:textId="3AE91C2F" w:rsidR="0015554D" w:rsidRDefault="0015554D" w:rsidP="0015554D">
            <w:r>
              <w:t>14</w:t>
            </w:r>
          </w:p>
        </w:tc>
        <w:tc>
          <w:tcPr>
            <w:tcW w:w="898" w:type="dxa"/>
            <w:tcBorders>
              <w:top w:val="single" w:sz="12" w:space="0" w:color="auto"/>
            </w:tcBorders>
            <w:shd w:val="clear" w:color="auto" w:fill="D9E2F3" w:themeFill="accent1" w:themeFillTint="33"/>
          </w:tcPr>
          <w:p w14:paraId="1F6131B2" w14:textId="1BEB0DB2" w:rsidR="0015554D" w:rsidRDefault="0015554D" w:rsidP="0015554D">
            <w:r>
              <w:t>15</w:t>
            </w:r>
          </w:p>
        </w:tc>
        <w:tc>
          <w:tcPr>
            <w:tcW w:w="897" w:type="dxa"/>
            <w:tcBorders>
              <w:top w:val="single" w:sz="12" w:space="0" w:color="auto"/>
            </w:tcBorders>
            <w:shd w:val="clear" w:color="auto" w:fill="D9E2F3" w:themeFill="accent1" w:themeFillTint="33"/>
          </w:tcPr>
          <w:p w14:paraId="6EBC3EF9" w14:textId="16481889" w:rsidR="0015554D" w:rsidRDefault="0015554D" w:rsidP="0015554D">
            <w:r>
              <w:t>16</w:t>
            </w:r>
          </w:p>
        </w:tc>
        <w:tc>
          <w:tcPr>
            <w:tcW w:w="897" w:type="dxa"/>
            <w:tcBorders>
              <w:top w:val="single" w:sz="12" w:space="0" w:color="auto"/>
            </w:tcBorders>
            <w:shd w:val="clear" w:color="auto" w:fill="D9E2F3" w:themeFill="accent1" w:themeFillTint="33"/>
          </w:tcPr>
          <w:p w14:paraId="46C8C7F9" w14:textId="66E1F258" w:rsidR="0015554D" w:rsidRDefault="0015554D" w:rsidP="0015554D">
            <w:r>
              <w:t>17</w:t>
            </w:r>
          </w:p>
        </w:tc>
        <w:tc>
          <w:tcPr>
            <w:tcW w:w="898" w:type="dxa"/>
            <w:tcBorders>
              <w:top w:val="single" w:sz="12" w:space="0" w:color="auto"/>
            </w:tcBorders>
            <w:shd w:val="clear" w:color="auto" w:fill="D9E2F3" w:themeFill="accent1" w:themeFillTint="33"/>
          </w:tcPr>
          <w:p w14:paraId="1FAC7C7E" w14:textId="051B0B1D" w:rsidR="0015554D" w:rsidRDefault="0015554D" w:rsidP="0015554D">
            <w:r>
              <w:t>18</w:t>
            </w:r>
          </w:p>
        </w:tc>
        <w:tc>
          <w:tcPr>
            <w:tcW w:w="897" w:type="dxa"/>
            <w:tcBorders>
              <w:top w:val="single" w:sz="12" w:space="0" w:color="auto"/>
            </w:tcBorders>
            <w:shd w:val="clear" w:color="auto" w:fill="D9E2F3" w:themeFill="accent1" w:themeFillTint="33"/>
          </w:tcPr>
          <w:p w14:paraId="3730A9DE" w14:textId="798615A6" w:rsidR="0015554D" w:rsidRDefault="0015554D" w:rsidP="0015554D">
            <w:r>
              <w:t>19</w:t>
            </w:r>
          </w:p>
        </w:tc>
        <w:tc>
          <w:tcPr>
            <w:tcW w:w="898" w:type="dxa"/>
            <w:tcBorders>
              <w:top w:val="single" w:sz="12" w:space="0" w:color="auto"/>
              <w:right w:val="single" w:sz="12" w:space="0" w:color="auto"/>
            </w:tcBorders>
            <w:shd w:val="clear" w:color="auto" w:fill="D9E2F3" w:themeFill="accent1" w:themeFillTint="33"/>
          </w:tcPr>
          <w:p w14:paraId="60F1770C" w14:textId="278025B5" w:rsidR="0015554D" w:rsidRDefault="0015554D" w:rsidP="0015554D">
            <w:r>
              <w:t>20</w:t>
            </w:r>
          </w:p>
        </w:tc>
      </w:tr>
      <w:tr w:rsidR="0015554D" w14:paraId="0F75AAC0" w14:textId="77777777" w:rsidTr="0015554D">
        <w:tc>
          <w:tcPr>
            <w:tcW w:w="660" w:type="dxa"/>
            <w:tcBorders>
              <w:left w:val="single" w:sz="12" w:space="0" w:color="auto"/>
            </w:tcBorders>
            <w:shd w:val="clear" w:color="auto" w:fill="D9E2F3" w:themeFill="accent1" w:themeFillTint="33"/>
          </w:tcPr>
          <w:p w14:paraId="4B22692B" w14:textId="77777777" w:rsidR="0015554D" w:rsidRDefault="0015554D" w:rsidP="0015554D">
            <m:oMathPara>
              <m:oMath>
                <m:r>
                  <w:rPr>
                    <w:rFonts w:ascii="Cambria Math" w:hAnsi="Cambria Math"/>
                  </w:rPr>
                  <m:t>x</m:t>
                </m:r>
              </m:oMath>
            </m:oMathPara>
          </w:p>
        </w:tc>
        <w:tc>
          <w:tcPr>
            <w:tcW w:w="897" w:type="dxa"/>
            <w:vAlign w:val="bottom"/>
          </w:tcPr>
          <w:p w14:paraId="02297363" w14:textId="63041BE3" w:rsidR="0015554D" w:rsidRDefault="0015554D" w:rsidP="0015554D">
            <w:r>
              <w:rPr>
                <w:rFonts w:ascii="Calibri" w:hAnsi="Calibri" w:cs="Calibri"/>
                <w:color w:val="000000"/>
              </w:rPr>
              <w:t>2.8125</w:t>
            </w:r>
          </w:p>
        </w:tc>
        <w:tc>
          <w:tcPr>
            <w:tcW w:w="897" w:type="dxa"/>
            <w:vAlign w:val="bottom"/>
          </w:tcPr>
          <w:p w14:paraId="0B3C4B80" w14:textId="5ED051C0" w:rsidR="0015554D" w:rsidRDefault="0015554D" w:rsidP="0015554D">
            <w:r>
              <w:rPr>
                <w:rFonts w:ascii="Calibri" w:hAnsi="Calibri" w:cs="Calibri"/>
                <w:color w:val="000000"/>
              </w:rPr>
              <w:t>2.5000</w:t>
            </w:r>
          </w:p>
        </w:tc>
        <w:tc>
          <w:tcPr>
            <w:tcW w:w="898" w:type="dxa"/>
            <w:vAlign w:val="bottom"/>
          </w:tcPr>
          <w:p w14:paraId="23291943" w14:textId="575D7ECE" w:rsidR="0015554D" w:rsidRDefault="0015554D" w:rsidP="0015554D">
            <w:r>
              <w:rPr>
                <w:rFonts w:ascii="Calibri" w:hAnsi="Calibri" w:cs="Calibri"/>
                <w:color w:val="000000"/>
              </w:rPr>
              <w:t>2.1875</w:t>
            </w:r>
          </w:p>
        </w:tc>
        <w:tc>
          <w:tcPr>
            <w:tcW w:w="897" w:type="dxa"/>
            <w:vAlign w:val="bottom"/>
          </w:tcPr>
          <w:p w14:paraId="7ABAECCE" w14:textId="19CBED3E" w:rsidR="0015554D" w:rsidRDefault="0015554D" w:rsidP="0015554D">
            <w:r>
              <w:rPr>
                <w:rFonts w:ascii="Calibri" w:hAnsi="Calibri" w:cs="Calibri"/>
                <w:color w:val="000000"/>
              </w:rPr>
              <w:t>1.8750</w:t>
            </w:r>
          </w:p>
        </w:tc>
        <w:tc>
          <w:tcPr>
            <w:tcW w:w="898" w:type="dxa"/>
            <w:vAlign w:val="bottom"/>
          </w:tcPr>
          <w:p w14:paraId="701B84BF" w14:textId="5B94417A" w:rsidR="0015554D" w:rsidRDefault="0015554D" w:rsidP="0015554D">
            <w:r>
              <w:rPr>
                <w:rFonts w:ascii="Calibri" w:hAnsi="Calibri" w:cs="Calibri"/>
                <w:color w:val="000000"/>
              </w:rPr>
              <w:t>1.8750</w:t>
            </w:r>
          </w:p>
        </w:tc>
        <w:tc>
          <w:tcPr>
            <w:tcW w:w="897" w:type="dxa"/>
            <w:vAlign w:val="bottom"/>
          </w:tcPr>
          <w:p w14:paraId="6AC076D0" w14:textId="6F735252" w:rsidR="0015554D" w:rsidRDefault="0015554D" w:rsidP="0015554D">
            <w:r>
              <w:rPr>
                <w:rFonts w:ascii="Calibri" w:hAnsi="Calibri" w:cs="Calibri"/>
                <w:color w:val="000000"/>
              </w:rPr>
              <w:t>1.5625</w:t>
            </w:r>
          </w:p>
        </w:tc>
        <w:tc>
          <w:tcPr>
            <w:tcW w:w="897" w:type="dxa"/>
            <w:vAlign w:val="bottom"/>
          </w:tcPr>
          <w:p w14:paraId="749B0B43" w14:textId="07258AD6" w:rsidR="0015554D" w:rsidRDefault="0015554D" w:rsidP="0015554D">
            <w:r>
              <w:rPr>
                <w:rFonts w:ascii="Calibri" w:hAnsi="Calibri" w:cs="Calibri"/>
                <w:color w:val="000000"/>
              </w:rPr>
              <w:t>1.2500</w:t>
            </w:r>
          </w:p>
        </w:tc>
        <w:tc>
          <w:tcPr>
            <w:tcW w:w="898" w:type="dxa"/>
            <w:vAlign w:val="bottom"/>
          </w:tcPr>
          <w:p w14:paraId="7B0BF349" w14:textId="6712169C" w:rsidR="0015554D" w:rsidRDefault="0015554D" w:rsidP="0015554D">
            <w:r>
              <w:rPr>
                <w:rFonts w:ascii="Calibri" w:hAnsi="Calibri" w:cs="Calibri"/>
                <w:color w:val="000000"/>
              </w:rPr>
              <w:t>0.6250</w:t>
            </w:r>
          </w:p>
        </w:tc>
        <w:tc>
          <w:tcPr>
            <w:tcW w:w="897" w:type="dxa"/>
            <w:vAlign w:val="bottom"/>
          </w:tcPr>
          <w:p w14:paraId="148131BB" w14:textId="0EAC2DD6" w:rsidR="0015554D" w:rsidRDefault="0015554D" w:rsidP="0015554D">
            <w:r>
              <w:rPr>
                <w:rFonts w:ascii="Calibri" w:hAnsi="Calibri" w:cs="Calibri"/>
                <w:color w:val="000000"/>
              </w:rPr>
              <w:t>0.3125</w:t>
            </w:r>
          </w:p>
        </w:tc>
        <w:tc>
          <w:tcPr>
            <w:tcW w:w="898" w:type="dxa"/>
            <w:tcBorders>
              <w:right w:val="single" w:sz="12" w:space="0" w:color="auto"/>
            </w:tcBorders>
            <w:vAlign w:val="bottom"/>
          </w:tcPr>
          <w:p w14:paraId="3B5D904D" w14:textId="54C87E79" w:rsidR="0015554D" w:rsidRDefault="0015554D" w:rsidP="0015554D">
            <w:r>
              <w:rPr>
                <w:rFonts w:ascii="Calibri" w:hAnsi="Calibri" w:cs="Calibri"/>
                <w:color w:val="000000"/>
              </w:rPr>
              <w:t>0.0000</w:t>
            </w:r>
          </w:p>
        </w:tc>
      </w:tr>
      <w:tr w:rsidR="0015554D" w14:paraId="1324882E" w14:textId="77777777" w:rsidTr="0015554D">
        <w:tc>
          <w:tcPr>
            <w:tcW w:w="660" w:type="dxa"/>
            <w:tcBorders>
              <w:left w:val="single" w:sz="12" w:space="0" w:color="auto"/>
            </w:tcBorders>
            <w:shd w:val="clear" w:color="auto" w:fill="D9E2F3" w:themeFill="accent1" w:themeFillTint="33"/>
          </w:tcPr>
          <w:p w14:paraId="302433E2" w14:textId="77777777" w:rsidR="0015554D" w:rsidRDefault="0015554D" w:rsidP="0015554D">
            <m:oMathPara>
              <m:oMath>
                <m:r>
                  <w:rPr>
                    <w:rFonts w:ascii="Cambria Math" w:hAnsi="Cambria Math"/>
                  </w:rPr>
                  <m:t>y</m:t>
                </m:r>
              </m:oMath>
            </m:oMathPara>
          </w:p>
        </w:tc>
        <w:tc>
          <w:tcPr>
            <w:tcW w:w="897" w:type="dxa"/>
            <w:vAlign w:val="bottom"/>
          </w:tcPr>
          <w:p w14:paraId="77E73E6A" w14:textId="274D7EB7" w:rsidR="0015554D" w:rsidRDefault="0015554D" w:rsidP="0015554D">
            <w:r>
              <w:rPr>
                <w:rFonts w:ascii="Calibri" w:hAnsi="Calibri" w:cs="Calibri"/>
                <w:color w:val="000000"/>
              </w:rPr>
              <w:t>3.4375</w:t>
            </w:r>
          </w:p>
        </w:tc>
        <w:tc>
          <w:tcPr>
            <w:tcW w:w="897" w:type="dxa"/>
            <w:vAlign w:val="bottom"/>
          </w:tcPr>
          <w:p w14:paraId="7D525620" w14:textId="02C967D5" w:rsidR="0015554D" w:rsidRDefault="0015554D" w:rsidP="0015554D">
            <w:r>
              <w:rPr>
                <w:rFonts w:ascii="Calibri" w:hAnsi="Calibri" w:cs="Calibri"/>
                <w:color w:val="000000"/>
              </w:rPr>
              <w:t>3.7500</w:t>
            </w:r>
          </w:p>
        </w:tc>
        <w:tc>
          <w:tcPr>
            <w:tcW w:w="898" w:type="dxa"/>
            <w:vAlign w:val="bottom"/>
          </w:tcPr>
          <w:p w14:paraId="5ABEFFEF" w14:textId="54F55D5E" w:rsidR="0015554D" w:rsidRDefault="0015554D" w:rsidP="0015554D">
            <w:r>
              <w:rPr>
                <w:rFonts w:ascii="Calibri" w:hAnsi="Calibri" w:cs="Calibri"/>
                <w:color w:val="000000"/>
              </w:rPr>
              <w:t>4.0625</w:t>
            </w:r>
          </w:p>
        </w:tc>
        <w:tc>
          <w:tcPr>
            <w:tcW w:w="897" w:type="dxa"/>
            <w:vAlign w:val="bottom"/>
          </w:tcPr>
          <w:p w14:paraId="6C6D6CD5" w14:textId="3402F232" w:rsidR="0015554D" w:rsidRDefault="0015554D" w:rsidP="0015554D">
            <w:r>
              <w:rPr>
                <w:rFonts w:ascii="Calibri" w:hAnsi="Calibri" w:cs="Calibri"/>
                <w:color w:val="000000"/>
              </w:rPr>
              <w:t>4.3750</w:t>
            </w:r>
          </w:p>
        </w:tc>
        <w:tc>
          <w:tcPr>
            <w:tcW w:w="898" w:type="dxa"/>
            <w:vAlign w:val="bottom"/>
          </w:tcPr>
          <w:p w14:paraId="3CF50EA1" w14:textId="06D71969" w:rsidR="0015554D" w:rsidRDefault="0015554D" w:rsidP="0015554D">
            <w:r>
              <w:rPr>
                <w:rFonts w:ascii="Calibri" w:hAnsi="Calibri" w:cs="Calibri"/>
                <w:color w:val="000000"/>
              </w:rPr>
              <w:t>4.6875</w:t>
            </w:r>
          </w:p>
        </w:tc>
        <w:tc>
          <w:tcPr>
            <w:tcW w:w="897" w:type="dxa"/>
            <w:vAlign w:val="bottom"/>
          </w:tcPr>
          <w:p w14:paraId="203F1C05" w14:textId="00F151F0" w:rsidR="0015554D" w:rsidRDefault="0015554D" w:rsidP="0015554D">
            <w:r>
              <w:rPr>
                <w:rFonts w:ascii="Calibri" w:hAnsi="Calibri" w:cs="Calibri"/>
                <w:color w:val="000000"/>
              </w:rPr>
              <w:t>4.6875</w:t>
            </w:r>
          </w:p>
        </w:tc>
        <w:tc>
          <w:tcPr>
            <w:tcW w:w="897" w:type="dxa"/>
            <w:vAlign w:val="bottom"/>
          </w:tcPr>
          <w:p w14:paraId="3022A404" w14:textId="08F13679" w:rsidR="0015554D" w:rsidRDefault="0015554D" w:rsidP="0015554D">
            <w:r>
              <w:rPr>
                <w:rFonts w:ascii="Calibri" w:hAnsi="Calibri" w:cs="Calibri"/>
                <w:color w:val="000000"/>
              </w:rPr>
              <w:t>5.0000</w:t>
            </w:r>
          </w:p>
        </w:tc>
        <w:tc>
          <w:tcPr>
            <w:tcW w:w="898" w:type="dxa"/>
            <w:vAlign w:val="bottom"/>
          </w:tcPr>
          <w:p w14:paraId="3BFAE9C5" w14:textId="6AEE74FD" w:rsidR="0015554D" w:rsidRDefault="0015554D" w:rsidP="0015554D">
            <w:r>
              <w:rPr>
                <w:rFonts w:ascii="Calibri" w:hAnsi="Calibri" w:cs="Calibri"/>
                <w:color w:val="000000"/>
              </w:rPr>
              <w:t>5.3125</w:t>
            </w:r>
          </w:p>
        </w:tc>
        <w:tc>
          <w:tcPr>
            <w:tcW w:w="897" w:type="dxa"/>
            <w:vAlign w:val="bottom"/>
          </w:tcPr>
          <w:p w14:paraId="23E70CE0" w14:textId="15BF3C04" w:rsidR="0015554D" w:rsidRDefault="0015554D" w:rsidP="0015554D">
            <w:r>
              <w:rPr>
                <w:rFonts w:ascii="Calibri" w:hAnsi="Calibri" w:cs="Calibri"/>
                <w:color w:val="000000"/>
              </w:rPr>
              <w:t>5.3125</w:t>
            </w:r>
          </w:p>
        </w:tc>
        <w:tc>
          <w:tcPr>
            <w:tcW w:w="898" w:type="dxa"/>
            <w:tcBorders>
              <w:right w:val="single" w:sz="12" w:space="0" w:color="auto"/>
            </w:tcBorders>
            <w:vAlign w:val="bottom"/>
          </w:tcPr>
          <w:p w14:paraId="71E5ACD6" w14:textId="6F3ACE92" w:rsidR="0015554D" w:rsidRDefault="0015554D" w:rsidP="0015554D">
            <w:r>
              <w:rPr>
                <w:rFonts w:ascii="Calibri" w:hAnsi="Calibri" w:cs="Calibri"/>
                <w:color w:val="000000"/>
              </w:rPr>
              <w:t>5.6250</w:t>
            </w:r>
          </w:p>
        </w:tc>
      </w:tr>
      <w:tr w:rsidR="0015554D" w14:paraId="5EBF1F2B" w14:textId="77777777" w:rsidTr="0015554D">
        <w:tc>
          <w:tcPr>
            <w:tcW w:w="660" w:type="dxa"/>
            <w:tcBorders>
              <w:left w:val="single" w:sz="12" w:space="0" w:color="auto"/>
              <w:bottom w:val="single" w:sz="12" w:space="0" w:color="auto"/>
            </w:tcBorders>
            <w:shd w:val="clear" w:color="auto" w:fill="D9E2F3" w:themeFill="accent1" w:themeFillTint="33"/>
          </w:tcPr>
          <w:p w14:paraId="7B88F8B1" w14:textId="77777777" w:rsidR="0015554D" w:rsidRDefault="0015554D" w:rsidP="0015554D">
            <m:oMathPara>
              <m:oMath>
                <m:r>
                  <w:rPr>
                    <w:rFonts w:ascii="Cambria Math" w:hAnsi="Cambria Math"/>
                  </w:rPr>
                  <m:t>z</m:t>
                </m:r>
              </m:oMath>
            </m:oMathPara>
          </w:p>
        </w:tc>
        <w:tc>
          <w:tcPr>
            <w:tcW w:w="897" w:type="dxa"/>
            <w:tcBorders>
              <w:bottom w:val="single" w:sz="12" w:space="0" w:color="auto"/>
            </w:tcBorders>
            <w:vAlign w:val="bottom"/>
          </w:tcPr>
          <w:p w14:paraId="50B9900B" w14:textId="11C920F8" w:rsidR="0015554D" w:rsidRDefault="0015554D" w:rsidP="0015554D">
            <w:r>
              <w:rPr>
                <w:rFonts w:ascii="Calibri" w:hAnsi="Calibri" w:cs="Calibri"/>
                <w:color w:val="000000"/>
              </w:rPr>
              <w:t>-5.0000</w:t>
            </w:r>
          </w:p>
        </w:tc>
        <w:tc>
          <w:tcPr>
            <w:tcW w:w="897" w:type="dxa"/>
            <w:tcBorders>
              <w:bottom w:val="single" w:sz="12" w:space="0" w:color="auto"/>
            </w:tcBorders>
            <w:vAlign w:val="bottom"/>
          </w:tcPr>
          <w:p w14:paraId="79D7C5A4" w14:textId="3A890E51" w:rsidR="0015554D" w:rsidRDefault="0015554D" w:rsidP="0015554D">
            <w:r>
              <w:rPr>
                <w:rFonts w:ascii="Calibri" w:hAnsi="Calibri" w:cs="Calibri"/>
                <w:color w:val="000000"/>
              </w:rPr>
              <w:t>-4.6875</w:t>
            </w:r>
          </w:p>
        </w:tc>
        <w:tc>
          <w:tcPr>
            <w:tcW w:w="898" w:type="dxa"/>
            <w:tcBorders>
              <w:bottom w:val="single" w:sz="12" w:space="0" w:color="auto"/>
            </w:tcBorders>
            <w:vAlign w:val="bottom"/>
          </w:tcPr>
          <w:p w14:paraId="65C62800" w14:textId="414E967E" w:rsidR="0015554D" w:rsidRDefault="0015554D" w:rsidP="0015554D">
            <w:r>
              <w:rPr>
                <w:rFonts w:ascii="Calibri" w:hAnsi="Calibri" w:cs="Calibri"/>
                <w:color w:val="000000"/>
              </w:rPr>
              <w:t>-4.3750</w:t>
            </w:r>
          </w:p>
        </w:tc>
        <w:tc>
          <w:tcPr>
            <w:tcW w:w="897" w:type="dxa"/>
            <w:tcBorders>
              <w:bottom w:val="single" w:sz="12" w:space="0" w:color="auto"/>
            </w:tcBorders>
            <w:vAlign w:val="bottom"/>
          </w:tcPr>
          <w:p w14:paraId="7DF978EA" w14:textId="629F7988" w:rsidR="0015554D" w:rsidRDefault="0015554D" w:rsidP="0015554D">
            <w:r>
              <w:rPr>
                <w:rFonts w:ascii="Calibri" w:hAnsi="Calibri" w:cs="Calibri"/>
                <w:color w:val="000000"/>
              </w:rPr>
              <w:t>-4.0625</w:t>
            </w:r>
          </w:p>
        </w:tc>
        <w:tc>
          <w:tcPr>
            <w:tcW w:w="898" w:type="dxa"/>
            <w:tcBorders>
              <w:bottom w:val="single" w:sz="12" w:space="0" w:color="auto"/>
            </w:tcBorders>
            <w:vAlign w:val="bottom"/>
          </w:tcPr>
          <w:p w14:paraId="66A09EF1" w14:textId="58CEA30A" w:rsidR="0015554D" w:rsidRDefault="0015554D" w:rsidP="0015554D">
            <w:r>
              <w:rPr>
                <w:rFonts w:ascii="Calibri" w:hAnsi="Calibri" w:cs="Calibri"/>
                <w:color w:val="000000"/>
              </w:rPr>
              <w:t>-3.7500</w:t>
            </w:r>
          </w:p>
        </w:tc>
        <w:tc>
          <w:tcPr>
            <w:tcW w:w="897" w:type="dxa"/>
            <w:tcBorders>
              <w:bottom w:val="single" w:sz="12" w:space="0" w:color="auto"/>
            </w:tcBorders>
            <w:vAlign w:val="bottom"/>
          </w:tcPr>
          <w:p w14:paraId="3AFE8028" w14:textId="76AFFD29" w:rsidR="0015554D" w:rsidRDefault="0015554D" w:rsidP="0015554D">
            <w:r>
              <w:rPr>
                <w:rFonts w:ascii="Calibri" w:hAnsi="Calibri" w:cs="Calibri"/>
                <w:color w:val="000000"/>
              </w:rPr>
              <w:t>-3.4375</w:t>
            </w:r>
          </w:p>
        </w:tc>
        <w:tc>
          <w:tcPr>
            <w:tcW w:w="897" w:type="dxa"/>
            <w:tcBorders>
              <w:bottom w:val="single" w:sz="12" w:space="0" w:color="auto"/>
            </w:tcBorders>
            <w:vAlign w:val="bottom"/>
          </w:tcPr>
          <w:p w14:paraId="50875AFE" w14:textId="2746402E" w:rsidR="0015554D" w:rsidRDefault="0015554D" w:rsidP="0015554D">
            <w:r>
              <w:rPr>
                <w:rFonts w:ascii="Calibri" w:hAnsi="Calibri" w:cs="Calibri"/>
                <w:color w:val="000000"/>
              </w:rPr>
              <w:t>-3.1250</w:t>
            </w:r>
          </w:p>
        </w:tc>
        <w:tc>
          <w:tcPr>
            <w:tcW w:w="898" w:type="dxa"/>
            <w:tcBorders>
              <w:bottom w:val="single" w:sz="12" w:space="0" w:color="auto"/>
            </w:tcBorders>
            <w:vAlign w:val="bottom"/>
          </w:tcPr>
          <w:p w14:paraId="73BAA1A8" w14:textId="4E750C3C" w:rsidR="0015554D" w:rsidRDefault="0015554D" w:rsidP="0015554D">
            <w:r>
              <w:rPr>
                <w:rFonts w:ascii="Calibri" w:hAnsi="Calibri" w:cs="Calibri"/>
                <w:color w:val="000000"/>
              </w:rPr>
              <w:t>-2.8125</w:t>
            </w:r>
          </w:p>
        </w:tc>
        <w:tc>
          <w:tcPr>
            <w:tcW w:w="897" w:type="dxa"/>
            <w:tcBorders>
              <w:bottom w:val="single" w:sz="12" w:space="0" w:color="auto"/>
            </w:tcBorders>
            <w:vAlign w:val="bottom"/>
          </w:tcPr>
          <w:p w14:paraId="59D88CA3" w14:textId="2B66FBDB" w:rsidR="0015554D" w:rsidRDefault="0015554D" w:rsidP="0015554D">
            <w:r>
              <w:rPr>
                <w:rFonts w:ascii="Calibri" w:hAnsi="Calibri" w:cs="Calibri"/>
                <w:color w:val="000000"/>
              </w:rPr>
              <w:t>-2.5000</w:t>
            </w:r>
          </w:p>
        </w:tc>
        <w:tc>
          <w:tcPr>
            <w:tcW w:w="898" w:type="dxa"/>
            <w:tcBorders>
              <w:bottom w:val="single" w:sz="12" w:space="0" w:color="auto"/>
              <w:right w:val="single" w:sz="12" w:space="0" w:color="auto"/>
            </w:tcBorders>
            <w:vAlign w:val="bottom"/>
          </w:tcPr>
          <w:p w14:paraId="6398248D" w14:textId="22B2478E" w:rsidR="0015554D" w:rsidRDefault="0015554D" w:rsidP="0015554D">
            <w:r>
              <w:rPr>
                <w:rFonts w:ascii="Calibri" w:hAnsi="Calibri" w:cs="Calibri"/>
                <w:color w:val="000000"/>
              </w:rPr>
              <w:t>-2.1875</w:t>
            </w:r>
          </w:p>
        </w:tc>
      </w:tr>
      <w:tr w:rsidR="0015554D" w14:paraId="5E1B0B89" w14:textId="77777777" w:rsidTr="0015554D">
        <w:tc>
          <w:tcPr>
            <w:tcW w:w="660" w:type="dxa"/>
            <w:tcBorders>
              <w:top w:val="single" w:sz="12" w:space="0" w:color="auto"/>
              <w:left w:val="single" w:sz="12" w:space="0" w:color="auto"/>
            </w:tcBorders>
            <w:shd w:val="clear" w:color="auto" w:fill="D9E2F3" w:themeFill="accent1" w:themeFillTint="33"/>
          </w:tcPr>
          <w:p w14:paraId="651BAEAD" w14:textId="77777777" w:rsidR="0015554D" w:rsidRDefault="0015554D" w:rsidP="0015554D">
            <w:r>
              <w:t>Time</w:t>
            </w:r>
          </w:p>
        </w:tc>
        <w:tc>
          <w:tcPr>
            <w:tcW w:w="897" w:type="dxa"/>
            <w:tcBorders>
              <w:top w:val="single" w:sz="12" w:space="0" w:color="auto"/>
            </w:tcBorders>
            <w:shd w:val="clear" w:color="auto" w:fill="D9E2F3" w:themeFill="accent1" w:themeFillTint="33"/>
          </w:tcPr>
          <w:p w14:paraId="72091EED" w14:textId="7A334773" w:rsidR="0015554D" w:rsidRDefault="0015554D" w:rsidP="0015554D">
            <w:r>
              <w:t>21</w:t>
            </w:r>
          </w:p>
        </w:tc>
        <w:tc>
          <w:tcPr>
            <w:tcW w:w="897" w:type="dxa"/>
            <w:tcBorders>
              <w:top w:val="single" w:sz="12" w:space="0" w:color="auto"/>
            </w:tcBorders>
            <w:shd w:val="clear" w:color="auto" w:fill="D9E2F3" w:themeFill="accent1" w:themeFillTint="33"/>
          </w:tcPr>
          <w:p w14:paraId="62F46281" w14:textId="1C48F78C" w:rsidR="0015554D" w:rsidRDefault="0015554D" w:rsidP="0015554D">
            <w:r>
              <w:t>22</w:t>
            </w:r>
          </w:p>
        </w:tc>
        <w:tc>
          <w:tcPr>
            <w:tcW w:w="898" w:type="dxa"/>
            <w:tcBorders>
              <w:top w:val="single" w:sz="12" w:space="0" w:color="auto"/>
            </w:tcBorders>
            <w:shd w:val="clear" w:color="auto" w:fill="D9E2F3" w:themeFill="accent1" w:themeFillTint="33"/>
          </w:tcPr>
          <w:p w14:paraId="5473EB2B" w14:textId="364D7793" w:rsidR="0015554D" w:rsidRDefault="0015554D" w:rsidP="0015554D">
            <w:r>
              <w:t>23</w:t>
            </w:r>
          </w:p>
        </w:tc>
        <w:tc>
          <w:tcPr>
            <w:tcW w:w="897" w:type="dxa"/>
            <w:tcBorders>
              <w:top w:val="single" w:sz="12" w:space="0" w:color="auto"/>
            </w:tcBorders>
            <w:shd w:val="clear" w:color="auto" w:fill="D9E2F3" w:themeFill="accent1" w:themeFillTint="33"/>
          </w:tcPr>
          <w:p w14:paraId="7E11B792" w14:textId="54F10157" w:rsidR="0015554D" w:rsidRDefault="0015554D" w:rsidP="0015554D">
            <w:r>
              <w:t>24</w:t>
            </w:r>
          </w:p>
        </w:tc>
        <w:tc>
          <w:tcPr>
            <w:tcW w:w="898" w:type="dxa"/>
            <w:tcBorders>
              <w:top w:val="single" w:sz="12" w:space="0" w:color="auto"/>
            </w:tcBorders>
            <w:shd w:val="clear" w:color="auto" w:fill="D9E2F3" w:themeFill="accent1" w:themeFillTint="33"/>
          </w:tcPr>
          <w:p w14:paraId="08BC4BE9" w14:textId="3CCD56A0" w:rsidR="0015554D" w:rsidRDefault="0015554D" w:rsidP="0015554D">
            <w:r>
              <w:t>25</w:t>
            </w:r>
          </w:p>
        </w:tc>
        <w:tc>
          <w:tcPr>
            <w:tcW w:w="897" w:type="dxa"/>
            <w:tcBorders>
              <w:top w:val="single" w:sz="12" w:space="0" w:color="auto"/>
            </w:tcBorders>
            <w:shd w:val="clear" w:color="auto" w:fill="D9E2F3" w:themeFill="accent1" w:themeFillTint="33"/>
          </w:tcPr>
          <w:p w14:paraId="3AB8E477" w14:textId="2C8100CF" w:rsidR="0015554D" w:rsidRDefault="0015554D" w:rsidP="0015554D">
            <w:r>
              <w:t>26</w:t>
            </w:r>
          </w:p>
        </w:tc>
        <w:tc>
          <w:tcPr>
            <w:tcW w:w="897" w:type="dxa"/>
            <w:tcBorders>
              <w:top w:val="single" w:sz="12" w:space="0" w:color="auto"/>
            </w:tcBorders>
            <w:shd w:val="clear" w:color="auto" w:fill="D9E2F3" w:themeFill="accent1" w:themeFillTint="33"/>
          </w:tcPr>
          <w:p w14:paraId="62217342" w14:textId="6C08C004" w:rsidR="0015554D" w:rsidRDefault="0015554D" w:rsidP="0015554D">
            <w:r>
              <w:t>27</w:t>
            </w:r>
          </w:p>
        </w:tc>
        <w:tc>
          <w:tcPr>
            <w:tcW w:w="898" w:type="dxa"/>
            <w:tcBorders>
              <w:top w:val="single" w:sz="12" w:space="0" w:color="auto"/>
            </w:tcBorders>
            <w:shd w:val="clear" w:color="auto" w:fill="D9E2F3" w:themeFill="accent1" w:themeFillTint="33"/>
          </w:tcPr>
          <w:p w14:paraId="384F9680" w14:textId="26BB49D9" w:rsidR="0015554D" w:rsidRDefault="0015554D" w:rsidP="0015554D">
            <w:r>
              <w:t>28</w:t>
            </w:r>
          </w:p>
        </w:tc>
        <w:tc>
          <w:tcPr>
            <w:tcW w:w="897" w:type="dxa"/>
            <w:tcBorders>
              <w:top w:val="single" w:sz="12" w:space="0" w:color="auto"/>
            </w:tcBorders>
            <w:shd w:val="clear" w:color="auto" w:fill="D9E2F3" w:themeFill="accent1" w:themeFillTint="33"/>
          </w:tcPr>
          <w:p w14:paraId="604D7913" w14:textId="7A0CCEFD" w:rsidR="0015554D" w:rsidRDefault="0015554D" w:rsidP="0015554D">
            <w:r>
              <w:t>29</w:t>
            </w:r>
          </w:p>
        </w:tc>
        <w:tc>
          <w:tcPr>
            <w:tcW w:w="898" w:type="dxa"/>
            <w:tcBorders>
              <w:top w:val="single" w:sz="12" w:space="0" w:color="auto"/>
              <w:right w:val="single" w:sz="12" w:space="0" w:color="auto"/>
            </w:tcBorders>
            <w:shd w:val="clear" w:color="auto" w:fill="D9E2F3" w:themeFill="accent1" w:themeFillTint="33"/>
          </w:tcPr>
          <w:p w14:paraId="172AC02C" w14:textId="03732140" w:rsidR="0015554D" w:rsidRDefault="0015554D" w:rsidP="0015554D">
            <w:r>
              <w:t>30</w:t>
            </w:r>
          </w:p>
        </w:tc>
      </w:tr>
      <w:tr w:rsidR="0015554D" w14:paraId="3D574E91" w14:textId="77777777" w:rsidTr="0015554D">
        <w:tc>
          <w:tcPr>
            <w:tcW w:w="660" w:type="dxa"/>
            <w:tcBorders>
              <w:left w:val="single" w:sz="12" w:space="0" w:color="auto"/>
            </w:tcBorders>
            <w:shd w:val="clear" w:color="auto" w:fill="D9E2F3" w:themeFill="accent1" w:themeFillTint="33"/>
          </w:tcPr>
          <w:p w14:paraId="4E965F69" w14:textId="77777777" w:rsidR="0015554D" w:rsidRDefault="0015554D" w:rsidP="0015554D">
            <m:oMathPara>
              <m:oMath>
                <m:r>
                  <w:rPr>
                    <w:rFonts w:ascii="Cambria Math" w:hAnsi="Cambria Math"/>
                  </w:rPr>
                  <m:t>x</m:t>
                </m:r>
              </m:oMath>
            </m:oMathPara>
          </w:p>
        </w:tc>
        <w:tc>
          <w:tcPr>
            <w:tcW w:w="897" w:type="dxa"/>
            <w:vAlign w:val="bottom"/>
          </w:tcPr>
          <w:p w14:paraId="79D71469" w14:textId="7223682B" w:rsidR="0015554D" w:rsidRDefault="0015554D" w:rsidP="0015554D">
            <w:r>
              <w:rPr>
                <w:rFonts w:ascii="Calibri" w:hAnsi="Calibri" w:cs="Calibri"/>
                <w:color w:val="000000"/>
              </w:rPr>
              <w:t>-0.3125</w:t>
            </w:r>
          </w:p>
        </w:tc>
        <w:tc>
          <w:tcPr>
            <w:tcW w:w="897" w:type="dxa"/>
            <w:vAlign w:val="bottom"/>
          </w:tcPr>
          <w:p w14:paraId="4B36F51B" w14:textId="29DCD056" w:rsidR="0015554D" w:rsidRDefault="0015554D" w:rsidP="0015554D">
            <w:r>
              <w:rPr>
                <w:rFonts w:ascii="Calibri" w:hAnsi="Calibri" w:cs="Calibri"/>
                <w:color w:val="000000"/>
              </w:rPr>
              <w:t>-0.9375</w:t>
            </w:r>
          </w:p>
        </w:tc>
        <w:tc>
          <w:tcPr>
            <w:tcW w:w="898" w:type="dxa"/>
            <w:vAlign w:val="bottom"/>
          </w:tcPr>
          <w:p w14:paraId="1665FB7B" w14:textId="58729B4B" w:rsidR="0015554D" w:rsidRDefault="0015554D" w:rsidP="0015554D">
            <w:r>
              <w:rPr>
                <w:rFonts w:ascii="Calibri" w:hAnsi="Calibri" w:cs="Calibri"/>
                <w:color w:val="000000"/>
              </w:rPr>
              <w:t>-1.2500</w:t>
            </w:r>
          </w:p>
        </w:tc>
        <w:tc>
          <w:tcPr>
            <w:tcW w:w="897" w:type="dxa"/>
            <w:vAlign w:val="bottom"/>
          </w:tcPr>
          <w:p w14:paraId="616D5C06" w14:textId="3A5483C7" w:rsidR="0015554D" w:rsidRDefault="0015554D" w:rsidP="0015554D">
            <w:r>
              <w:rPr>
                <w:rFonts w:ascii="Calibri" w:hAnsi="Calibri" w:cs="Calibri"/>
                <w:color w:val="000000"/>
              </w:rPr>
              <w:t>-1.8750</w:t>
            </w:r>
          </w:p>
        </w:tc>
        <w:tc>
          <w:tcPr>
            <w:tcW w:w="898" w:type="dxa"/>
            <w:vAlign w:val="bottom"/>
          </w:tcPr>
          <w:p w14:paraId="3B7030D1" w14:textId="39ED8666" w:rsidR="0015554D" w:rsidRDefault="0015554D" w:rsidP="0015554D">
            <w:r>
              <w:rPr>
                <w:rFonts w:ascii="Calibri" w:hAnsi="Calibri" w:cs="Calibri"/>
                <w:color w:val="000000"/>
              </w:rPr>
              <w:t>-2.1875</w:t>
            </w:r>
          </w:p>
        </w:tc>
        <w:tc>
          <w:tcPr>
            <w:tcW w:w="897" w:type="dxa"/>
            <w:vAlign w:val="bottom"/>
          </w:tcPr>
          <w:p w14:paraId="5A0D8536" w14:textId="731090A9" w:rsidR="0015554D" w:rsidRDefault="0015554D" w:rsidP="0015554D">
            <w:r>
              <w:rPr>
                <w:rFonts w:ascii="Calibri" w:hAnsi="Calibri" w:cs="Calibri"/>
                <w:color w:val="000000"/>
              </w:rPr>
              <w:t>-2.8125</w:t>
            </w:r>
          </w:p>
        </w:tc>
        <w:tc>
          <w:tcPr>
            <w:tcW w:w="897" w:type="dxa"/>
            <w:vAlign w:val="bottom"/>
          </w:tcPr>
          <w:p w14:paraId="53BC46CD" w14:textId="2BA18BAC" w:rsidR="0015554D" w:rsidRDefault="0015554D" w:rsidP="0015554D">
            <w:r>
              <w:rPr>
                <w:rFonts w:ascii="Calibri" w:hAnsi="Calibri" w:cs="Calibri"/>
                <w:color w:val="000000"/>
              </w:rPr>
              <w:t>-3.1250</w:t>
            </w:r>
          </w:p>
        </w:tc>
        <w:tc>
          <w:tcPr>
            <w:tcW w:w="898" w:type="dxa"/>
            <w:vAlign w:val="bottom"/>
          </w:tcPr>
          <w:p w14:paraId="78F50CAC" w14:textId="6B17CA32" w:rsidR="0015554D" w:rsidRDefault="0015554D" w:rsidP="0015554D">
            <w:r>
              <w:rPr>
                <w:rFonts w:ascii="Calibri" w:hAnsi="Calibri" w:cs="Calibri"/>
                <w:color w:val="000000"/>
              </w:rPr>
              <w:t>-3.4375</w:t>
            </w:r>
          </w:p>
        </w:tc>
        <w:tc>
          <w:tcPr>
            <w:tcW w:w="897" w:type="dxa"/>
            <w:vAlign w:val="bottom"/>
          </w:tcPr>
          <w:p w14:paraId="6BF41965" w14:textId="58440591" w:rsidR="0015554D" w:rsidRDefault="0015554D" w:rsidP="0015554D">
            <w:r>
              <w:rPr>
                <w:rFonts w:ascii="Calibri" w:hAnsi="Calibri" w:cs="Calibri"/>
                <w:color w:val="000000"/>
              </w:rPr>
              <w:t>-4.0625</w:t>
            </w:r>
          </w:p>
        </w:tc>
        <w:tc>
          <w:tcPr>
            <w:tcW w:w="898" w:type="dxa"/>
            <w:tcBorders>
              <w:right w:val="single" w:sz="12" w:space="0" w:color="auto"/>
            </w:tcBorders>
            <w:vAlign w:val="bottom"/>
          </w:tcPr>
          <w:p w14:paraId="0E7F1BB9" w14:textId="5A1D1AFA" w:rsidR="0015554D" w:rsidRDefault="0015554D" w:rsidP="0015554D">
            <w:r>
              <w:rPr>
                <w:rFonts w:ascii="Calibri" w:hAnsi="Calibri" w:cs="Calibri"/>
                <w:color w:val="000000"/>
              </w:rPr>
              <w:t>-4.3750</w:t>
            </w:r>
          </w:p>
        </w:tc>
      </w:tr>
      <w:tr w:rsidR="0015554D" w14:paraId="07948EC5" w14:textId="77777777" w:rsidTr="0015554D">
        <w:tc>
          <w:tcPr>
            <w:tcW w:w="660" w:type="dxa"/>
            <w:tcBorders>
              <w:left w:val="single" w:sz="12" w:space="0" w:color="auto"/>
            </w:tcBorders>
            <w:shd w:val="clear" w:color="auto" w:fill="D9E2F3" w:themeFill="accent1" w:themeFillTint="33"/>
          </w:tcPr>
          <w:p w14:paraId="596DD9A8" w14:textId="77777777" w:rsidR="0015554D" w:rsidRDefault="0015554D" w:rsidP="0015554D">
            <m:oMathPara>
              <m:oMath>
                <m:r>
                  <w:rPr>
                    <w:rFonts w:ascii="Cambria Math" w:hAnsi="Cambria Math"/>
                  </w:rPr>
                  <m:t>y</m:t>
                </m:r>
              </m:oMath>
            </m:oMathPara>
          </w:p>
        </w:tc>
        <w:tc>
          <w:tcPr>
            <w:tcW w:w="897" w:type="dxa"/>
            <w:vAlign w:val="bottom"/>
          </w:tcPr>
          <w:p w14:paraId="6643D8B9" w14:textId="174A3FB7" w:rsidR="0015554D" w:rsidRDefault="0015554D" w:rsidP="0015554D">
            <w:r>
              <w:rPr>
                <w:rFonts w:ascii="Calibri" w:hAnsi="Calibri" w:cs="Calibri"/>
                <w:color w:val="000000"/>
              </w:rPr>
              <w:t>5.6250</w:t>
            </w:r>
          </w:p>
        </w:tc>
        <w:tc>
          <w:tcPr>
            <w:tcW w:w="897" w:type="dxa"/>
            <w:vAlign w:val="bottom"/>
          </w:tcPr>
          <w:p w14:paraId="53DE111D" w14:textId="0B327FE4" w:rsidR="0015554D" w:rsidRDefault="0015554D" w:rsidP="0015554D">
            <w:r>
              <w:rPr>
                <w:rFonts w:ascii="Calibri" w:hAnsi="Calibri" w:cs="Calibri"/>
                <w:color w:val="000000"/>
              </w:rPr>
              <w:t>5.9375</w:t>
            </w:r>
          </w:p>
        </w:tc>
        <w:tc>
          <w:tcPr>
            <w:tcW w:w="898" w:type="dxa"/>
            <w:vAlign w:val="bottom"/>
          </w:tcPr>
          <w:p w14:paraId="0943728F" w14:textId="4402F8EE" w:rsidR="0015554D" w:rsidRDefault="0015554D" w:rsidP="0015554D">
            <w:r>
              <w:rPr>
                <w:rFonts w:ascii="Calibri" w:hAnsi="Calibri" w:cs="Calibri"/>
                <w:color w:val="000000"/>
              </w:rPr>
              <w:t>5.9375</w:t>
            </w:r>
          </w:p>
        </w:tc>
        <w:tc>
          <w:tcPr>
            <w:tcW w:w="897" w:type="dxa"/>
            <w:vAlign w:val="bottom"/>
          </w:tcPr>
          <w:p w14:paraId="7B8E9670" w14:textId="4E63EBA7" w:rsidR="0015554D" w:rsidRDefault="0015554D" w:rsidP="0015554D">
            <w:r>
              <w:rPr>
                <w:rFonts w:ascii="Calibri" w:hAnsi="Calibri" w:cs="Calibri"/>
                <w:color w:val="000000"/>
              </w:rPr>
              <w:t>5.9375</w:t>
            </w:r>
          </w:p>
        </w:tc>
        <w:tc>
          <w:tcPr>
            <w:tcW w:w="898" w:type="dxa"/>
            <w:vAlign w:val="bottom"/>
          </w:tcPr>
          <w:p w14:paraId="282E3343" w14:textId="3EE9BAD2" w:rsidR="0015554D" w:rsidRDefault="0015554D" w:rsidP="0015554D">
            <w:r>
              <w:rPr>
                <w:rFonts w:ascii="Calibri" w:hAnsi="Calibri" w:cs="Calibri"/>
                <w:color w:val="000000"/>
              </w:rPr>
              <w:t>5.9375</w:t>
            </w:r>
          </w:p>
        </w:tc>
        <w:tc>
          <w:tcPr>
            <w:tcW w:w="897" w:type="dxa"/>
            <w:vAlign w:val="bottom"/>
          </w:tcPr>
          <w:p w14:paraId="0F714C76" w14:textId="452D1A31" w:rsidR="0015554D" w:rsidRDefault="0015554D" w:rsidP="0015554D">
            <w:r>
              <w:rPr>
                <w:rFonts w:ascii="Calibri" w:hAnsi="Calibri" w:cs="Calibri"/>
                <w:color w:val="000000"/>
              </w:rPr>
              <w:t>5.9375</w:t>
            </w:r>
          </w:p>
        </w:tc>
        <w:tc>
          <w:tcPr>
            <w:tcW w:w="897" w:type="dxa"/>
            <w:vAlign w:val="bottom"/>
          </w:tcPr>
          <w:p w14:paraId="088F0A69" w14:textId="7176D21A" w:rsidR="0015554D" w:rsidRDefault="0015554D" w:rsidP="0015554D">
            <w:r>
              <w:rPr>
                <w:rFonts w:ascii="Calibri" w:hAnsi="Calibri" w:cs="Calibri"/>
                <w:color w:val="000000"/>
              </w:rPr>
              <w:t>5.9375</w:t>
            </w:r>
          </w:p>
        </w:tc>
        <w:tc>
          <w:tcPr>
            <w:tcW w:w="898" w:type="dxa"/>
            <w:vAlign w:val="bottom"/>
          </w:tcPr>
          <w:p w14:paraId="728F12D1" w14:textId="70707B7B" w:rsidR="0015554D" w:rsidRDefault="0015554D" w:rsidP="0015554D">
            <w:r>
              <w:rPr>
                <w:rFonts w:ascii="Calibri" w:hAnsi="Calibri" w:cs="Calibri"/>
                <w:color w:val="000000"/>
              </w:rPr>
              <w:t>5.9375</w:t>
            </w:r>
          </w:p>
        </w:tc>
        <w:tc>
          <w:tcPr>
            <w:tcW w:w="897" w:type="dxa"/>
            <w:vAlign w:val="bottom"/>
          </w:tcPr>
          <w:p w14:paraId="75D1D05D" w14:textId="339552AF" w:rsidR="0015554D" w:rsidRDefault="0015554D" w:rsidP="0015554D">
            <w:r>
              <w:rPr>
                <w:rFonts w:ascii="Calibri" w:hAnsi="Calibri" w:cs="Calibri"/>
                <w:color w:val="000000"/>
              </w:rPr>
              <w:t>5.9375</w:t>
            </w:r>
          </w:p>
        </w:tc>
        <w:tc>
          <w:tcPr>
            <w:tcW w:w="898" w:type="dxa"/>
            <w:tcBorders>
              <w:right w:val="single" w:sz="12" w:space="0" w:color="auto"/>
            </w:tcBorders>
            <w:vAlign w:val="bottom"/>
          </w:tcPr>
          <w:p w14:paraId="0D33641E" w14:textId="3077E23A" w:rsidR="0015554D" w:rsidRDefault="0015554D" w:rsidP="0015554D">
            <w:r>
              <w:rPr>
                <w:rFonts w:ascii="Calibri" w:hAnsi="Calibri" w:cs="Calibri"/>
                <w:color w:val="000000"/>
              </w:rPr>
              <w:t>5.9375</w:t>
            </w:r>
          </w:p>
        </w:tc>
      </w:tr>
      <w:tr w:rsidR="0015554D" w14:paraId="717B6981" w14:textId="77777777" w:rsidTr="0015554D">
        <w:tc>
          <w:tcPr>
            <w:tcW w:w="660" w:type="dxa"/>
            <w:tcBorders>
              <w:left w:val="single" w:sz="12" w:space="0" w:color="auto"/>
              <w:bottom w:val="single" w:sz="12" w:space="0" w:color="auto"/>
            </w:tcBorders>
            <w:shd w:val="clear" w:color="auto" w:fill="D9E2F3" w:themeFill="accent1" w:themeFillTint="33"/>
          </w:tcPr>
          <w:p w14:paraId="6935D40F" w14:textId="77777777" w:rsidR="0015554D" w:rsidRDefault="0015554D" w:rsidP="0015554D">
            <m:oMathPara>
              <m:oMath>
                <m:r>
                  <w:rPr>
                    <w:rFonts w:ascii="Cambria Math" w:hAnsi="Cambria Math"/>
                  </w:rPr>
                  <m:t>z</m:t>
                </m:r>
              </m:oMath>
            </m:oMathPara>
          </w:p>
        </w:tc>
        <w:tc>
          <w:tcPr>
            <w:tcW w:w="897" w:type="dxa"/>
            <w:tcBorders>
              <w:bottom w:val="single" w:sz="12" w:space="0" w:color="auto"/>
            </w:tcBorders>
            <w:vAlign w:val="bottom"/>
          </w:tcPr>
          <w:p w14:paraId="51154201" w14:textId="4DBF3DC4" w:rsidR="0015554D" w:rsidRDefault="0015554D" w:rsidP="0015554D">
            <w:r>
              <w:rPr>
                <w:rFonts w:ascii="Calibri" w:hAnsi="Calibri" w:cs="Calibri"/>
                <w:color w:val="000000"/>
              </w:rPr>
              <w:t>-1.8750</w:t>
            </w:r>
          </w:p>
        </w:tc>
        <w:tc>
          <w:tcPr>
            <w:tcW w:w="897" w:type="dxa"/>
            <w:tcBorders>
              <w:bottom w:val="single" w:sz="12" w:space="0" w:color="auto"/>
            </w:tcBorders>
            <w:vAlign w:val="bottom"/>
          </w:tcPr>
          <w:p w14:paraId="3791F230" w14:textId="7BE8AA38" w:rsidR="0015554D" w:rsidRDefault="0015554D" w:rsidP="0015554D">
            <w:r>
              <w:rPr>
                <w:rFonts w:ascii="Calibri" w:hAnsi="Calibri" w:cs="Calibri"/>
                <w:color w:val="000000"/>
              </w:rPr>
              <w:t>-1.8750</w:t>
            </w:r>
          </w:p>
        </w:tc>
        <w:tc>
          <w:tcPr>
            <w:tcW w:w="898" w:type="dxa"/>
            <w:tcBorders>
              <w:bottom w:val="single" w:sz="12" w:space="0" w:color="auto"/>
            </w:tcBorders>
            <w:vAlign w:val="bottom"/>
          </w:tcPr>
          <w:p w14:paraId="7504DC66" w14:textId="042AF7D2" w:rsidR="0015554D" w:rsidRDefault="0015554D" w:rsidP="0015554D">
            <w:r>
              <w:rPr>
                <w:rFonts w:ascii="Calibri" w:hAnsi="Calibri" w:cs="Calibri"/>
                <w:color w:val="000000"/>
              </w:rPr>
              <w:t>-1.2500</w:t>
            </w:r>
          </w:p>
        </w:tc>
        <w:tc>
          <w:tcPr>
            <w:tcW w:w="897" w:type="dxa"/>
            <w:tcBorders>
              <w:bottom w:val="single" w:sz="12" w:space="0" w:color="auto"/>
            </w:tcBorders>
            <w:vAlign w:val="bottom"/>
          </w:tcPr>
          <w:p w14:paraId="56882166" w14:textId="4E24F098" w:rsidR="0015554D" w:rsidRDefault="0015554D" w:rsidP="0015554D">
            <w:r>
              <w:rPr>
                <w:rFonts w:ascii="Calibri" w:hAnsi="Calibri" w:cs="Calibri"/>
                <w:color w:val="000000"/>
              </w:rPr>
              <w:t>-1.2500</w:t>
            </w:r>
          </w:p>
        </w:tc>
        <w:tc>
          <w:tcPr>
            <w:tcW w:w="898" w:type="dxa"/>
            <w:tcBorders>
              <w:bottom w:val="single" w:sz="12" w:space="0" w:color="auto"/>
            </w:tcBorders>
            <w:vAlign w:val="bottom"/>
          </w:tcPr>
          <w:p w14:paraId="3F763912" w14:textId="6F67D184" w:rsidR="0015554D" w:rsidRDefault="0015554D" w:rsidP="0015554D">
            <w:r>
              <w:rPr>
                <w:rFonts w:ascii="Calibri" w:hAnsi="Calibri" w:cs="Calibri"/>
                <w:color w:val="000000"/>
              </w:rPr>
              <w:t>-0.9375</w:t>
            </w:r>
          </w:p>
        </w:tc>
        <w:tc>
          <w:tcPr>
            <w:tcW w:w="897" w:type="dxa"/>
            <w:tcBorders>
              <w:bottom w:val="single" w:sz="12" w:space="0" w:color="auto"/>
            </w:tcBorders>
            <w:vAlign w:val="bottom"/>
          </w:tcPr>
          <w:p w14:paraId="35783A69" w14:textId="61110A8D" w:rsidR="0015554D" w:rsidRDefault="0015554D" w:rsidP="0015554D">
            <w:r>
              <w:rPr>
                <w:rFonts w:ascii="Calibri" w:hAnsi="Calibri" w:cs="Calibri"/>
                <w:color w:val="000000"/>
              </w:rPr>
              <w:t>-0.6250</w:t>
            </w:r>
          </w:p>
        </w:tc>
        <w:tc>
          <w:tcPr>
            <w:tcW w:w="897" w:type="dxa"/>
            <w:tcBorders>
              <w:bottom w:val="single" w:sz="12" w:space="0" w:color="auto"/>
            </w:tcBorders>
            <w:vAlign w:val="bottom"/>
          </w:tcPr>
          <w:p w14:paraId="6065A3F0" w14:textId="45CA99B0" w:rsidR="0015554D" w:rsidRDefault="0015554D" w:rsidP="0015554D">
            <w:r>
              <w:rPr>
                <w:rFonts w:ascii="Calibri" w:hAnsi="Calibri" w:cs="Calibri"/>
                <w:color w:val="000000"/>
              </w:rPr>
              <w:t>-0.3125</w:t>
            </w:r>
          </w:p>
        </w:tc>
        <w:tc>
          <w:tcPr>
            <w:tcW w:w="898" w:type="dxa"/>
            <w:tcBorders>
              <w:bottom w:val="single" w:sz="12" w:space="0" w:color="auto"/>
            </w:tcBorders>
            <w:vAlign w:val="bottom"/>
          </w:tcPr>
          <w:p w14:paraId="364F0734" w14:textId="4F88C9BE" w:rsidR="0015554D" w:rsidRDefault="0015554D" w:rsidP="0015554D">
            <w:r>
              <w:rPr>
                <w:rFonts w:ascii="Calibri" w:hAnsi="Calibri" w:cs="Calibri"/>
                <w:color w:val="000000"/>
              </w:rPr>
              <w:t>0.0000</w:t>
            </w:r>
          </w:p>
        </w:tc>
        <w:tc>
          <w:tcPr>
            <w:tcW w:w="897" w:type="dxa"/>
            <w:tcBorders>
              <w:bottom w:val="single" w:sz="12" w:space="0" w:color="auto"/>
            </w:tcBorders>
            <w:vAlign w:val="bottom"/>
          </w:tcPr>
          <w:p w14:paraId="10D427A4" w14:textId="01B184C1" w:rsidR="0015554D" w:rsidRDefault="0015554D" w:rsidP="0015554D">
            <w:r>
              <w:rPr>
                <w:rFonts w:ascii="Calibri" w:hAnsi="Calibri" w:cs="Calibri"/>
                <w:color w:val="000000"/>
              </w:rPr>
              <w:t>0.3125</w:t>
            </w:r>
          </w:p>
        </w:tc>
        <w:tc>
          <w:tcPr>
            <w:tcW w:w="898" w:type="dxa"/>
            <w:tcBorders>
              <w:bottom w:val="single" w:sz="12" w:space="0" w:color="auto"/>
              <w:right w:val="single" w:sz="12" w:space="0" w:color="auto"/>
            </w:tcBorders>
            <w:vAlign w:val="bottom"/>
          </w:tcPr>
          <w:p w14:paraId="36017893" w14:textId="04B9A4A8" w:rsidR="0015554D" w:rsidRDefault="0015554D" w:rsidP="0015554D">
            <w:r>
              <w:rPr>
                <w:rFonts w:ascii="Calibri" w:hAnsi="Calibri" w:cs="Calibri"/>
                <w:color w:val="000000"/>
              </w:rPr>
              <w:t>0.6250</w:t>
            </w:r>
          </w:p>
        </w:tc>
      </w:tr>
      <w:tr w:rsidR="0015554D" w14:paraId="701CB8C5" w14:textId="77777777" w:rsidTr="0015554D">
        <w:tc>
          <w:tcPr>
            <w:tcW w:w="660" w:type="dxa"/>
            <w:tcBorders>
              <w:top w:val="single" w:sz="12" w:space="0" w:color="auto"/>
              <w:left w:val="single" w:sz="12" w:space="0" w:color="auto"/>
            </w:tcBorders>
            <w:shd w:val="clear" w:color="auto" w:fill="D9E2F3" w:themeFill="accent1" w:themeFillTint="33"/>
          </w:tcPr>
          <w:p w14:paraId="268B6C5B" w14:textId="77777777" w:rsidR="0015554D" w:rsidRDefault="0015554D" w:rsidP="0015554D">
            <w:r>
              <w:t>Time</w:t>
            </w:r>
          </w:p>
        </w:tc>
        <w:tc>
          <w:tcPr>
            <w:tcW w:w="897" w:type="dxa"/>
            <w:tcBorders>
              <w:top w:val="single" w:sz="12" w:space="0" w:color="auto"/>
            </w:tcBorders>
            <w:shd w:val="clear" w:color="auto" w:fill="D9E2F3" w:themeFill="accent1" w:themeFillTint="33"/>
          </w:tcPr>
          <w:p w14:paraId="4DC8A784" w14:textId="72CF55BC" w:rsidR="0015554D" w:rsidRDefault="0015554D" w:rsidP="0015554D">
            <w:r>
              <w:t>31</w:t>
            </w:r>
          </w:p>
        </w:tc>
        <w:tc>
          <w:tcPr>
            <w:tcW w:w="897" w:type="dxa"/>
            <w:tcBorders>
              <w:top w:val="single" w:sz="12" w:space="0" w:color="auto"/>
            </w:tcBorders>
            <w:shd w:val="clear" w:color="auto" w:fill="D9E2F3" w:themeFill="accent1" w:themeFillTint="33"/>
          </w:tcPr>
          <w:p w14:paraId="25CF3F3B" w14:textId="17190410" w:rsidR="0015554D" w:rsidRDefault="0015554D" w:rsidP="0015554D">
            <w:r>
              <w:t>32</w:t>
            </w:r>
          </w:p>
        </w:tc>
        <w:tc>
          <w:tcPr>
            <w:tcW w:w="898" w:type="dxa"/>
            <w:tcBorders>
              <w:top w:val="single" w:sz="12" w:space="0" w:color="auto"/>
            </w:tcBorders>
            <w:shd w:val="clear" w:color="auto" w:fill="D9E2F3" w:themeFill="accent1" w:themeFillTint="33"/>
          </w:tcPr>
          <w:p w14:paraId="1AB990D4" w14:textId="35BD898B" w:rsidR="0015554D" w:rsidRDefault="0015554D" w:rsidP="0015554D">
            <w:r>
              <w:t>33</w:t>
            </w:r>
          </w:p>
        </w:tc>
        <w:tc>
          <w:tcPr>
            <w:tcW w:w="897" w:type="dxa"/>
            <w:tcBorders>
              <w:top w:val="single" w:sz="12" w:space="0" w:color="auto"/>
            </w:tcBorders>
            <w:shd w:val="clear" w:color="auto" w:fill="D9E2F3" w:themeFill="accent1" w:themeFillTint="33"/>
          </w:tcPr>
          <w:p w14:paraId="5BF5D90D" w14:textId="43526805" w:rsidR="0015554D" w:rsidRDefault="0015554D" w:rsidP="0015554D">
            <w:r>
              <w:t>34</w:t>
            </w:r>
          </w:p>
        </w:tc>
        <w:tc>
          <w:tcPr>
            <w:tcW w:w="898" w:type="dxa"/>
            <w:tcBorders>
              <w:top w:val="single" w:sz="12" w:space="0" w:color="auto"/>
            </w:tcBorders>
            <w:shd w:val="clear" w:color="auto" w:fill="D9E2F3" w:themeFill="accent1" w:themeFillTint="33"/>
          </w:tcPr>
          <w:p w14:paraId="01949EDE" w14:textId="4B6D6F71" w:rsidR="0015554D" w:rsidRDefault="0015554D" w:rsidP="0015554D">
            <w:r>
              <w:t>35</w:t>
            </w:r>
          </w:p>
        </w:tc>
        <w:tc>
          <w:tcPr>
            <w:tcW w:w="897" w:type="dxa"/>
            <w:tcBorders>
              <w:top w:val="single" w:sz="12" w:space="0" w:color="auto"/>
            </w:tcBorders>
            <w:shd w:val="clear" w:color="auto" w:fill="D9E2F3" w:themeFill="accent1" w:themeFillTint="33"/>
          </w:tcPr>
          <w:p w14:paraId="3D9F67A4" w14:textId="405923E8" w:rsidR="0015554D" w:rsidRDefault="0015554D" w:rsidP="0015554D">
            <w:r>
              <w:t>36</w:t>
            </w:r>
          </w:p>
        </w:tc>
        <w:tc>
          <w:tcPr>
            <w:tcW w:w="897" w:type="dxa"/>
            <w:tcBorders>
              <w:top w:val="single" w:sz="12" w:space="0" w:color="auto"/>
            </w:tcBorders>
            <w:shd w:val="clear" w:color="auto" w:fill="D9E2F3" w:themeFill="accent1" w:themeFillTint="33"/>
          </w:tcPr>
          <w:p w14:paraId="2757D2E0" w14:textId="36C35DAA" w:rsidR="0015554D" w:rsidRDefault="0015554D" w:rsidP="0015554D">
            <w:r>
              <w:t>37</w:t>
            </w:r>
          </w:p>
        </w:tc>
        <w:tc>
          <w:tcPr>
            <w:tcW w:w="898" w:type="dxa"/>
            <w:tcBorders>
              <w:top w:val="single" w:sz="12" w:space="0" w:color="auto"/>
            </w:tcBorders>
            <w:shd w:val="clear" w:color="auto" w:fill="D9E2F3" w:themeFill="accent1" w:themeFillTint="33"/>
          </w:tcPr>
          <w:p w14:paraId="6F41A793" w14:textId="7FED0930" w:rsidR="0015554D" w:rsidRDefault="0015554D" w:rsidP="0015554D">
            <w:r>
              <w:t>38</w:t>
            </w:r>
          </w:p>
        </w:tc>
        <w:tc>
          <w:tcPr>
            <w:tcW w:w="897" w:type="dxa"/>
            <w:tcBorders>
              <w:top w:val="single" w:sz="12" w:space="0" w:color="auto"/>
            </w:tcBorders>
            <w:shd w:val="clear" w:color="auto" w:fill="D9E2F3" w:themeFill="accent1" w:themeFillTint="33"/>
          </w:tcPr>
          <w:p w14:paraId="44C6A831" w14:textId="43866CC0" w:rsidR="0015554D" w:rsidRDefault="0015554D" w:rsidP="0015554D">
            <w:r>
              <w:t>39</w:t>
            </w:r>
          </w:p>
        </w:tc>
        <w:tc>
          <w:tcPr>
            <w:tcW w:w="898" w:type="dxa"/>
            <w:tcBorders>
              <w:top w:val="single" w:sz="12" w:space="0" w:color="auto"/>
              <w:right w:val="single" w:sz="12" w:space="0" w:color="auto"/>
            </w:tcBorders>
            <w:shd w:val="clear" w:color="auto" w:fill="D9E2F3" w:themeFill="accent1" w:themeFillTint="33"/>
          </w:tcPr>
          <w:p w14:paraId="142F27F6" w14:textId="7C0F0DF0" w:rsidR="0015554D" w:rsidRDefault="0015554D" w:rsidP="0015554D">
            <w:r>
              <w:t>40</w:t>
            </w:r>
          </w:p>
        </w:tc>
      </w:tr>
      <w:tr w:rsidR="0015554D" w14:paraId="10F22B99" w14:textId="77777777" w:rsidTr="0015554D">
        <w:tc>
          <w:tcPr>
            <w:tcW w:w="660" w:type="dxa"/>
            <w:tcBorders>
              <w:left w:val="single" w:sz="12" w:space="0" w:color="auto"/>
            </w:tcBorders>
            <w:shd w:val="clear" w:color="auto" w:fill="D9E2F3" w:themeFill="accent1" w:themeFillTint="33"/>
          </w:tcPr>
          <w:p w14:paraId="18E94472" w14:textId="77777777" w:rsidR="0015554D" w:rsidRDefault="0015554D" w:rsidP="0015554D">
            <m:oMathPara>
              <m:oMath>
                <m:r>
                  <w:rPr>
                    <w:rFonts w:ascii="Cambria Math" w:hAnsi="Cambria Math"/>
                  </w:rPr>
                  <m:t>x</m:t>
                </m:r>
              </m:oMath>
            </m:oMathPara>
          </w:p>
        </w:tc>
        <w:tc>
          <w:tcPr>
            <w:tcW w:w="897" w:type="dxa"/>
            <w:vAlign w:val="bottom"/>
          </w:tcPr>
          <w:p w14:paraId="47F38C06" w14:textId="3DE05881" w:rsidR="0015554D" w:rsidRDefault="0015554D" w:rsidP="0015554D">
            <w:r>
              <w:rPr>
                <w:rFonts w:ascii="Calibri" w:hAnsi="Calibri" w:cs="Calibri"/>
                <w:color w:val="000000"/>
              </w:rPr>
              <w:t>-4.6875</w:t>
            </w:r>
          </w:p>
        </w:tc>
        <w:tc>
          <w:tcPr>
            <w:tcW w:w="897" w:type="dxa"/>
            <w:vAlign w:val="bottom"/>
          </w:tcPr>
          <w:p w14:paraId="654FAE60" w14:textId="1CBDC290" w:rsidR="0015554D" w:rsidRDefault="0015554D" w:rsidP="0015554D">
            <w:r>
              <w:rPr>
                <w:rFonts w:ascii="Calibri" w:hAnsi="Calibri" w:cs="Calibri"/>
                <w:color w:val="000000"/>
              </w:rPr>
              <w:t>-5.3125</w:t>
            </w:r>
          </w:p>
        </w:tc>
        <w:tc>
          <w:tcPr>
            <w:tcW w:w="898" w:type="dxa"/>
            <w:vAlign w:val="bottom"/>
          </w:tcPr>
          <w:p w14:paraId="3CE17DCE" w14:textId="76152065" w:rsidR="0015554D" w:rsidRDefault="0015554D" w:rsidP="0015554D">
            <w:r>
              <w:rPr>
                <w:rFonts w:ascii="Calibri" w:hAnsi="Calibri" w:cs="Calibri"/>
                <w:color w:val="000000"/>
              </w:rPr>
              <w:t>-5.6250</w:t>
            </w:r>
          </w:p>
        </w:tc>
        <w:tc>
          <w:tcPr>
            <w:tcW w:w="897" w:type="dxa"/>
            <w:vAlign w:val="bottom"/>
          </w:tcPr>
          <w:p w14:paraId="31A41503" w14:textId="4EB57371" w:rsidR="0015554D" w:rsidRDefault="0015554D" w:rsidP="0015554D">
            <w:r>
              <w:rPr>
                <w:rFonts w:ascii="Calibri" w:hAnsi="Calibri" w:cs="Calibri"/>
                <w:color w:val="000000"/>
              </w:rPr>
              <w:t>-5.9375</w:t>
            </w:r>
          </w:p>
        </w:tc>
        <w:tc>
          <w:tcPr>
            <w:tcW w:w="898" w:type="dxa"/>
            <w:vAlign w:val="bottom"/>
          </w:tcPr>
          <w:p w14:paraId="7EC6F15F" w14:textId="6F42D8AE" w:rsidR="0015554D" w:rsidRDefault="0015554D" w:rsidP="0015554D">
            <w:r>
              <w:rPr>
                <w:rFonts w:ascii="Calibri" w:hAnsi="Calibri" w:cs="Calibri"/>
                <w:color w:val="000000"/>
              </w:rPr>
              <w:t>-5.9375</w:t>
            </w:r>
          </w:p>
        </w:tc>
        <w:tc>
          <w:tcPr>
            <w:tcW w:w="897" w:type="dxa"/>
            <w:vAlign w:val="bottom"/>
          </w:tcPr>
          <w:p w14:paraId="3126CF2F" w14:textId="1FDDECCF" w:rsidR="0015554D" w:rsidRDefault="0015554D" w:rsidP="0015554D">
            <w:r>
              <w:rPr>
                <w:rFonts w:ascii="Calibri" w:hAnsi="Calibri" w:cs="Calibri"/>
                <w:color w:val="000000"/>
              </w:rPr>
              <w:t>-6.2500</w:t>
            </w:r>
          </w:p>
        </w:tc>
        <w:tc>
          <w:tcPr>
            <w:tcW w:w="897" w:type="dxa"/>
            <w:vAlign w:val="bottom"/>
          </w:tcPr>
          <w:p w14:paraId="38E719B6" w14:textId="6AC9C060" w:rsidR="0015554D" w:rsidRDefault="0015554D" w:rsidP="0015554D">
            <w:r>
              <w:rPr>
                <w:rFonts w:ascii="Calibri" w:hAnsi="Calibri" w:cs="Calibri"/>
                <w:color w:val="000000"/>
              </w:rPr>
              <w:t>-6.5625</w:t>
            </w:r>
          </w:p>
        </w:tc>
        <w:tc>
          <w:tcPr>
            <w:tcW w:w="898" w:type="dxa"/>
            <w:vAlign w:val="bottom"/>
          </w:tcPr>
          <w:p w14:paraId="14D23A94" w14:textId="0DBA6096" w:rsidR="0015554D" w:rsidRDefault="0015554D" w:rsidP="0015554D">
            <w:r>
              <w:rPr>
                <w:rFonts w:ascii="Calibri" w:hAnsi="Calibri" w:cs="Calibri"/>
                <w:color w:val="000000"/>
              </w:rPr>
              <w:t>-6.5625</w:t>
            </w:r>
          </w:p>
        </w:tc>
        <w:tc>
          <w:tcPr>
            <w:tcW w:w="897" w:type="dxa"/>
            <w:vAlign w:val="bottom"/>
          </w:tcPr>
          <w:p w14:paraId="601E02FA" w14:textId="33326E5B" w:rsidR="0015554D" w:rsidRDefault="0015554D" w:rsidP="0015554D">
            <w:r>
              <w:rPr>
                <w:rFonts w:ascii="Calibri" w:hAnsi="Calibri" w:cs="Calibri"/>
                <w:color w:val="000000"/>
              </w:rPr>
              <w:t>-6.8750</w:t>
            </w:r>
          </w:p>
        </w:tc>
        <w:tc>
          <w:tcPr>
            <w:tcW w:w="898" w:type="dxa"/>
            <w:tcBorders>
              <w:right w:val="single" w:sz="12" w:space="0" w:color="auto"/>
            </w:tcBorders>
            <w:vAlign w:val="bottom"/>
          </w:tcPr>
          <w:p w14:paraId="7A650809" w14:textId="62804DAA" w:rsidR="0015554D" w:rsidRDefault="0015554D" w:rsidP="0015554D">
            <w:r>
              <w:rPr>
                <w:rFonts w:ascii="Calibri" w:hAnsi="Calibri" w:cs="Calibri"/>
                <w:color w:val="000000"/>
              </w:rPr>
              <w:t>-6.8750</w:t>
            </w:r>
          </w:p>
        </w:tc>
      </w:tr>
      <w:tr w:rsidR="0015554D" w14:paraId="6575E889" w14:textId="77777777" w:rsidTr="0015554D">
        <w:tc>
          <w:tcPr>
            <w:tcW w:w="660" w:type="dxa"/>
            <w:tcBorders>
              <w:left w:val="single" w:sz="12" w:space="0" w:color="auto"/>
            </w:tcBorders>
            <w:shd w:val="clear" w:color="auto" w:fill="D9E2F3" w:themeFill="accent1" w:themeFillTint="33"/>
          </w:tcPr>
          <w:p w14:paraId="357F3678" w14:textId="77777777" w:rsidR="0015554D" w:rsidRDefault="0015554D" w:rsidP="0015554D">
            <m:oMathPara>
              <m:oMath>
                <m:r>
                  <w:rPr>
                    <w:rFonts w:ascii="Cambria Math" w:hAnsi="Cambria Math"/>
                  </w:rPr>
                  <m:t>y</m:t>
                </m:r>
              </m:oMath>
            </m:oMathPara>
          </w:p>
        </w:tc>
        <w:tc>
          <w:tcPr>
            <w:tcW w:w="897" w:type="dxa"/>
            <w:vAlign w:val="bottom"/>
          </w:tcPr>
          <w:p w14:paraId="6C5961AC" w14:textId="2D16A2D0" w:rsidR="0015554D" w:rsidRDefault="0015554D" w:rsidP="0015554D">
            <w:r>
              <w:rPr>
                <w:rFonts w:ascii="Calibri" w:hAnsi="Calibri" w:cs="Calibri"/>
                <w:color w:val="000000"/>
              </w:rPr>
              <w:t>5.6250</w:t>
            </w:r>
          </w:p>
        </w:tc>
        <w:tc>
          <w:tcPr>
            <w:tcW w:w="897" w:type="dxa"/>
            <w:vAlign w:val="bottom"/>
          </w:tcPr>
          <w:p w14:paraId="3C04F9A6" w14:textId="7B6B58C7" w:rsidR="0015554D" w:rsidRDefault="0015554D" w:rsidP="0015554D">
            <w:r>
              <w:rPr>
                <w:rFonts w:ascii="Calibri" w:hAnsi="Calibri" w:cs="Calibri"/>
                <w:color w:val="000000"/>
              </w:rPr>
              <w:t>5.6250</w:t>
            </w:r>
          </w:p>
        </w:tc>
        <w:tc>
          <w:tcPr>
            <w:tcW w:w="898" w:type="dxa"/>
            <w:vAlign w:val="bottom"/>
          </w:tcPr>
          <w:p w14:paraId="25EA1A04" w14:textId="251CF03F" w:rsidR="0015554D" w:rsidRDefault="0015554D" w:rsidP="0015554D">
            <w:r>
              <w:rPr>
                <w:rFonts w:ascii="Calibri" w:hAnsi="Calibri" w:cs="Calibri"/>
                <w:color w:val="000000"/>
              </w:rPr>
              <w:t>5.3125</w:t>
            </w:r>
          </w:p>
        </w:tc>
        <w:tc>
          <w:tcPr>
            <w:tcW w:w="897" w:type="dxa"/>
            <w:vAlign w:val="bottom"/>
          </w:tcPr>
          <w:p w14:paraId="20F4D496" w14:textId="4F490438" w:rsidR="0015554D" w:rsidRDefault="0015554D" w:rsidP="0015554D">
            <w:r>
              <w:rPr>
                <w:rFonts w:ascii="Calibri" w:hAnsi="Calibri" w:cs="Calibri"/>
                <w:color w:val="000000"/>
              </w:rPr>
              <w:t>5.3125</w:t>
            </w:r>
          </w:p>
        </w:tc>
        <w:tc>
          <w:tcPr>
            <w:tcW w:w="898" w:type="dxa"/>
            <w:vAlign w:val="bottom"/>
          </w:tcPr>
          <w:p w14:paraId="6B8C3CC1" w14:textId="3F780D87" w:rsidR="0015554D" w:rsidRDefault="0015554D" w:rsidP="0015554D">
            <w:r>
              <w:rPr>
                <w:rFonts w:ascii="Calibri" w:hAnsi="Calibri" w:cs="Calibri"/>
                <w:color w:val="000000"/>
              </w:rPr>
              <w:t>5.0000</w:t>
            </w:r>
          </w:p>
        </w:tc>
        <w:tc>
          <w:tcPr>
            <w:tcW w:w="897" w:type="dxa"/>
            <w:vAlign w:val="bottom"/>
          </w:tcPr>
          <w:p w14:paraId="7E03B624" w14:textId="09428610" w:rsidR="0015554D" w:rsidRDefault="0015554D" w:rsidP="0015554D">
            <w:r>
              <w:rPr>
                <w:rFonts w:ascii="Calibri" w:hAnsi="Calibri" w:cs="Calibri"/>
                <w:color w:val="000000"/>
              </w:rPr>
              <w:t>4.6875</w:t>
            </w:r>
          </w:p>
        </w:tc>
        <w:tc>
          <w:tcPr>
            <w:tcW w:w="897" w:type="dxa"/>
            <w:vAlign w:val="bottom"/>
          </w:tcPr>
          <w:p w14:paraId="6F6F70FF" w14:textId="07EC4526" w:rsidR="0015554D" w:rsidRDefault="0015554D" w:rsidP="0015554D">
            <w:r>
              <w:rPr>
                <w:rFonts w:ascii="Calibri" w:hAnsi="Calibri" w:cs="Calibri"/>
                <w:color w:val="000000"/>
              </w:rPr>
              <w:t>4.6875</w:t>
            </w:r>
          </w:p>
        </w:tc>
        <w:tc>
          <w:tcPr>
            <w:tcW w:w="898" w:type="dxa"/>
            <w:vAlign w:val="bottom"/>
          </w:tcPr>
          <w:p w14:paraId="214ED276" w14:textId="4BE75478" w:rsidR="0015554D" w:rsidRDefault="0015554D" w:rsidP="0015554D">
            <w:r>
              <w:rPr>
                <w:rFonts w:ascii="Calibri" w:hAnsi="Calibri" w:cs="Calibri"/>
                <w:color w:val="000000"/>
              </w:rPr>
              <w:t>4.3750</w:t>
            </w:r>
          </w:p>
        </w:tc>
        <w:tc>
          <w:tcPr>
            <w:tcW w:w="897" w:type="dxa"/>
            <w:vAlign w:val="bottom"/>
          </w:tcPr>
          <w:p w14:paraId="67ECBB07" w14:textId="1740413D" w:rsidR="0015554D" w:rsidRDefault="0015554D" w:rsidP="0015554D">
            <w:r>
              <w:rPr>
                <w:rFonts w:ascii="Calibri" w:hAnsi="Calibri" w:cs="Calibri"/>
                <w:color w:val="000000"/>
              </w:rPr>
              <w:t>4.0625</w:t>
            </w:r>
          </w:p>
        </w:tc>
        <w:tc>
          <w:tcPr>
            <w:tcW w:w="898" w:type="dxa"/>
            <w:tcBorders>
              <w:right w:val="single" w:sz="12" w:space="0" w:color="auto"/>
            </w:tcBorders>
            <w:vAlign w:val="bottom"/>
          </w:tcPr>
          <w:p w14:paraId="7FCFE44A" w14:textId="638D7EEF" w:rsidR="0015554D" w:rsidRDefault="0015554D" w:rsidP="0015554D">
            <w:r>
              <w:rPr>
                <w:rFonts w:ascii="Calibri" w:hAnsi="Calibri" w:cs="Calibri"/>
                <w:color w:val="000000"/>
              </w:rPr>
              <w:t>4.0625</w:t>
            </w:r>
          </w:p>
        </w:tc>
      </w:tr>
      <w:tr w:rsidR="0015554D" w14:paraId="7A2B3FE3" w14:textId="77777777" w:rsidTr="0015554D">
        <w:tc>
          <w:tcPr>
            <w:tcW w:w="660" w:type="dxa"/>
            <w:tcBorders>
              <w:left w:val="single" w:sz="12" w:space="0" w:color="auto"/>
              <w:bottom w:val="single" w:sz="12" w:space="0" w:color="auto"/>
            </w:tcBorders>
            <w:shd w:val="clear" w:color="auto" w:fill="D9E2F3" w:themeFill="accent1" w:themeFillTint="33"/>
          </w:tcPr>
          <w:p w14:paraId="7766C122" w14:textId="77777777" w:rsidR="0015554D" w:rsidRDefault="0015554D" w:rsidP="0015554D">
            <m:oMathPara>
              <m:oMath>
                <m:r>
                  <w:rPr>
                    <w:rFonts w:ascii="Cambria Math" w:hAnsi="Cambria Math"/>
                  </w:rPr>
                  <m:t>z</m:t>
                </m:r>
              </m:oMath>
            </m:oMathPara>
          </w:p>
        </w:tc>
        <w:tc>
          <w:tcPr>
            <w:tcW w:w="897" w:type="dxa"/>
            <w:tcBorders>
              <w:bottom w:val="single" w:sz="12" w:space="0" w:color="auto"/>
            </w:tcBorders>
            <w:vAlign w:val="bottom"/>
          </w:tcPr>
          <w:p w14:paraId="3C0C2EBC" w14:textId="57E5F327" w:rsidR="0015554D" w:rsidRDefault="0015554D" w:rsidP="0015554D">
            <w:r>
              <w:rPr>
                <w:rFonts w:ascii="Calibri" w:hAnsi="Calibri" w:cs="Calibri"/>
                <w:color w:val="000000"/>
              </w:rPr>
              <w:t>0.9375</w:t>
            </w:r>
          </w:p>
        </w:tc>
        <w:tc>
          <w:tcPr>
            <w:tcW w:w="897" w:type="dxa"/>
            <w:tcBorders>
              <w:bottom w:val="single" w:sz="12" w:space="0" w:color="auto"/>
            </w:tcBorders>
            <w:vAlign w:val="bottom"/>
          </w:tcPr>
          <w:p w14:paraId="3A69C607" w14:textId="4CDD4BE6" w:rsidR="0015554D" w:rsidRDefault="0015554D" w:rsidP="0015554D">
            <w:r>
              <w:rPr>
                <w:rFonts w:ascii="Calibri" w:hAnsi="Calibri" w:cs="Calibri"/>
                <w:color w:val="000000"/>
              </w:rPr>
              <w:t>1.2500</w:t>
            </w:r>
          </w:p>
        </w:tc>
        <w:tc>
          <w:tcPr>
            <w:tcW w:w="898" w:type="dxa"/>
            <w:tcBorders>
              <w:bottom w:val="single" w:sz="12" w:space="0" w:color="auto"/>
            </w:tcBorders>
            <w:vAlign w:val="bottom"/>
          </w:tcPr>
          <w:p w14:paraId="06DECB52" w14:textId="2F0CD467" w:rsidR="0015554D" w:rsidRDefault="0015554D" w:rsidP="0015554D">
            <w:r>
              <w:rPr>
                <w:rFonts w:ascii="Calibri" w:hAnsi="Calibri" w:cs="Calibri"/>
                <w:color w:val="000000"/>
              </w:rPr>
              <w:t>1.5625</w:t>
            </w:r>
          </w:p>
        </w:tc>
        <w:tc>
          <w:tcPr>
            <w:tcW w:w="897" w:type="dxa"/>
            <w:tcBorders>
              <w:bottom w:val="single" w:sz="12" w:space="0" w:color="auto"/>
            </w:tcBorders>
            <w:vAlign w:val="bottom"/>
          </w:tcPr>
          <w:p w14:paraId="2C2AB4EC" w14:textId="38D01C6E" w:rsidR="0015554D" w:rsidRDefault="0015554D" w:rsidP="0015554D">
            <w:r>
              <w:rPr>
                <w:rFonts w:ascii="Calibri" w:hAnsi="Calibri" w:cs="Calibri"/>
                <w:color w:val="000000"/>
              </w:rPr>
              <w:t>1.8750</w:t>
            </w:r>
          </w:p>
        </w:tc>
        <w:tc>
          <w:tcPr>
            <w:tcW w:w="898" w:type="dxa"/>
            <w:tcBorders>
              <w:bottom w:val="single" w:sz="12" w:space="0" w:color="auto"/>
            </w:tcBorders>
            <w:vAlign w:val="bottom"/>
          </w:tcPr>
          <w:p w14:paraId="7D6B9B0C" w14:textId="739A661B" w:rsidR="0015554D" w:rsidRDefault="0015554D" w:rsidP="0015554D">
            <w:r>
              <w:rPr>
                <w:rFonts w:ascii="Calibri" w:hAnsi="Calibri" w:cs="Calibri"/>
                <w:color w:val="000000"/>
              </w:rPr>
              <w:t>2.1875</w:t>
            </w:r>
          </w:p>
        </w:tc>
        <w:tc>
          <w:tcPr>
            <w:tcW w:w="897" w:type="dxa"/>
            <w:tcBorders>
              <w:bottom w:val="single" w:sz="12" w:space="0" w:color="auto"/>
            </w:tcBorders>
            <w:vAlign w:val="bottom"/>
          </w:tcPr>
          <w:p w14:paraId="242808FB" w14:textId="544C6E4D" w:rsidR="0015554D" w:rsidRDefault="0015554D" w:rsidP="0015554D">
            <w:r>
              <w:rPr>
                <w:rFonts w:ascii="Calibri" w:hAnsi="Calibri" w:cs="Calibri"/>
                <w:color w:val="000000"/>
              </w:rPr>
              <w:t>2.5000</w:t>
            </w:r>
          </w:p>
        </w:tc>
        <w:tc>
          <w:tcPr>
            <w:tcW w:w="897" w:type="dxa"/>
            <w:tcBorders>
              <w:bottom w:val="single" w:sz="12" w:space="0" w:color="auto"/>
            </w:tcBorders>
            <w:vAlign w:val="bottom"/>
          </w:tcPr>
          <w:p w14:paraId="2EED5522" w14:textId="41682CEF" w:rsidR="0015554D" w:rsidRDefault="0015554D" w:rsidP="0015554D">
            <w:r>
              <w:rPr>
                <w:rFonts w:ascii="Calibri" w:hAnsi="Calibri" w:cs="Calibri"/>
                <w:color w:val="000000"/>
              </w:rPr>
              <w:t>2.8125</w:t>
            </w:r>
          </w:p>
        </w:tc>
        <w:tc>
          <w:tcPr>
            <w:tcW w:w="898" w:type="dxa"/>
            <w:tcBorders>
              <w:bottom w:val="single" w:sz="12" w:space="0" w:color="auto"/>
            </w:tcBorders>
            <w:vAlign w:val="bottom"/>
          </w:tcPr>
          <w:p w14:paraId="61E7CBEC" w14:textId="49F254FA" w:rsidR="0015554D" w:rsidRDefault="0015554D" w:rsidP="0015554D">
            <w:r>
              <w:rPr>
                <w:rFonts w:ascii="Calibri" w:hAnsi="Calibri" w:cs="Calibri"/>
                <w:color w:val="000000"/>
              </w:rPr>
              <w:t>3.1250</w:t>
            </w:r>
          </w:p>
        </w:tc>
        <w:tc>
          <w:tcPr>
            <w:tcW w:w="897" w:type="dxa"/>
            <w:tcBorders>
              <w:bottom w:val="single" w:sz="12" w:space="0" w:color="auto"/>
            </w:tcBorders>
            <w:vAlign w:val="bottom"/>
          </w:tcPr>
          <w:p w14:paraId="1486FD05" w14:textId="16D491BC" w:rsidR="0015554D" w:rsidRDefault="0015554D" w:rsidP="0015554D">
            <w:r>
              <w:rPr>
                <w:rFonts w:ascii="Calibri" w:hAnsi="Calibri" w:cs="Calibri"/>
                <w:color w:val="000000"/>
              </w:rPr>
              <w:t>3.4375</w:t>
            </w:r>
          </w:p>
        </w:tc>
        <w:tc>
          <w:tcPr>
            <w:tcW w:w="898" w:type="dxa"/>
            <w:tcBorders>
              <w:bottom w:val="single" w:sz="12" w:space="0" w:color="auto"/>
              <w:right w:val="single" w:sz="12" w:space="0" w:color="auto"/>
            </w:tcBorders>
            <w:vAlign w:val="bottom"/>
          </w:tcPr>
          <w:p w14:paraId="19A56BF4" w14:textId="16244D30" w:rsidR="0015554D" w:rsidRDefault="0015554D" w:rsidP="0015554D">
            <w:r>
              <w:rPr>
                <w:rFonts w:ascii="Calibri" w:hAnsi="Calibri" w:cs="Calibri"/>
                <w:color w:val="000000"/>
              </w:rPr>
              <w:t>3.7500</w:t>
            </w:r>
          </w:p>
        </w:tc>
      </w:tr>
      <w:tr w:rsidR="0015554D" w14:paraId="6A2AA0EB" w14:textId="77777777" w:rsidTr="0015554D">
        <w:trPr>
          <w:gridAfter w:val="1"/>
          <w:wAfter w:w="898" w:type="dxa"/>
        </w:trPr>
        <w:tc>
          <w:tcPr>
            <w:tcW w:w="660" w:type="dxa"/>
            <w:tcBorders>
              <w:top w:val="single" w:sz="12" w:space="0" w:color="auto"/>
              <w:left w:val="single" w:sz="12" w:space="0" w:color="auto"/>
            </w:tcBorders>
            <w:shd w:val="clear" w:color="auto" w:fill="D9E2F3" w:themeFill="accent1" w:themeFillTint="33"/>
          </w:tcPr>
          <w:p w14:paraId="683ED5E8" w14:textId="77777777" w:rsidR="0015554D" w:rsidRDefault="0015554D" w:rsidP="0015554D">
            <w:r>
              <w:t>Time</w:t>
            </w:r>
          </w:p>
        </w:tc>
        <w:tc>
          <w:tcPr>
            <w:tcW w:w="897" w:type="dxa"/>
            <w:tcBorders>
              <w:top w:val="single" w:sz="12" w:space="0" w:color="auto"/>
            </w:tcBorders>
            <w:shd w:val="clear" w:color="auto" w:fill="D9E2F3" w:themeFill="accent1" w:themeFillTint="33"/>
          </w:tcPr>
          <w:p w14:paraId="4DA11B98" w14:textId="6896BBED" w:rsidR="0015554D" w:rsidRDefault="0015554D" w:rsidP="0015554D">
            <w:r>
              <w:t>41</w:t>
            </w:r>
          </w:p>
        </w:tc>
        <w:tc>
          <w:tcPr>
            <w:tcW w:w="897" w:type="dxa"/>
            <w:tcBorders>
              <w:top w:val="single" w:sz="12" w:space="0" w:color="auto"/>
            </w:tcBorders>
            <w:shd w:val="clear" w:color="auto" w:fill="D9E2F3" w:themeFill="accent1" w:themeFillTint="33"/>
          </w:tcPr>
          <w:p w14:paraId="38AC68CA" w14:textId="79B46A28" w:rsidR="0015554D" w:rsidRDefault="0015554D" w:rsidP="0015554D">
            <w:r>
              <w:t>42</w:t>
            </w:r>
          </w:p>
        </w:tc>
        <w:tc>
          <w:tcPr>
            <w:tcW w:w="898" w:type="dxa"/>
            <w:tcBorders>
              <w:top w:val="single" w:sz="12" w:space="0" w:color="auto"/>
            </w:tcBorders>
            <w:shd w:val="clear" w:color="auto" w:fill="D9E2F3" w:themeFill="accent1" w:themeFillTint="33"/>
          </w:tcPr>
          <w:p w14:paraId="493CEDAA" w14:textId="1959726D" w:rsidR="0015554D" w:rsidRDefault="0015554D" w:rsidP="0015554D">
            <w:r>
              <w:t>43</w:t>
            </w:r>
          </w:p>
        </w:tc>
        <w:tc>
          <w:tcPr>
            <w:tcW w:w="897" w:type="dxa"/>
            <w:tcBorders>
              <w:top w:val="single" w:sz="12" w:space="0" w:color="auto"/>
            </w:tcBorders>
            <w:shd w:val="clear" w:color="auto" w:fill="D9E2F3" w:themeFill="accent1" w:themeFillTint="33"/>
          </w:tcPr>
          <w:p w14:paraId="41767C42" w14:textId="178776AC" w:rsidR="0015554D" w:rsidRDefault="0015554D" w:rsidP="0015554D">
            <w:r>
              <w:t>44</w:t>
            </w:r>
          </w:p>
        </w:tc>
        <w:tc>
          <w:tcPr>
            <w:tcW w:w="898" w:type="dxa"/>
            <w:tcBorders>
              <w:top w:val="single" w:sz="12" w:space="0" w:color="auto"/>
            </w:tcBorders>
            <w:shd w:val="clear" w:color="auto" w:fill="D9E2F3" w:themeFill="accent1" w:themeFillTint="33"/>
          </w:tcPr>
          <w:p w14:paraId="7989C039" w14:textId="42E06B5E" w:rsidR="0015554D" w:rsidRDefault="0015554D" w:rsidP="0015554D">
            <w:r>
              <w:t>45</w:t>
            </w:r>
          </w:p>
        </w:tc>
        <w:tc>
          <w:tcPr>
            <w:tcW w:w="897" w:type="dxa"/>
            <w:tcBorders>
              <w:top w:val="single" w:sz="12" w:space="0" w:color="auto"/>
            </w:tcBorders>
            <w:shd w:val="clear" w:color="auto" w:fill="D9E2F3" w:themeFill="accent1" w:themeFillTint="33"/>
          </w:tcPr>
          <w:p w14:paraId="34A03927" w14:textId="3683C88B" w:rsidR="0015554D" w:rsidRDefault="0015554D" w:rsidP="0015554D">
            <w:r>
              <w:t>46</w:t>
            </w:r>
          </w:p>
        </w:tc>
        <w:tc>
          <w:tcPr>
            <w:tcW w:w="897" w:type="dxa"/>
            <w:tcBorders>
              <w:top w:val="single" w:sz="12" w:space="0" w:color="auto"/>
            </w:tcBorders>
            <w:shd w:val="clear" w:color="auto" w:fill="D9E2F3" w:themeFill="accent1" w:themeFillTint="33"/>
          </w:tcPr>
          <w:p w14:paraId="01BD5D1F" w14:textId="78B15CB3" w:rsidR="0015554D" w:rsidRDefault="0015554D" w:rsidP="0015554D">
            <w:r>
              <w:t>47</w:t>
            </w:r>
          </w:p>
        </w:tc>
        <w:tc>
          <w:tcPr>
            <w:tcW w:w="898" w:type="dxa"/>
            <w:tcBorders>
              <w:top w:val="single" w:sz="12" w:space="0" w:color="auto"/>
            </w:tcBorders>
            <w:shd w:val="clear" w:color="auto" w:fill="D9E2F3" w:themeFill="accent1" w:themeFillTint="33"/>
          </w:tcPr>
          <w:p w14:paraId="58AA1A78" w14:textId="473E47EC" w:rsidR="0015554D" w:rsidRDefault="0015554D" w:rsidP="0015554D">
            <w:r>
              <w:t>48</w:t>
            </w:r>
          </w:p>
        </w:tc>
        <w:tc>
          <w:tcPr>
            <w:tcW w:w="897" w:type="dxa"/>
            <w:tcBorders>
              <w:top w:val="single" w:sz="12" w:space="0" w:color="auto"/>
              <w:right w:val="single" w:sz="12" w:space="0" w:color="auto"/>
            </w:tcBorders>
            <w:shd w:val="clear" w:color="auto" w:fill="D9E2F3" w:themeFill="accent1" w:themeFillTint="33"/>
          </w:tcPr>
          <w:p w14:paraId="10C64DE2" w14:textId="3B59FD2E" w:rsidR="0015554D" w:rsidRDefault="0015554D" w:rsidP="0015554D">
            <w:r>
              <w:t>49</w:t>
            </w:r>
          </w:p>
        </w:tc>
      </w:tr>
      <w:tr w:rsidR="0015554D" w14:paraId="782DB161" w14:textId="77777777" w:rsidTr="0015554D">
        <w:trPr>
          <w:gridAfter w:val="1"/>
          <w:wAfter w:w="898" w:type="dxa"/>
        </w:trPr>
        <w:tc>
          <w:tcPr>
            <w:tcW w:w="660" w:type="dxa"/>
            <w:tcBorders>
              <w:left w:val="single" w:sz="12" w:space="0" w:color="auto"/>
            </w:tcBorders>
            <w:shd w:val="clear" w:color="auto" w:fill="D9E2F3" w:themeFill="accent1" w:themeFillTint="33"/>
          </w:tcPr>
          <w:p w14:paraId="006C46A5" w14:textId="77777777" w:rsidR="0015554D" w:rsidRDefault="0015554D" w:rsidP="0015554D">
            <m:oMathPara>
              <m:oMath>
                <m:r>
                  <w:rPr>
                    <w:rFonts w:ascii="Cambria Math" w:hAnsi="Cambria Math"/>
                  </w:rPr>
                  <m:t>x</m:t>
                </m:r>
              </m:oMath>
            </m:oMathPara>
          </w:p>
        </w:tc>
        <w:tc>
          <w:tcPr>
            <w:tcW w:w="897" w:type="dxa"/>
            <w:vAlign w:val="bottom"/>
          </w:tcPr>
          <w:p w14:paraId="54DED14D" w14:textId="0CCAD947" w:rsidR="0015554D" w:rsidRDefault="0015554D" w:rsidP="0015554D">
            <w:r>
              <w:rPr>
                <w:rFonts w:ascii="Calibri" w:hAnsi="Calibri" w:cs="Calibri"/>
                <w:color w:val="000000"/>
              </w:rPr>
              <w:t>-6.8750</w:t>
            </w:r>
          </w:p>
        </w:tc>
        <w:tc>
          <w:tcPr>
            <w:tcW w:w="897" w:type="dxa"/>
            <w:vAlign w:val="bottom"/>
          </w:tcPr>
          <w:p w14:paraId="03105B02" w14:textId="1F98D1DC" w:rsidR="0015554D" w:rsidRDefault="0015554D" w:rsidP="0015554D">
            <w:r>
              <w:rPr>
                <w:rFonts w:ascii="Calibri" w:hAnsi="Calibri" w:cs="Calibri"/>
                <w:color w:val="000000"/>
              </w:rPr>
              <w:t>-6.8750</w:t>
            </w:r>
          </w:p>
        </w:tc>
        <w:tc>
          <w:tcPr>
            <w:tcW w:w="898" w:type="dxa"/>
            <w:vAlign w:val="bottom"/>
          </w:tcPr>
          <w:p w14:paraId="2580071D" w14:textId="541EBE8D" w:rsidR="0015554D" w:rsidRDefault="0015554D" w:rsidP="0015554D">
            <w:r>
              <w:rPr>
                <w:rFonts w:ascii="Calibri" w:hAnsi="Calibri" w:cs="Calibri"/>
                <w:color w:val="000000"/>
              </w:rPr>
              <w:t>-6.8750</w:t>
            </w:r>
          </w:p>
        </w:tc>
        <w:tc>
          <w:tcPr>
            <w:tcW w:w="897" w:type="dxa"/>
            <w:vAlign w:val="bottom"/>
          </w:tcPr>
          <w:p w14:paraId="3B9D9D88" w14:textId="0365C53A" w:rsidR="0015554D" w:rsidRDefault="0015554D" w:rsidP="0015554D">
            <w:r>
              <w:rPr>
                <w:rFonts w:ascii="Calibri" w:hAnsi="Calibri" w:cs="Calibri"/>
                <w:color w:val="000000"/>
              </w:rPr>
              <w:t>-6.5625</w:t>
            </w:r>
          </w:p>
        </w:tc>
        <w:tc>
          <w:tcPr>
            <w:tcW w:w="898" w:type="dxa"/>
            <w:vAlign w:val="bottom"/>
          </w:tcPr>
          <w:p w14:paraId="28B14B84" w14:textId="68E3B8D6" w:rsidR="0015554D" w:rsidRDefault="0015554D" w:rsidP="0015554D">
            <w:r>
              <w:rPr>
                <w:rFonts w:ascii="Calibri" w:hAnsi="Calibri" w:cs="Calibri"/>
                <w:color w:val="000000"/>
              </w:rPr>
              <w:t>-6.2500</w:t>
            </w:r>
          </w:p>
        </w:tc>
        <w:tc>
          <w:tcPr>
            <w:tcW w:w="897" w:type="dxa"/>
            <w:vAlign w:val="bottom"/>
          </w:tcPr>
          <w:p w14:paraId="34AACA04" w14:textId="6B9A4784" w:rsidR="0015554D" w:rsidRDefault="0015554D" w:rsidP="0015554D">
            <w:r>
              <w:rPr>
                <w:rFonts w:ascii="Calibri" w:hAnsi="Calibri" w:cs="Calibri"/>
                <w:color w:val="000000"/>
              </w:rPr>
              <w:t>-6.2500</w:t>
            </w:r>
          </w:p>
        </w:tc>
        <w:tc>
          <w:tcPr>
            <w:tcW w:w="897" w:type="dxa"/>
            <w:vAlign w:val="bottom"/>
          </w:tcPr>
          <w:p w14:paraId="1714C4BC" w14:textId="2DABA00E" w:rsidR="0015554D" w:rsidRDefault="0015554D" w:rsidP="0015554D">
            <w:r>
              <w:rPr>
                <w:rFonts w:ascii="Calibri" w:hAnsi="Calibri" w:cs="Calibri"/>
                <w:color w:val="000000"/>
              </w:rPr>
              <w:t>-5.9375</w:t>
            </w:r>
          </w:p>
        </w:tc>
        <w:tc>
          <w:tcPr>
            <w:tcW w:w="898" w:type="dxa"/>
            <w:vAlign w:val="bottom"/>
          </w:tcPr>
          <w:p w14:paraId="12CC2C81" w14:textId="15FB1BD6" w:rsidR="0015554D" w:rsidRDefault="0015554D" w:rsidP="0015554D">
            <w:r>
              <w:rPr>
                <w:rFonts w:ascii="Calibri" w:hAnsi="Calibri" w:cs="Calibri"/>
                <w:color w:val="000000"/>
              </w:rPr>
              <w:t>-5.6250</w:t>
            </w:r>
          </w:p>
        </w:tc>
        <w:tc>
          <w:tcPr>
            <w:tcW w:w="897" w:type="dxa"/>
            <w:tcBorders>
              <w:right w:val="single" w:sz="12" w:space="0" w:color="auto"/>
            </w:tcBorders>
            <w:vAlign w:val="bottom"/>
          </w:tcPr>
          <w:p w14:paraId="3DD3F9ED" w14:textId="6B65C63A" w:rsidR="0015554D" w:rsidRDefault="0015554D" w:rsidP="0015554D">
            <w:r>
              <w:rPr>
                <w:rFonts w:ascii="Calibri" w:hAnsi="Calibri" w:cs="Calibri"/>
                <w:color w:val="000000"/>
              </w:rPr>
              <w:t>-5.0000</w:t>
            </w:r>
          </w:p>
        </w:tc>
      </w:tr>
      <w:tr w:rsidR="0015554D" w14:paraId="330A542E" w14:textId="77777777" w:rsidTr="0015554D">
        <w:trPr>
          <w:gridAfter w:val="1"/>
          <w:wAfter w:w="898" w:type="dxa"/>
        </w:trPr>
        <w:tc>
          <w:tcPr>
            <w:tcW w:w="660" w:type="dxa"/>
            <w:tcBorders>
              <w:left w:val="single" w:sz="12" w:space="0" w:color="auto"/>
            </w:tcBorders>
            <w:shd w:val="clear" w:color="auto" w:fill="D9E2F3" w:themeFill="accent1" w:themeFillTint="33"/>
          </w:tcPr>
          <w:p w14:paraId="0BFABD1E" w14:textId="77777777" w:rsidR="0015554D" w:rsidRDefault="0015554D" w:rsidP="0015554D">
            <m:oMathPara>
              <m:oMath>
                <m:r>
                  <w:rPr>
                    <w:rFonts w:ascii="Cambria Math" w:hAnsi="Cambria Math"/>
                  </w:rPr>
                  <m:t>y</m:t>
                </m:r>
              </m:oMath>
            </m:oMathPara>
          </w:p>
        </w:tc>
        <w:tc>
          <w:tcPr>
            <w:tcW w:w="897" w:type="dxa"/>
            <w:vAlign w:val="bottom"/>
          </w:tcPr>
          <w:p w14:paraId="2D35EA83" w14:textId="57C2CFDE" w:rsidR="0015554D" w:rsidRDefault="0015554D" w:rsidP="0015554D">
            <w:r>
              <w:rPr>
                <w:rFonts w:ascii="Calibri" w:hAnsi="Calibri" w:cs="Calibri"/>
                <w:color w:val="000000"/>
              </w:rPr>
              <w:t>3.4375</w:t>
            </w:r>
          </w:p>
        </w:tc>
        <w:tc>
          <w:tcPr>
            <w:tcW w:w="897" w:type="dxa"/>
            <w:vAlign w:val="bottom"/>
          </w:tcPr>
          <w:p w14:paraId="0872696D" w14:textId="7ED41D50" w:rsidR="0015554D" w:rsidRDefault="0015554D" w:rsidP="0015554D">
            <w:r>
              <w:rPr>
                <w:rFonts w:ascii="Calibri" w:hAnsi="Calibri" w:cs="Calibri"/>
                <w:color w:val="000000"/>
              </w:rPr>
              <w:t>3.4375</w:t>
            </w:r>
          </w:p>
        </w:tc>
        <w:tc>
          <w:tcPr>
            <w:tcW w:w="898" w:type="dxa"/>
            <w:vAlign w:val="bottom"/>
          </w:tcPr>
          <w:p w14:paraId="2843392A" w14:textId="77CCA5F8" w:rsidR="0015554D" w:rsidRDefault="0015554D" w:rsidP="0015554D">
            <w:r>
              <w:rPr>
                <w:rFonts w:ascii="Calibri" w:hAnsi="Calibri" w:cs="Calibri"/>
                <w:color w:val="000000"/>
              </w:rPr>
              <w:t>3.1250</w:t>
            </w:r>
          </w:p>
        </w:tc>
        <w:tc>
          <w:tcPr>
            <w:tcW w:w="897" w:type="dxa"/>
            <w:vAlign w:val="bottom"/>
          </w:tcPr>
          <w:p w14:paraId="35F4CD6F" w14:textId="2EA1A938" w:rsidR="0015554D" w:rsidRDefault="0015554D" w:rsidP="0015554D">
            <w:r>
              <w:rPr>
                <w:rFonts w:ascii="Calibri" w:hAnsi="Calibri" w:cs="Calibri"/>
                <w:color w:val="000000"/>
              </w:rPr>
              <w:t>2.5000</w:t>
            </w:r>
          </w:p>
        </w:tc>
        <w:tc>
          <w:tcPr>
            <w:tcW w:w="898" w:type="dxa"/>
            <w:vAlign w:val="bottom"/>
          </w:tcPr>
          <w:p w14:paraId="0B79F89D" w14:textId="22D26BDE" w:rsidR="0015554D" w:rsidRDefault="0015554D" w:rsidP="0015554D">
            <w:r>
              <w:rPr>
                <w:rFonts w:ascii="Calibri" w:hAnsi="Calibri" w:cs="Calibri"/>
                <w:color w:val="000000"/>
              </w:rPr>
              <w:t>2.1875</w:t>
            </w:r>
          </w:p>
        </w:tc>
        <w:tc>
          <w:tcPr>
            <w:tcW w:w="897" w:type="dxa"/>
            <w:vAlign w:val="bottom"/>
          </w:tcPr>
          <w:p w14:paraId="614357FB" w14:textId="55438BC8" w:rsidR="0015554D" w:rsidRDefault="0015554D" w:rsidP="0015554D">
            <w:r>
              <w:rPr>
                <w:rFonts w:ascii="Calibri" w:hAnsi="Calibri" w:cs="Calibri"/>
                <w:color w:val="000000"/>
              </w:rPr>
              <w:t>1.8750</w:t>
            </w:r>
          </w:p>
        </w:tc>
        <w:tc>
          <w:tcPr>
            <w:tcW w:w="897" w:type="dxa"/>
            <w:vAlign w:val="bottom"/>
          </w:tcPr>
          <w:p w14:paraId="6F9313D1" w14:textId="5861D3BD" w:rsidR="0015554D" w:rsidRDefault="0015554D" w:rsidP="0015554D">
            <w:r>
              <w:rPr>
                <w:rFonts w:ascii="Calibri" w:hAnsi="Calibri" w:cs="Calibri"/>
                <w:color w:val="000000"/>
              </w:rPr>
              <w:t>1.5625</w:t>
            </w:r>
          </w:p>
        </w:tc>
        <w:tc>
          <w:tcPr>
            <w:tcW w:w="898" w:type="dxa"/>
            <w:vAlign w:val="bottom"/>
          </w:tcPr>
          <w:p w14:paraId="786C3EBF" w14:textId="2465B6CE" w:rsidR="0015554D" w:rsidRDefault="0015554D" w:rsidP="0015554D">
            <w:r>
              <w:rPr>
                <w:rFonts w:ascii="Calibri" w:hAnsi="Calibri" w:cs="Calibri"/>
                <w:color w:val="000000"/>
              </w:rPr>
              <w:t>1.2500</w:t>
            </w:r>
          </w:p>
        </w:tc>
        <w:tc>
          <w:tcPr>
            <w:tcW w:w="897" w:type="dxa"/>
            <w:tcBorders>
              <w:right w:val="single" w:sz="12" w:space="0" w:color="auto"/>
            </w:tcBorders>
            <w:vAlign w:val="bottom"/>
          </w:tcPr>
          <w:p w14:paraId="6BB00F1C" w14:textId="6B7E88EF" w:rsidR="0015554D" w:rsidRDefault="0015554D" w:rsidP="0015554D">
            <w:r>
              <w:rPr>
                <w:rFonts w:ascii="Calibri" w:hAnsi="Calibri" w:cs="Calibri"/>
                <w:color w:val="000000"/>
              </w:rPr>
              <w:t>0.9375</w:t>
            </w:r>
          </w:p>
        </w:tc>
      </w:tr>
      <w:tr w:rsidR="0015554D" w14:paraId="369DF5AA" w14:textId="77777777" w:rsidTr="0015554D">
        <w:trPr>
          <w:gridAfter w:val="1"/>
          <w:wAfter w:w="898" w:type="dxa"/>
        </w:trPr>
        <w:tc>
          <w:tcPr>
            <w:tcW w:w="660" w:type="dxa"/>
            <w:tcBorders>
              <w:left w:val="single" w:sz="12" w:space="0" w:color="auto"/>
              <w:bottom w:val="single" w:sz="12" w:space="0" w:color="auto"/>
            </w:tcBorders>
            <w:shd w:val="clear" w:color="auto" w:fill="D9E2F3" w:themeFill="accent1" w:themeFillTint="33"/>
          </w:tcPr>
          <w:p w14:paraId="2E4C3C7B" w14:textId="77777777" w:rsidR="0015554D" w:rsidRDefault="0015554D" w:rsidP="0015554D">
            <m:oMathPara>
              <m:oMath>
                <m:r>
                  <w:rPr>
                    <w:rFonts w:ascii="Cambria Math" w:hAnsi="Cambria Math"/>
                  </w:rPr>
                  <m:t>z</m:t>
                </m:r>
              </m:oMath>
            </m:oMathPara>
          </w:p>
        </w:tc>
        <w:tc>
          <w:tcPr>
            <w:tcW w:w="897" w:type="dxa"/>
            <w:tcBorders>
              <w:bottom w:val="single" w:sz="12" w:space="0" w:color="auto"/>
            </w:tcBorders>
            <w:vAlign w:val="bottom"/>
          </w:tcPr>
          <w:p w14:paraId="3DB9175F" w14:textId="7F914154" w:rsidR="0015554D" w:rsidRDefault="0015554D" w:rsidP="0015554D">
            <w:r>
              <w:rPr>
                <w:rFonts w:ascii="Calibri" w:hAnsi="Calibri" w:cs="Calibri"/>
                <w:color w:val="000000"/>
              </w:rPr>
              <w:t>4.0625</w:t>
            </w:r>
          </w:p>
        </w:tc>
        <w:tc>
          <w:tcPr>
            <w:tcW w:w="897" w:type="dxa"/>
            <w:tcBorders>
              <w:bottom w:val="single" w:sz="12" w:space="0" w:color="auto"/>
            </w:tcBorders>
            <w:vAlign w:val="bottom"/>
          </w:tcPr>
          <w:p w14:paraId="00C26571" w14:textId="21629264" w:rsidR="0015554D" w:rsidRDefault="0015554D" w:rsidP="0015554D">
            <w:r>
              <w:rPr>
                <w:rFonts w:ascii="Calibri" w:hAnsi="Calibri" w:cs="Calibri"/>
                <w:color w:val="000000"/>
              </w:rPr>
              <w:t>4.3750</w:t>
            </w:r>
          </w:p>
        </w:tc>
        <w:tc>
          <w:tcPr>
            <w:tcW w:w="898" w:type="dxa"/>
            <w:tcBorders>
              <w:bottom w:val="single" w:sz="12" w:space="0" w:color="auto"/>
            </w:tcBorders>
            <w:vAlign w:val="bottom"/>
          </w:tcPr>
          <w:p w14:paraId="3CBA4FEE" w14:textId="7CAA8241" w:rsidR="0015554D" w:rsidRDefault="0015554D" w:rsidP="0015554D">
            <w:r>
              <w:rPr>
                <w:rFonts w:ascii="Calibri" w:hAnsi="Calibri" w:cs="Calibri"/>
                <w:color w:val="000000"/>
              </w:rPr>
              <w:t>4.6875</w:t>
            </w:r>
          </w:p>
        </w:tc>
        <w:tc>
          <w:tcPr>
            <w:tcW w:w="897" w:type="dxa"/>
            <w:tcBorders>
              <w:bottom w:val="single" w:sz="12" w:space="0" w:color="auto"/>
            </w:tcBorders>
            <w:vAlign w:val="bottom"/>
          </w:tcPr>
          <w:p w14:paraId="529939EC" w14:textId="1406624C" w:rsidR="0015554D" w:rsidRDefault="0015554D" w:rsidP="0015554D">
            <w:r>
              <w:rPr>
                <w:rFonts w:ascii="Calibri" w:hAnsi="Calibri" w:cs="Calibri"/>
                <w:color w:val="000000"/>
              </w:rPr>
              <w:t>5.0000</w:t>
            </w:r>
          </w:p>
        </w:tc>
        <w:tc>
          <w:tcPr>
            <w:tcW w:w="898" w:type="dxa"/>
            <w:tcBorders>
              <w:bottom w:val="single" w:sz="12" w:space="0" w:color="auto"/>
            </w:tcBorders>
            <w:vAlign w:val="bottom"/>
          </w:tcPr>
          <w:p w14:paraId="5B4FFD95" w14:textId="149CFEE6" w:rsidR="0015554D" w:rsidRDefault="0015554D" w:rsidP="0015554D">
            <w:r>
              <w:rPr>
                <w:rFonts w:ascii="Calibri" w:hAnsi="Calibri" w:cs="Calibri"/>
                <w:color w:val="000000"/>
              </w:rPr>
              <w:t>5.0000</w:t>
            </w:r>
          </w:p>
        </w:tc>
        <w:tc>
          <w:tcPr>
            <w:tcW w:w="897" w:type="dxa"/>
            <w:tcBorders>
              <w:bottom w:val="single" w:sz="12" w:space="0" w:color="auto"/>
            </w:tcBorders>
            <w:vAlign w:val="bottom"/>
          </w:tcPr>
          <w:p w14:paraId="26C017B8" w14:textId="1595637C" w:rsidR="0015554D" w:rsidRDefault="0015554D" w:rsidP="0015554D">
            <w:r>
              <w:rPr>
                <w:rFonts w:ascii="Calibri" w:hAnsi="Calibri" w:cs="Calibri"/>
                <w:color w:val="000000"/>
              </w:rPr>
              <w:t>5.6250</w:t>
            </w:r>
          </w:p>
        </w:tc>
        <w:tc>
          <w:tcPr>
            <w:tcW w:w="897" w:type="dxa"/>
            <w:tcBorders>
              <w:bottom w:val="single" w:sz="12" w:space="0" w:color="auto"/>
            </w:tcBorders>
            <w:vAlign w:val="bottom"/>
          </w:tcPr>
          <w:p w14:paraId="325AB879" w14:textId="352AD6DC" w:rsidR="0015554D" w:rsidRDefault="0015554D" w:rsidP="0015554D">
            <w:r>
              <w:rPr>
                <w:rFonts w:ascii="Calibri" w:hAnsi="Calibri" w:cs="Calibri"/>
                <w:color w:val="000000"/>
              </w:rPr>
              <w:t>5.6250</w:t>
            </w:r>
          </w:p>
        </w:tc>
        <w:tc>
          <w:tcPr>
            <w:tcW w:w="898" w:type="dxa"/>
            <w:tcBorders>
              <w:bottom w:val="single" w:sz="12" w:space="0" w:color="auto"/>
            </w:tcBorders>
            <w:vAlign w:val="bottom"/>
          </w:tcPr>
          <w:p w14:paraId="5D63D07F" w14:textId="4E4FF636" w:rsidR="0015554D" w:rsidRDefault="0015554D" w:rsidP="0015554D">
            <w:r>
              <w:rPr>
                <w:rFonts w:ascii="Calibri" w:hAnsi="Calibri" w:cs="Calibri"/>
                <w:color w:val="000000"/>
              </w:rPr>
              <w:t>6.2500</w:t>
            </w:r>
          </w:p>
        </w:tc>
        <w:tc>
          <w:tcPr>
            <w:tcW w:w="897" w:type="dxa"/>
            <w:tcBorders>
              <w:bottom w:val="single" w:sz="12" w:space="0" w:color="auto"/>
              <w:right w:val="single" w:sz="12" w:space="0" w:color="auto"/>
            </w:tcBorders>
            <w:vAlign w:val="bottom"/>
          </w:tcPr>
          <w:p w14:paraId="59429078" w14:textId="1FCE8BAF" w:rsidR="0015554D" w:rsidRDefault="0015554D" w:rsidP="0015554D">
            <w:pPr>
              <w:keepNext/>
            </w:pPr>
            <w:r>
              <w:rPr>
                <w:rFonts w:ascii="Calibri" w:hAnsi="Calibri" w:cs="Calibri"/>
                <w:color w:val="000000"/>
              </w:rPr>
              <w:t>6.5625</w:t>
            </w:r>
          </w:p>
        </w:tc>
      </w:tr>
    </w:tbl>
    <w:p w14:paraId="3156976A" w14:textId="2DE87C21" w:rsidR="007A0934" w:rsidRDefault="0015554D" w:rsidP="0015554D">
      <w:pPr>
        <w:pStyle w:val="Caption"/>
      </w:pPr>
      <w:r>
        <w:t xml:space="preserve">Figure </w:t>
      </w:r>
      <w:r>
        <w:fldChar w:fldCharType="begin"/>
      </w:r>
      <w:r>
        <w:instrText xml:space="preserve"> SEQ Figure \* ARABIC </w:instrText>
      </w:r>
      <w:r>
        <w:fldChar w:fldCharType="separate"/>
      </w:r>
      <w:r w:rsidR="00481007">
        <w:rPr>
          <w:noProof/>
        </w:rPr>
        <w:t>2</w:t>
      </w:r>
      <w:r>
        <w:fldChar w:fldCharType="end"/>
      </w:r>
      <w:r>
        <w:rPr>
          <w:noProof/>
        </w:rPr>
        <w:t xml:space="preserve"> - Table of Coordinates</w:t>
      </w:r>
      <w:r w:rsidR="00A74400">
        <w:rPr>
          <w:noProof/>
        </w:rPr>
        <w:t xml:space="preserve"> of Submarine</w:t>
      </w:r>
    </w:p>
    <w:p w14:paraId="01FC1B70" w14:textId="21E0EAFB" w:rsidR="007A0934" w:rsidRDefault="0015554D" w:rsidP="0015554D">
      <w:pPr>
        <w:pStyle w:val="Heading1"/>
      </w:pPr>
      <w:r>
        <w:t>Summary and Conclusion</w:t>
      </w:r>
    </w:p>
    <w:p w14:paraId="6411126A" w14:textId="1A6DFAE2" w:rsidR="00A74400" w:rsidRDefault="0015554D" w:rsidP="0015554D">
      <w:r>
        <w:t>From t</w:t>
      </w:r>
      <w:r w:rsidR="00A74400">
        <w:t>he</w:t>
      </w:r>
      <w:r>
        <w:t xml:space="preserve"> </w:t>
      </w:r>
      <w:r w:rsidR="00A74400">
        <w:t>results in the table from figure 2</w:t>
      </w:r>
      <w:r>
        <w:t xml:space="preserve">, the </w:t>
      </w:r>
      <w:r w:rsidRPr="0015554D">
        <w:t>P-8 Poseidon sub</w:t>
      </w:r>
      <w:r>
        <w:t xml:space="preserve">marine </w:t>
      </w:r>
      <w:r w:rsidRPr="0015554D">
        <w:t>tracking aircraft</w:t>
      </w:r>
      <w:r>
        <w:t xml:space="preserve"> should be sent to the </w:t>
      </w:r>
      <m:oMath>
        <m:r>
          <w:rPr>
            <w:rFonts w:ascii="Cambria Math" w:hAnsi="Cambria Math"/>
          </w:rPr>
          <m:t>(x,y)</m:t>
        </m:r>
      </m:oMath>
      <w:r w:rsidR="00A74400">
        <w:t xml:space="preserve"> coordinates </w:t>
      </w:r>
      <m:oMath>
        <m:r>
          <w:rPr>
            <w:rFonts w:ascii="Cambria Math" w:hAnsi="Cambria Math"/>
          </w:rPr>
          <m:t>(-5, 0.9375)</m:t>
        </m:r>
      </m:oMath>
      <w:r w:rsidR="00A74400">
        <w:t xml:space="preserve"> as that is the latest position of the submarine.</w:t>
      </w:r>
    </w:p>
    <w:p w14:paraId="7257E2F2" w14:textId="37D8E163" w:rsidR="00A74400" w:rsidRDefault="00A74400" w:rsidP="0015554D">
      <w:r>
        <w:t xml:space="preserve">Overall, we can see that using Fourier analysis to find the signature frequency and using frequency filtering to denoise data is effective and make it much easier to find useful information in the measured data. </w:t>
      </w:r>
      <w:proofErr w:type="gramStart"/>
      <w:r>
        <w:t>However</w:t>
      </w:r>
      <w:proofErr w:type="gramEnd"/>
      <w:r>
        <w:t xml:space="preserve"> it should be noted that this method did not remove all noise from the data as can be seen by some of the sharp corners and sudden jumps in figure 1. Though it is impractical to remove all noise altogether so for the purpose of denoising the data to track the submarine, the methods described in this paper did provide relatively accurate results.</w:t>
      </w:r>
    </w:p>
    <w:p w14:paraId="7736AC35" w14:textId="77777777" w:rsidR="00A74400" w:rsidRDefault="00A74400">
      <w:pPr>
        <w:spacing w:line="259" w:lineRule="auto"/>
      </w:pPr>
      <w:r>
        <w:br w:type="page"/>
      </w:r>
    </w:p>
    <w:p w14:paraId="6CD574C9" w14:textId="2113D59A" w:rsidR="00A74400" w:rsidRDefault="00A74400" w:rsidP="00A74400">
      <w:pPr>
        <w:pStyle w:val="Heading1"/>
      </w:pPr>
      <w:r>
        <w:lastRenderedPageBreak/>
        <w:t xml:space="preserve">Appendix A: </w:t>
      </w:r>
      <w:proofErr w:type="spellStart"/>
      <w:r>
        <w:t>MatLab</w:t>
      </w:r>
      <w:proofErr w:type="spellEnd"/>
      <w:r>
        <w:t xml:space="preserve"> Functions Used</w:t>
      </w:r>
    </w:p>
    <w:p w14:paraId="5D78E57C" w14:textId="1B7413BB" w:rsidR="00965D54" w:rsidRDefault="00F440B5" w:rsidP="00F440B5">
      <w:pPr>
        <w:pStyle w:val="ListParagraph"/>
        <w:numPr>
          <w:ilvl w:val="0"/>
          <w:numId w:val="3"/>
        </w:numPr>
        <w:spacing w:line="276" w:lineRule="auto"/>
      </w:pPr>
      <w:r w:rsidRPr="00F440B5">
        <w:rPr>
          <w:b/>
          <w:bCs/>
        </w:rPr>
        <w:t>Y</w:t>
      </w:r>
      <w:r w:rsidR="000C7D21" w:rsidRPr="00F440B5">
        <w:rPr>
          <w:b/>
          <w:bCs/>
        </w:rPr>
        <w:t xml:space="preserve"> = </w:t>
      </w:r>
      <w:proofErr w:type="spellStart"/>
      <w:r w:rsidR="00A74400" w:rsidRPr="00F440B5">
        <w:rPr>
          <w:b/>
          <w:bCs/>
        </w:rPr>
        <w:t>linspace</w:t>
      </w:r>
      <w:proofErr w:type="spellEnd"/>
      <w:r w:rsidR="00A74400" w:rsidRPr="00F440B5">
        <w:rPr>
          <w:b/>
          <w:bCs/>
        </w:rPr>
        <w:t>(x</w:t>
      </w:r>
      <w:proofErr w:type="gramStart"/>
      <w:r w:rsidR="00A74400" w:rsidRPr="00F440B5">
        <w:rPr>
          <w:b/>
          <w:bCs/>
        </w:rPr>
        <w:t>1,x</w:t>
      </w:r>
      <w:proofErr w:type="gramEnd"/>
      <w:r w:rsidR="00A74400" w:rsidRPr="00F440B5">
        <w:rPr>
          <w:b/>
          <w:bCs/>
        </w:rPr>
        <w:t>2,n)</w:t>
      </w:r>
      <w:r w:rsidR="00A74400">
        <w:t xml:space="preserve"> – Generates n points between x1 and x2.</w:t>
      </w:r>
    </w:p>
    <w:p w14:paraId="52BD1B99" w14:textId="6E50B08D" w:rsidR="00A74400" w:rsidRDefault="00A74400" w:rsidP="00F440B5">
      <w:pPr>
        <w:pStyle w:val="ListParagraph"/>
        <w:numPr>
          <w:ilvl w:val="1"/>
          <w:numId w:val="3"/>
        </w:numPr>
        <w:spacing w:line="276" w:lineRule="auto"/>
      </w:pPr>
      <w:hyperlink r:id="rId9" w:history="1">
        <w:r w:rsidRPr="00C82924">
          <w:rPr>
            <w:rStyle w:val="Hyperlink"/>
          </w:rPr>
          <w:t>https://au.mathworks.com/help/matlab/ref/linspace.html</w:t>
        </w:r>
      </w:hyperlink>
    </w:p>
    <w:p w14:paraId="0340B047" w14:textId="54A1B08B" w:rsidR="00A74400" w:rsidRDefault="00F440B5" w:rsidP="00F440B5">
      <w:pPr>
        <w:pStyle w:val="ListParagraph"/>
        <w:numPr>
          <w:ilvl w:val="0"/>
          <w:numId w:val="3"/>
        </w:numPr>
        <w:spacing w:line="276" w:lineRule="auto"/>
      </w:pPr>
      <w:r w:rsidRPr="00F440B5">
        <w:rPr>
          <w:b/>
          <w:bCs/>
        </w:rPr>
        <w:t>Y</w:t>
      </w:r>
      <w:r w:rsidR="000C7D21" w:rsidRPr="00F440B5">
        <w:rPr>
          <w:b/>
          <w:bCs/>
        </w:rPr>
        <w:t xml:space="preserve"> = </w:t>
      </w:r>
      <w:proofErr w:type="spellStart"/>
      <w:r w:rsidR="00A74400" w:rsidRPr="00F440B5">
        <w:rPr>
          <w:b/>
          <w:bCs/>
        </w:rPr>
        <w:t>meshgrid</w:t>
      </w:r>
      <w:proofErr w:type="spellEnd"/>
      <w:r w:rsidR="00A74400" w:rsidRPr="00F440B5">
        <w:rPr>
          <w:b/>
          <w:bCs/>
        </w:rPr>
        <w:t>(</w:t>
      </w:r>
      <w:proofErr w:type="spellStart"/>
      <w:proofErr w:type="gramStart"/>
      <w:r w:rsidR="00A74400" w:rsidRPr="00F440B5">
        <w:rPr>
          <w:b/>
          <w:bCs/>
        </w:rPr>
        <w:t>x</w:t>
      </w:r>
      <w:r w:rsidR="00A74400" w:rsidRPr="00F440B5">
        <w:rPr>
          <w:b/>
          <w:bCs/>
        </w:rPr>
        <w:t>,y</w:t>
      </w:r>
      <w:proofErr w:type="gramEnd"/>
      <w:r w:rsidR="00A74400" w:rsidRPr="00F440B5">
        <w:rPr>
          <w:b/>
          <w:bCs/>
        </w:rPr>
        <w:t>,z</w:t>
      </w:r>
      <w:proofErr w:type="spellEnd"/>
      <w:r w:rsidR="00A74400" w:rsidRPr="00F440B5">
        <w:rPr>
          <w:b/>
          <w:bCs/>
        </w:rPr>
        <w:t>)</w:t>
      </w:r>
      <w:r w:rsidR="00A74400">
        <w:t xml:space="preserve"> </w:t>
      </w:r>
      <w:r w:rsidR="000C7D21">
        <w:t>–</w:t>
      </w:r>
      <w:r w:rsidR="00A74400">
        <w:t xml:space="preserve"> R</w:t>
      </w:r>
      <w:r w:rsidR="00A74400" w:rsidRPr="00A74400">
        <w:t>eturns 3-D grid coordinates defined by the vectors x, y, and z</w:t>
      </w:r>
      <w:r w:rsidR="000C7D21">
        <w:t>.</w:t>
      </w:r>
    </w:p>
    <w:p w14:paraId="10ABBC1C" w14:textId="338ED9E5" w:rsidR="000C7D21" w:rsidRDefault="000C7D21" w:rsidP="00F440B5">
      <w:pPr>
        <w:pStyle w:val="ListParagraph"/>
        <w:numPr>
          <w:ilvl w:val="1"/>
          <w:numId w:val="3"/>
        </w:numPr>
        <w:spacing w:line="276" w:lineRule="auto"/>
      </w:pPr>
      <w:hyperlink r:id="rId10" w:history="1">
        <w:r w:rsidRPr="00C82924">
          <w:rPr>
            <w:rStyle w:val="Hyperlink"/>
          </w:rPr>
          <w:t>https://au.mathworks.com/help/matlab/ref/meshgrid.html</w:t>
        </w:r>
      </w:hyperlink>
    </w:p>
    <w:p w14:paraId="16E2B1E7" w14:textId="3A50955B" w:rsidR="000C7D21" w:rsidRPr="000C7D21" w:rsidRDefault="00F440B5" w:rsidP="00F440B5">
      <w:pPr>
        <w:pStyle w:val="ListParagraph"/>
        <w:numPr>
          <w:ilvl w:val="0"/>
          <w:numId w:val="3"/>
        </w:numPr>
        <w:spacing w:line="276" w:lineRule="auto"/>
      </w:pPr>
      <w:r w:rsidRPr="00F440B5">
        <w:rPr>
          <w:b/>
          <w:bCs/>
        </w:rPr>
        <w:t>Y</w:t>
      </w:r>
      <w:r w:rsidR="000C7D21" w:rsidRPr="00F440B5">
        <w:rPr>
          <w:b/>
          <w:bCs/>
        </w:rPr>
        <w:t xml:space="preserve"> = </w:t>
      </w:r>
      <w:r w:rsidR="000C7D21" w:rsidRPr="00F440B5">
        <w:rPr>
          <w:b/>
          <w:bCs/>
        </w:rPr>
        <w:t>cell(n)</w:t>
      </w:r>
      <w:r w:rsidR="000C7D21">
        <w:t xml:space="preserve"> – R</w:t>
      </w:r>
      <w:r w:rsidR="000C7D21" w:rsidRPr="000C7D21">
        <w:t>eturns an n-by-n cell array of empty matrices.</w:t>
      </w:r>
    </w:p>
    <w:p w14:paraId="54730109" w14:textId="7B773828" w:rsidR="000C7D21" w:rsidRDefault="000C7D21" w:rsidP="00F440B5">
      <w:pPr>
        <w:pStyle w:val="ListParagraph"/>
        <w:numPr>
          <w:ilvl w:val="1"/>
          <w:numId w:val="3"/>
        </w:numPr>
        <w:spacing w:line="276" w:lineRule="auto"/>
      </w:pPr>
      <w:hyperlink r:id="rId11" w:history="1">
        <w:r w:rsidRPr="00C82924">
          <w:rPr>
            <w:rStyle w:val="Hyperlink"/>
          </w:rPr>
          <w:t>https://au.mathworks.com/help/matlab/ref/cell.html</w:t>
        </w:r>
      </w:hyperlink>
    </w:p>
    <w:p w14:paraId="3CB1E9EC" w14:textId="51443BBA" w:rsidR="00943138" w:rsidRDefault="00F440B5" w:rsidP="00F440B5">
      <w:pPr>
        <w:pStyle w:val="ListParagraph"/>
        <w:numPr>
          <w:ilvl w:val="0"/>
          <w:numId w:val="3"/>
        </w:numPr>
        <w:spacing w:line="276" w:lineRule="auto"/>
      </w:pPr>
      <w:r w:rsidRPr="00F440B5">
        <w:rPr>
          <w:b/>
          <w:bCs/>
        </w:rPr>
        <w:t>Y</w:t>
      </w:r>
      <w:r w:rsidR="000C7D21" w:rsidRPr="00F440B5">
        <w:rPr>
          <w:b/>
          <w:bCs/>
        </w:rPr>
        <w:t xml:space="preserve"> = zeros(sz</w:t>
      </w:r>
      <w:proofErr w:type="gramStart"/>
      <w:r w:rsidR="000C7D21" w:rsidRPr="00F440B5">
        <w:rPr>
          <w:b/>
          <w:bCs/>
        </w:rPr>
        <w:t>1,...</w:t>
      </w:r>
      <w:proofErr w:type="gramEnd"/>
      <w:r w:rsidR="000C7D21" w:rsidRPr="00F440B5">
        <w:rPr>
          <w:b/>
          <w:bCs/>
        </w:rPr>
        <w:t>,</w:t>
      </w:r>
      <w:proofErr w:type="spellStart"/>
      <w:r w:rsidR="000C7D21" w:rsidRPr="00F440B5">
        <w:rPr>
          <w:b/>
          <w:bCs/>
        </w:rPr>
        <w:t>szN</w:t>
      </w:r>
      <w:proofErr w:type="spellEnd"/>
      <w:r w:rsidR="000C7D21" w:rsidRPr="00F440B5">
        <w:rPr>
          <w:b/>
          <w:bCs/>
        </w:rPr>
        <w:t>)</w:t>
      </w:r>
      <w:r w:rsidR="000C7D21">
        <w:t xml:space="preserve"> – R</w:t>
      </w:r>
      <w:r w:rsidR="000C7D21" w:rsidRPr="000C7D21">
        <w:t>eturns an sz1-by-...-by-</w:t>
      </w:r>
      <w:proofErr w:type="spellStart"/>
      <w:r w:rsidR="000C7D21" w:rsidRPr="000C7D21">
        <w:t>szN</w:t>
      </w:r>
      <w:proofErr w:type="spellEnd"/>
      <w:r w:rsidR="000C7D21" w:rsidRPr="000C7D21">
        <w:t xml:space="preserve"> array of zeros</w:t>
      </w:r>
      <w:r w:rsidR="000C7D21">
        <w:t>.</w:t>
      </w:r>
    </w:p>
    <w:p w14:paraId="7C40E435" w14:textId="55381370" w:rsidR="000C7D21" w:rsidRDefault="000C7D21" w:rsidP="00F440B5">
      <w:pPr>
        <w:pStyle w:val="ListParagraph"/>
        <w:numPr>
          <w:ilvl w:val="1"/>
          <w:numId w:val="3"/>
        </w:numPr>
        <w:spacing w:line="276" w:lineRule="auto"/>
      </w:pPr>
      <w:hyperlink r:id="rId12" w:history="1">
        <w:r w:rsidRPr="00C82924">
          <w:rPr>
            <w:rStyle w:val="Hyperlink"/>
          </w:rPr>
          <w:t>https://au.mathworks.com/help/matlab/ref/zeros.html</w:t>
        </w:r>
      </w:hyperlink>
    </w:p>
    <w:p w14:paraId="42C49529" w14:textId="3300F68E" w:rsidR="000C7D21" w:rsidRDefault="00F440B5" w:rsidP="00F440B5">
      <w:pPr>
        <w:pStyle w:val="ListParagraph"/>
        <w:numPr>
          <w:ilvl w:val="0"/>
          <w:numId w:val="3"/>
        </w:numPr>
        <w:spacing w:line="276" w:lineRule="auto"/>
      </w:pPr>
      <w:r w:rsidRPr="00F440B5">
        <w:rPr>
          <w:b/>
          <w:bCs/>
        </w:rPr>
        <w:t>Y</w:t>
      </w:r>
      <w:r w:rsidR="000C7D21" w:rsidRPr="00F440B5">
        <w:rPr>
          <w:b/>
          <w:bCs/>
        </w:rPr>
        <w:t xml:space="preserve"> = reshape(</w:t>
      </w:r>
      <w:proofErr w:type="gramStart"/>
      <w:r w:rsidR="000C7D21" w:rsidRPr="00F440B5">
        <w:rPr>
          <w:b/>
          <w:bCs/>
        </w:rPr>
        <w:t>A,sz</w:t>
      </w:r>
      <w:proofErr w:type="gramEnd"/>
      <w:r w:rsidR="000C7D21" w:rsidRPr="00F440B5">
        <w:rPr>
          <w:b/>
          <w:bCs/>
        </w:rPr>
        <w:t>1,...,</w:t>
      </w:r>
      <w:proofErr w:type="spellStart"/>
      <w:r w:rsidR="000C7D21" w:rsidRPr="00F440B5">
        <w:rPr>
          <w:b/>
          <w:bCs/>
        </w:rPr>
        <w:t>szN</w:t>
      </w:r>
      <w:proofErr w:type="spellEnd"/>
      <w:r w:rsidR="000C7D21" w:rsidRPr="00F440B5">
        <w:rPr>
          <w:b/>
          <w:bCs/>
        </w:rPr>
        <w:t>)</w:t>
      </w:r>
      <w:r w:rsidR="000C7D21">
        <w:t xml:space="preserve"> – R</w:t>
      </w:r>
      <w:r w:rsidR="000C7D21" w:rsidRPr="000C7D21">
        <w:t>eshapes</w:t>
      </w:r>
      <w:r w:rsidR="000C7D21">
        <w:t xml:space="preserve"> the array</w:t>
      </w:r>
      <w:r w:rsidR="000C7D21" w:rsidRPr="000C7D21">
        <w:t xml:space="preserve"> A into a sz1-by-...-by-</w:t>
      </w:r>
      <w:proofErr w:type="spellStart"/>
      <w:r w:rsidR="000C7D21" w:rsidRPr="000C7D21">
        <w:t>szN</w:t>
      </w:r>
      <w:proofErr w:type="spellEnd"/>
      <w:r w:rsidR="000C7D21" w:rsidRPr="000C7D21">
        <w:t xml:space="preserve"> array</w:t>
      </w:r>
      <w:r w:rsidR="000C7D21">
        <w:t>.</w:t>
      </w:r>
    </w:p>
    <w:p w14:paraId="42FD3D15" w14:textId="537BA43F" w:rsidR="000C7D21" w:rsidRDefault="000C7D21" w:rsidP="00F440B5">
      <w:pPr>
        <w:pStyle w:val="ListParagraph"/>
        <w:numPr>
          <w:ilvl w:val="1"/>
          <w:numId w:val="3"/>
        </w:numPr>
        <w:spacing w:line="276" w:lineRule="auto"/>
      </w:pPr>
      <w:hyperlink r:id="rId13" w:history="1">
        <w:r w:rsidRPr="00C82924">
          <w:rPr>
            <w:rStyle w:val="Hyperlink"/>
          </w:rPr>
          <w:t>https://au.mathworks.com/help/matlab/ref/reshape.html</w:t>
        </w:r>
      </w:hyperlink>
    </w:p>
    <w:p w14:paraId="2D619691" w14:textId="60DD687A" w:rsidR="000C7D21" w:rsidRDefault="00F440B5" w:rsidP="00F440B5">
      <w:pPr>
        <w:pStyle w:val="ListParagraph"/>
        <w:numPr>
          <w:ilvl w:val="0"/>
          <w:numId w:val="3"/>
        </w:numPr>
        <w:spacing w:line="276" w:lineRule="auto"/>
      </w:pPr>
      <w:r w:rsidRPr="00F440B5">
        <w:rPr>
          <w:b/>
          <w:bCs/>
        </w:rPr>
        <w:t>Y</w:t>
      </w:r>
      <w:r w:rsidR="000C7D21" w:rsidRPr="00F440B5">
        <w:rPr>
          <w:b/>
          <w:bCs/>
        </w:rPr>
        <w:t xml:space="preserve"> = </w:t>
      </w:r>
      <w:proofErr w:type="spellStart"/>
      <w:r w:rsidR="000C7D21" w:rsidRPr="00F440B5">
        <w:rPr>
          <w:b/>
          <w:bCs/>
        </w:rPr>
        <w:t>fftn</w:t>
      </w:r>
      <w:proofErr w:type="spellEnd"/>
      <w:r w:rsidR="000C7D21" w:rsidRPr="00F440B5">
        <w:rPr>
          <w:b/>
          <w:bCs/>
        </w:rPr>
        <w:t>(X)</w:t>
      </w:r>
      <w:r w:rsidR="000C7D21">
        <w:t xml:space="preserve"> – </w:t>
      </w:r>
      <w:r w:rsidR="000C7D21" w:rsidRPr="000C7D21">
        <w:t>returns the multidimensional Fourier transform of an N-D array using a fast Fourier transform algorithm.</w:t>
      </w:r>
    </w:p>
    <w:p w14:paraId="21B3A8F3" w14:textId="2907D738" w:rsidR="000C7D21" w:rsidRDefault="000C7D21" w:rsidP="00F440B5">
      <w:pPr>
        <w:pStyle w:val="ListParagraph"/>
        <w:numPr>
          <w:ilvl w:val="1"/>
          <w:numId w:val="3"/>
        </w:numPr>
        <w:spacing w:line="276" w:lineRule="auto"/>
      </w:pPr>
      <w:hyperlink r:id="rId14" w:history="1">
        <w:r w:rsidRPr="00C82924">
          <w:rPr>
            <w:rStyle w:val="Hyperlink"/>
          </w:rPr>
          <w:t>https://au.mathworks.com/help/matlab/ref/fftn.html</w:t>
        </w:r>
      </w:hyperlink>
    </w:p>
    <w:p w14:paraId="2CD8367E" w14:textId="37D2BED9" w:rsidR="000C7D21" w:rsidRDefault="00F440B5" w:rsidP="00F440B5">
      <w:pPr>
        <w:pStyle w:val="ListParagraph"/>
        <w:numPr>
          <w:ilvl w:val="0"/>
          <w:numId w:val="3"/>
        </w:numPr>
        <w:spacing w:line="276" w:lineRule="auto"/>
      </w:pPr>
      <w:r w:rsidRPr="00F440B5">
        <w:rPr>
          <w:b/>
          <w:bCs/>
        </w:rPr>
        <w:t>Y</w:t>
      </w:r>
      <w:r w:rsidR="000C7D21" w:rsidRPr="00F440B5">
        <w:rPr>
          <w:b/>
          <w:bCs/>
        </w:rPr>
        <w:t xml:space="preserve"> = </w:t>
      </w:r>
      <w:proofErr w:type="spellStart"/>
      <w:r w:rsidR="000C7D21" w:rsidRPr="00F440B5">
        <w:rPr>
          <w:b/>
          <w:bCs/>
        </w:rPr>
        <w:t>fftshift</w:t>
      </w:r>
      <w:proofErr w:type="spellEnd"/>
      <w:r w:rsidR="000C7D21" w:rsidRPr="00F440B5">
        <w:rPr>
          <w:b/>
          <w:bCs/>
        </w:rPr>
        <w:t xml:space="preserve">(X) </w:t>
      </w:r>
      <w:r w:rsidR="000C7D21">
        <w:t xml:space="preserve">– </w:t>
      </w:r>
      <w:r w:rsidR="000C7D21" w:rsidRPr="000C7D21">
        <w:t xml:space="preserve">rearranges a Fourier transform X by shifting the zero-frequency component to the </w:t>
      </w:r>
      <w:proofErr w:type="spellStart"/>
      <w:r w:rsidR="000C7D21" w:rsidRPr="000C7D21">
        <w:t>center</w:t>
      </w:r>
      <w:proofErr w:type="spellEnd"/>
      <w:r w:rsidR="000C7D21" w:rsidRPr="000C7D21">
        <w:t xml:space="preserve"> of the array.</w:t>
      </w:r>
    </w:p>
    <w:p w14:paraId="3F64165B" w14:textId="2CBFCF09" w:rsidR="000C7D21" w:rsidRDefault="000C7D21" w:rsidP="00F440B5">
      <w:pPr>
        <w:pStyle w:val="ListParagraph"/>
        <w:numPr>
          <w:ilvl w:val="1"/>
          <w:numId w:val="3"/>
        </w:numPr>
        <w:spacing w:line="276" w:lineRule="auto"/>
      </w:pPr>
      <w:hyperlink r:id="rId15" w:history="1">
        <w:r w:rsidRPr="00C82924">
          <w:rPr>
            <w:rStyle w:val="Hyperlink"/>
          </w:rPr>
          <w:t>https://au.mathworks.com/help/matlab/ref/fftshift.html</w:t>
        </w:r>
      </w:hyperlink>
    </w:p>
    <w:p w14:paraId="62A1ECAD" w14:textId="309DCD22" w:rsidR="000C7D21" w:rsidRDefault="00F440B5" w:rsidP="00F440B5">
      <w:pPr>
        <w:pStyle w:val="ListParagraph"/>
        <w:numPr>
          <w:ilvl w:val="0"/>
          <w:numId w:val="3"/>
        </w:numPr>
        <w:spacing w:line="276" w:lineRule="auto"/>
      </w:pPr>
      <w:r w:rsidRPr="00F440B5">
        <w:rPr>
          <w:b/>
          <w:bCs/>
        </w:rPr>
        <w:t>Y</w:t>
      </w:r>
      <w:r w:rsidR="000C7D21" w:rsidRPr="00F440B5">
        <w:rPr>
          <w:b/>
          <w:bCs/>
        </w:rPr>
        <w:t xml:space="preserve"> = abs(X)</w:t>
      </w:r>
      <w:r w:rsidR="000C7D21">
        <w:t xml:space="preserve"> – R</w:t>
      </w:r>
      <w:r w:rsidR="000C7D21">
        <w:t>eturns the absolute value of each element in array X.</w:t>
      </w:r>
      <w:r w:rsidR="000C7D21">
        <w:t xml:space="preserve"> </w:t>
      </w:r>
      <w:r w:rsidR="000C7D21">
        <w:t xml:space="preserve">If X is </w:t>
      </w:r>
      <w:proofErr w:type="gramStart"/>
      <w:r w:rsidR="000C7D21">
        <w:t>complex</w:t>
      </w:r>
      <w:proofErr w:type="gramEnd"/>
      <w:r w:rsidR="000C7D21">
        <w:t xml:space="preserve"> then instead </w:t>
      </w:r>
      <w:r w:rsidR="000C7D21">
        <w:t>returns the complex magnitude.</w:t>
      </w:r>
    </w:p>
    <w:p w14:paraId="67A83F42" w14:textId="48A25FDB" w:rsidR="000C7D21" w:rsidRDefault="000C7D21" w:rsidP="00F440B5">
      <w:pPr>
        <w:pStyle w:val="ListParagraph"/>
        <w:numPr>
          <w:ilvl w:val="1"/>
          <w:numId w:val="3"/>
        </w:numPr>
        <w:spacing w:line="276" w:lineRule="auto"/>
      </w:pPr>
      <w:hyperlink r:id="rId16" w:history="1">
        <w:r w:rsidRPr="00C82924">
          <w:rPr>
            <w:rStyle w:val="Hyperlink"/>
          </w:rPr>
          <w:t>https://au.mathworks.com/help/matlab/ref/abs.html</w:t>
        </w:r>
      </w:hyperlink>
    </w:p>
    <w:p w14:paraId="72237BF1" w14:textId="440C7B9B" w:rsidR="000C7D21" w:rsidRDefault="000C7D21" w:rsidP="00F440B5">
      <w:pPr>
        <w:pStyle w:val="ListParagraph"/>
        <w:numPr>
          <w:ilvl w:val="0"/>
          <w:numId w:val="3"/>
        </w:numPr>
        <w:spacing w:line="276" w:lineRule="auto"/>
      </w:pPr>
      <w:r w:rsidRPr="00F440B5">
        <w:rPr>
          <w:b/>
          <w:bCs/>
        </w:rPr>
        <w:t>[</w:t>
      </w:r>
      <w:proofErr w:type="gramStart"/>
      <w:r w:rsidRPr="00F440B5">
        <w:rPr>
          <w:b/>
          <w:bCs/>
        </w:rPr>
        <w:t>M,I</w:t>
      </w:r>
      <w:proofErr w:type="gramEnd"/>
      <w:r w:rsidRPr="00F440B5">
        <w:rPr>
          <w:b/>
          <w:bCs/>
        </w:rPr>
        <w:t>] = max(A,[],</w:t>
      </w:r>
      <w:r w:rsidR="00F440B5" w:rsidRPr="00F440B5">
        <w:rPr>
          <w:b/>
          <w:bCs/>
        </w:rPr>
        <w:t>’</w:t>
      </w:r>
      <w:proofErr w:type="spellStart"/>
      <w:r w:rsidR="00F440B5" w:rsidRPr="00F440B5">
        <w:rPr>
          <w:b/>
          <w:bCs/>
        </w:rPr>
        <w:t>all’</w:t>
      </w:r>
      <w:r w:rsidRPr="00F440B5">
        <w:rPr>
          <w:b/>
          <w:bCs/>
        </w:rPr>
        <w:t>,'linear</w:t>
      </w:r>
      <w:proofErr w:type="spellEnd"/>
      <w:r w:rsidRPr="00F440B5">
        <w:rPr>
          <w:b/>
          <w:bCs/>
        </w:rPr>
        <w:t>')</w:t>
      </w:r>
      <w:r w:rsidR="00F440B5">
        <w:t xml:space="preserve"> – R</w:t>
      </w:r>
      <w:r w:rsidR="00F440B5" w:rsidRPr="00F440B5">
        <w:t xml:space="preserve">eturns the </w:t>
      </w:r>
      <w:r w:rsidR="00F440B5">
        <w:t xml:space="preserve">maximum value in A as well as the </w:t>
      </w:r>
      <w:r w:rsidR="00F440B5" w:rsidRPr="00F440B5">
        <w:t>linear index into A that corresponds to the maximum value in A.</w:t>
      </w:r>
    </w:p>
    <w:p w14:paraId="6E38545B" w14:textId="40102B79" w:rsidR="00F440B5" w:rsidRDefault="00F440B5" w:rsidP="00F440B5">
      <w:pPr>
        <w:pStyle w:val="ListParagraph"/>
        <w:numPr>
          <w:ilvl w:val="1"/>
          <w:numId w:val="3"/>
        </w:numPr>
        <w:spacing w:line="276" w:lineRule="auto"/>
      </w:pPr>
      <w:hyperlink r:id="rId17" w:history="1">
        <w:r w:rsidRPr="00C82924">
          <w:rPr>
            <w:rStyle w:val="Hyperlink"/>
          </w:rPr>
          <w:t>https://au.mathworks.com/help/matlab/ref/max.html</w:t>
        </w:r>
      </w:hyperlink>
    </w:p>
    <w:p w14:paraId="1619160A" w14:textId="068F4C1B" w:rsidR="00F440B5" w:rsidRDefault="00F440B5" w:rsidP="00F440B5">
      <w:pPr>
        <w:pStyle w:val="ListParagraph"/>
        <w:numPr>
          <w:ilvl w:val="0"/>
          <w:numId w:val="3"/>
        </w:numPr>
        <w:spacing w:line="276" w:lineRule="auto"/>
      </w:pPr>
      <w:r w:rsidRPr="00F440B5">
        <w:rPr>
          <w:b/>
          <w:bCs/>
        </w:rPr>
        <w:t>[I</w:t>
      </w:r>
      <w:proofErr w:type="gramStart"/>
      <w:r w:rsidRPr="00F440B5">
        <w:rPr>
          <w:b/>
          <w:bCs/>
        </w:rPr>
        <w:t>1,I</w:t>
      </w:r>
      <w:proofErr w:type="gramEnd"/>
      <w:r w:rsidRPr="00F440B5">
        <w:rPr>
          <w:b/>
          <w:bCs/>
        </w:rPr>
        <w:t>2,...,In] = ind2sub(</w:t>
      </w:r>
      <w:proofErr w:type="spellStart"/>
      <w:r w:rsidRPr="00F440B5">
        <w:rPr>
          <w:b/>
          <w:bCs/>
        </w:rPr>
        <w:t>sz,ind</w:t>
      </w:r>
      <w:proofErr w:type="spellEnd"/>
      <w:r w:rsidRPr="00F440B5">
        <w:rPr>
          <w:b/>
          <w:bCs/>
        </w:rPr>
        <w:t>)</w:t>
      </w:r>
      <w:r>
        <w:t xml:space="preserve"> – R</w:t>
      </w:r>
      <w:r w:rsidRPr="00F440B5">
        <w:t xml:space="preserve">eturns the equivalent multidimensional subscripts corresponding to the linear indices </w:t>
      </w:r>
      <w:proofErr w:type="spellStart"/>
      <w:r w:rsidRPr="00F440B5">
        <w:t>ind</w:t>
      </w:r>
      <w:proofErr w:type="spellEnd"/>
      <w:r w:rsidRPr="00F440B5">
        <w:t xml:space="preserve"> for a multidimensional array of size sz.</w:t>
      </w:r>
    </w:p>
    <w:p w14:paraId="42F5BBE4" w14:textId="07683EB6" w:rsidR="00F440B5" w:rsidRDefault="00F440B5" w:rsidP="00F440B5">
      <w:pPr>
        <w:pStyle w:val="ListParagraph"/>
        <w:numPr>
          <w:ilvl w:val="1"/>
          <w:numId w:val="3"/>
        </w:numPr>
        <w:spacing w:line="276" w:lineRule="auto"/>
      </w:pPr>
      <w:hyperlink r:id="rId18" w:history="1">
        <w:r w:rsidRPr="00C82924">
          <w:rPr>
            <w:rStyle w:val="Hyperlink"/>
          </w:rPr>
          <w:t>https://au.mathworks.com/help/matlab/ref/ind2sub.html</w:t>
        </w:r>
      </w:hyperlink>
    </w:p>
    <w:p w14:paraId="787965E4" w14:textId="63B08D15" w:rsidR="00F440B5" w:rsidRDefault="00F440B5" w:rsidP="00F440B5">
      <w:pPr>
        <w:pStyle w:val="ListParagraph"/>
        <w:numPr>
          <w:ilvl w:val="0"/>
          <w:numId w:val="3"/>
        </w:numPr>
        <w:spacing w:line="276" w:lineRule="auto"/>
      </w:pPr>
      <w:r w:rsidRPr="00F440B5">
        <w:rPr>
          <w:b/>
          <w:bCs/>
        </w:rPr>
        <w:t>Y = exp(X)</w:t>
      </w:r>
      <w:r>
        <w:t xml:space="preserve"> – R</w:t>
      </w:r>
      <w:r w:rsidRPr="00F440B5">
        <w:t xml:space="preserve">eturns the exponential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Pr="00F440B5">
        <w:t xml:space="preserve"> for each element in array X</w:t>
      </w:r>
      <w:r>
        <w:t>.</w:t>
      </w:r>
    </w:p>
    <w:p w14:paraId="4E998D2F" w14:textId="502B8408" w:rsidR="00F440B5" w:rsidRDefault="00F440B5" w:rsidP="00F440B5">
      <w:pPr>
        <w:pStyle w:val="ListParagraph"/>
        <w:numPr>
          <w:ilvl w:val="1"/>
          <w:numId w:val="3"/>
        </w:numPr>
        <w:spacing w:line="276" w:lineRule="auto"/>
      </w:pPr>
      <w:hyperlink r:id="rId19" w:history="1">
        <w:r w:rsidRPr="00C82924">
          <w:rPr>
            <w:rStyle w:val="Hyperlink"/>
          </w:rPr>
          <w:t>https://au.mathworks.com/help/matlab/ref/exp.html</w:t>
        </w:r>
      </w:hyperlink>
    </w:p>
    <w:p w14:paraId="3D274253" w14:textId="2406BCA9" w:rsidR="00F440B5" w:rsidRDefault="00F440B5" w:rsidP="00F440B5">
      <w:pPr>
        <w:pStyle w:val="ListParagraph"/>
        <w:numPr>
          <w:ilvl w:val="0"/>
          <w:numId w:val="3"/>
        </w:numPr>
        <w:spacing w:line="276" w:lineRule="auto"/>
      </w:pPr>
      <w:r w:rsidRPr="00F440B5">
        <w:rPr>
          <w:b/>
          <w:bCs/>
        </w:rPr>
        <w:t>Y</w:t>
      </w:r>
      <w:r w:rsidRPr="00F440B5">
        <w:rPr>
          <w:b/>
          <w:bCs/>
        </w:rPr>
        <w:t xml:space="preserve"> = </w:t>
      </w:r>
      <w:proofErr w:type="spellStart"/>
      <w:r w:rsidRPr="00F440B5">
        <w:rPr>
          <w:b/>
          <w:bCs/>
        </w:rPr>
        <w:t>ifftn</w:t>
      </w:r>
      <w:proofErr w:type="spellEnd"/>
      <w:r w:rsidRPr="00F440B5">
        <w:rPr>
          <w:b/>
          <w:bCs/>
        </w:rPr>
        <w:t>(</w:t>
      </w:r>
      <w:r w:rsidRPr="00F440B5">
        <w:rPr>
          <w:b/>
          <w:bCs/>
        </w:rPr>
        <w:t>X</w:t>
      </w:r>
      <w:r w:rsidRPr="00F440B5">
        <w:rPr>
          <w:b/>
          <w:bCs/>
        </w:rPr>
        <w:t>)</w:t>
      </w:r>
      <w:r>
        <w:t xml:space="preserve"> – R</w:t>
      </w:r>
      <w:r w:rsidRPr="00F440B5">
        <w:t>eturns the multidimensional discrete inverse Fourier transform of an N-D array using a fast Fourier transform algorithm.</w:t>
      </w:r>
    </w:p>
    <w:p w14:paraId="6B792A5F" w14:textId="64F8D030" w:rsidR="00F440B5" w:rsidRDefault="00F440B5" w:rsidP="00F440B5">
      <w:pPr>
        <w:pStyle w:val="ListParagraph"/>
        <w:numPr>
          <w:ilvl w:val="1"/>
          <w:numId w:val="3"/>
        </w:numPr>
        <w:spacing w:line="276" w:lineRule="auto"/>
      </w:pPr>
      <w:hyperlink r:id="rId20" w:history="1">
        <w:r w:rsidRPr="00C82924">
          <w:rPr>
            <w:rStyle w:val="Hyperlink"/>
          </w:rPr>
          <w:t>https://au.mathworks.com/help/matlab/ref/ifftn.html</w:t>
        </w:r>
      </w:hyperlink>
    </w:p>
    <w:p w14:paraId="49BEBC77" w14:textId="41D7354E" w:rsidR="00F440B5" w:rsidRDefault="00F440B5" w:rsidP="00F440B5">
      <w:pPr>
        <w:pStyle w:val="ListParagraph"/>
        <w:numPr>
          <w:ilvl w:val="0"/>
          <w:numId w:val="3"/>
        </w:numPr>
      </w:pPr>
      <w:proofErr w:type="spellStart"/>
      <w:r w:rsidRPr="00F440B5">
        <w:rPr>
          <w:b/>
          <w:bCs/>
        </w:rPr>
        <w:t>writematrix</w:t>
      </w:r>
      <w:proofErr w:type="spellEnd"/>
      <w:r w:rsidRPr="00F440B5">
        <w:rPr>
          <w:b/>
          <w:bCs/>
        </w:rPr>
        <w:t>(</w:t>
      </w:r>
      <w:proofErr w:type="spellStart"/>
      <w:proofErr w:type="gramStart"/>
      <w:r w:rsidRPr="00F440B5">
        <w:rPr>
          <w:b/>
          <w:bCs/>
        </w:rPr>
        <w:t>A,filename</w:t>
      </w:r>
      <w:proofErr w:type="spellEnd"/>
      <w:proofErr w:type="gramEnd"/>
      <w:r w:rsidRPr="00F440B5">
        <w:rPr>
          <w:b/>
          <w:bCs/>
        </w:rPr>
        <w:t>)</w:t>
      </w:r>
      <w:r>
        <w:t xml:space="preserve"> – Writes the matrix A to a csv file with the given filename.</w:t>
      </w:r>
    </w:p>
    <w:p w14:paraId="7824B60B" w14:textId="2296B9C0" w:rsidR="00F440B5" w:rsidRDefault="00F440B5" w:rsidP="00F440B5">
      <w:pPr>
        <w:pStyle w:val="ListParagraph"/>
        <w:numPr>
          <w:ilvl w:val="1"/>
          <w:numId w:val="3"/>
        </w:numPr>
      </w:pPr>
      <w:hyperlink r:id="rId21" w:history="1">
        <w:r w:rsidRPr="00C82924">
          <w:rPr>
            <w:rStyle w:val="Hyperlink"/>
          </w:rPr>
          <w:t>https://au.mathworks.com/help/matlab/ref/writematrix.html</w:t>
        </w:r>
      </w:hyperlink>
    </w:p>
    <w:p w14:paraId="4B76030C" w14:textId="77BEEE65" w:rsidR="00F440B5" w:rsidRDefault="00F440B5" w:rsidP="00F440B5">
      <w:pPr>
        <w:pStyle w:val="ListParagraph"/>
        <w:numPr>
          <w:ilvl w:val="0"/>
          <w:numId w:val="3"/>
        </w:numPr>
      </w:pPr>
      <w:r w:rsidRPr="00F440B5">
        <w:rPr>
          <w:b/>
          <w:bCs/>
        </w:rPr>
        <w:t>plot3(</w:t>
      </w:r>
      <w:proofErr w:type="gramStart"/>
      <w:r w:rsidRPr="00F440B5">
        <w:rPr>
          <w:b/>
          <w:bCs/>
        </w:rPr>
        <w:t>X,Y</w:t>
      </w:r>
      <w:proofErr w:type="gramEnd"/>
      <w:r w:rsidRPr="00F440B5">
        <w:rPr>
          <w:b/>
          <w:bCs/>
        </w:rPr>
        <w:t>,Z)</w:t>
      </w:r>
      <w:r>
        <w:t xml:space="preserve"> – P</w:t>
      </w:r>
      <w:r w:rsidRPr="00F440B5">
        <w:t>lots coordinates in 3-D space.</w:t>
      </w:r>
    </w:p>
    <w:p w14:paraId="16D06B87" w14:textId="6D27EBE6" w:rsidR="00F440B5" w:rsidRDefault="00F440B5" w:rsidP="00F440B5">
      <w:pPr>
        <w:pStyle w:val="ListParagraph"/>
        <w:numPr>
          <w:ilvl w:val="1"/>
          <w:numId w:val="3"/>
        </w:numPr>
      </w:pPr>
      <w:hyperlink r:id="rId22" w:history="1">
        <w:r w:rsidRPr="00C82924">
          <w:rPr>
            <w:rStyle w:val="Hyperlink"/>
          </w:rPr>
          <w:t>https://au.mathworks.com/help/matlab/ref/plot3.html</w:t>
        </w:r>
      </w:hyperlink>
    </w:p>
    <w:p w14:paraId="2F91BB7C" w14:textId="77777777" w:rsidR="00F440B5" w:rsidRDefault="00F440B5">
      <w:pPr>
        <w:spacing w:line="259" w:lineRule="auto"/>
      </w:pPr>
      <w:r>
        <w:br w:type="page"/>
      </w:r>
    </w:p>
    <w:p w14:paraId="7BC91B44" w14:textId="58CD7E89" w:rsidR="00F440B5" w:rsidRDefault="00F440B5" w:rsidP="00F440B5">
      <w:pPr>
        <w:pStyle w:val="Heading1"/>
      </w:pPr>
      <w:r>
        <w:lastRenderedPageBreak/>
        <w:t xml:space="preserve">Appendix B: </w:t>
      </w:r>
      <w:proofErr w:type="spellStart"/>
      <w:r>
        <w:t>MatLab</w:t>
      </w:r>
      <w:proofErr w:type="spellEnd"/>
      <w:r>
        <w:t xml:space="preserve"> Code</w:t>
      </w:r>
    </w:p>
    <w:p w14:paraId="7D735471"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clc</w:t>
      </w:r>
      <w:proofErr w:type="spellEnd"/>
      <w:r>
        <w:rPr>
          <w:rFonts w:ascii="Courier New" w:hAnsi="Courier New" w:cs="Courier New"/>
          <w:color w:val="000000"/>
          <w:sz w:val="26"/>
          <w:szCs w:val="26"/>
        </w:rPr>
        <w:t>;</w:t>
      </w:r>
      <w:proofErr w:type="gramEnd"/>
    </w:p>
    <w:p w14:paraId="4C7B68FD"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5778827"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load </w:t>
      </w:r>
      <w:proofErr w:type="spellStart"/>
      <w:proofErr w:type="gramStart"/>
      <w:r>
        <w:rPr>
          <w:rFonts w:ascii="Courier New" w:hAnsi="Courier New" w:cs="Courier New"/>
          <w:color w:val="A020F0"/>
          <w:sz w:val="26"/>
          <w:szCs w:val="26"/>
        </w:rPr>
        <w:t>subdata.mat</w:t>
      </w:r>
      <w:proofErr w:type="spellEnd"/>
      <w:r>
        <w:rPr>
          <w:rFonts w:ascii="Courier New" w:hAnsi="Courier New" w:cs="Courier New"/>
          <w:color w:val="000000"/>
          <w:sz w:val="26"/>
          <w:szCs w:val="26"/>
        </w:rPr>
        <w:t>;</w:t>
      </w:r>
      <w:proofErr w:type="gramEnd"/>
    </w:p>
    <w:p w14:paraId="45AF1CA1"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 = </w:t>
      </w:r>
      <w:proofErr w:type="gramStart"/>
      <w:r>
        <w:rPr>
          <w:rFonts w:ascii="Courier New" w:hAnsi="Courier New" w:cs="Courier New"/>
          <w:color w:val="000000"/>
          <w:sz w:val="26"/>
          <w:szCs w:val="26"/>
        </w:rPr>
        <w:t>10;</w:t>
      </w:r>
      <w:proofErr w:type="gramEnd"/>
    </w:p>
    <w:p w14:paraId="69EA2BDF"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n = </w:t>
      </w:r>
      <w:proofErr w:type="gramStart"/>
      <w:r>
        <w:rPr>
          <w:rFonts w:ascii="Courier New" w:hAnsi="Courier New" w:cs="Courier New"/>
          <w:color w:val="000000"/>
          <w:sz w:val="26"/>
          <w:szCs w:val="26"/>
        </w:rPr>
        <w:t>64;</w:t>
      </w:r>
      <w:proofErr w:type="gramEnd"/>
    </w:p>
    <w:p w14:paraId="57A1EC9E"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x2 = </w:t>
      </w:r>
      <w:proofErr w:type="spellStart"/>
      <w:r>
        <w:rPr>
          <w:rFonts w:ascii="Courier New" w:hAnsi="Courier New" w:cs="Courier New"/>
          <w:color w:val="000000"/>
          <w:sz w:val="26"/>
          <w:szCs w:val="26"/>
        </w:rPr>
        <w:t>linspace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L,L</w:t>
      </w:r>
      <w:proofErr w:type="gramEnd"/>
      <w:r>
        <w:rPr>
          <w:rFonts w:ascii="Courier New" w:hAnsi="Courier New" w:cs="Courier New"/>
          <w:color w:val="000000"/>
          <w:sz w:val="26"/>
          <w:szCs w:val="26"/>
        </w:rPr>
        <w:t>,n+1);</w:t>
      </w:r>
    </w:p>
    <w:p w14:paraId="79FF44BC"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x2(</w:t>
      </w:r>
      <w:proofErr w:type="gramStart"/>
      <w:r>
        <w:rPr>
          <w:rFonts w:ascii="Courier New" w:hAnsi="Courier New" w:cs="Courier New"/>
          <w:color w:val="000000"/>
          <w:sz w:val="26"/>
          <w:szCs w:val="26"/>
        </w:rPr>
        <w:t>1:n</w:t>
      </w:r>
      <w:proofErr w:type="gramEnd"/>
      <w:r>
        <w:rPr>
          <w:rFonts w:ascii="Courier New" w:hAnsi="Courier New" w:cs="Courier New"/>
          <w:color w:val="000000"/>
          <w:sz w:val="26"/>
          <w:szCs w:val="26"/>
        </w:rPr>
        <w:t>);</w:t>
      </w:r>
    </w:p>
    <w:p w14:paraId="50FCCA3F"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y = </w:t>
      </w:r>
      <w:proofErr w:type="gramStart"/>
      <w:r>
        <w:rPr>
          <w:rFonts w:ascii="Courier New" w:hAnsi="Courier New" w:cs="Courier New"/>
          <w:color w:val="000000"/>
          <w:sz w:val="26"/>
          <w:szCs w:val="26"/>
        </w:rPr>
        <w:t>x;</w:t>
      </w:r>
      <w:proofErr w:type="gramEnd"/>
    </w:p>
    <w:p w14:paraId="0CE7A6BC"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z = </w:t>
      </w:r>
      <w:proofErr w:type="gramStart"/>
      <w:r>
        <w:rPr>
          <w:rFonts w:ascii="Courier New" w:hAnsi="Courier New" w:cs="Courier New"/>
          <w:color w:val="000000"/>
          <w:sz w:val="26"/>
          <w:szCs w:val="26"/>
        </w:rPr>
        <w:t>x;</w:t>
      </w:r>
      <w:proofErr w:type="gramEnd"/>
    </w:p>
    <w:p w14:paraId="2DF43797"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(2*pi/(2*L</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[0:(n/2-1), -n/2:-1];</w:t>
      </w:r>
    </w:p>
    <w:p w14:paraId="0D0565AA"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w:t>
      </w:r>
      <w:proofErr w:type="gramEnd"/>
    </w:p>
    <w:p w14:paraId="2319DB04"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1F3DB08"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X,Y</w:t>
      </w:r>
      <w:proofErr w:type="gramEnd"/>
      <w:r>
        <w:rPr>
          <w:rFonts w:ascii="Courier New" w:hAnsi="Courier New" w:cs="Courier New"/>
          <w:color w:val="000000"/>
          <w:sz w:val="26"/>
          <w:szCs w:val="26"/>
        </w:rPr>
        <w:t>,Z]=</w:t>
      </w:r>
      <w:proofErr w:type="spellStart"/>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x,y,z</w:t>
      </w:r>
      <w:proofErr w:type="spellEnd"/>
      <w:r>
        <w:rPr>
          <w:rFonts w:ascii="Courier New" w:hAnsi="Courier New" w:cs="Courier New"/>
          <w:color w:val="000000"/>
          <w:sz w:val="26"/>
          <w:szCs w:val="26"/>
        </w:rPr>
        <w:t>);</w:t>
      </w:r>
    </w:p>
    <w:p w14:paraId="73268CAF"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Kx,Ky</w:t>
      </w:r>
      <w:proofErr w:type="gramEnd"/>
      <w:r>
        <w:rPr>
          <w:rFonts w:ascii="Courier New" w:hAnsi="Courier New" w:cs="Courier New"/>
          <w:color w:val="000000"/>
          <w:sz w:val="26"/>
          <w:szCs w:val="26"/>
        </w:rPr>
        <w:t>,Kz</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meshgrid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ks,ks,ks</w:t>
      </w:r>
      <w:proofErr w:type="spellEnd"/>
      <w:r>
        <w:rPr>
          <w:rFonts w:ascii="Courier New" w:hAnsi="Courier New" w:cs="Courier New"/>
          <w:color w:val="000000"/>
          <w:sz w:val="26"/>
          <w:szCs w:val="26"/>
        </w:rPr>
        <w:t>);</w:t>
      </w:r>
    </w:p>
    <w:p w14:paraId="28EFFA0E"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58B4E5"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Rt = </w:t>
      </w:r>
      <w:proofErr w:type="gramStart"/>
      <w:r>
        <w:rPr>
          <w:rFonts w:ascii="Courier New" w:hAnsi="Courier New" w:cs="Courier New"/>
          <w:color w:val="000000"/>
          <w:sz w:val="26"/>
          <w:szCs w:val="26"/>
        </w:rPr>
        <w:t>cell(</w:t>
      </w:r>
      <w:proofErr w:type="gramEnd"/>
      <w:r>
        <w:rPr>
          <w:rFonts w:ascii="Courier New" w:hAnsi="Courier New" w:cs="Courier New"/>
          <w:color w:val="000000"/>
          <w:sz w:val="26"/>
          <w:szCs w:val="26"/>
        </w:rPr>
        <w:t>1,49);</w:t>
      </w:r>
    </w:p>
    <w:p w14:paraId="7B206571"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 xml:space="preserve"> = zeros(</w:t>
      </w:r>
      <w:proofErr w:type="spellStart"/>
      <w:proofErr w:type="gramStart"/>
      <w:r>
        <w:rPr>
          <w:rFonts w:ascii="Courier New" w:hAnsi="Courier New" w:cs="Courier New"/>
          <w:color w:val="000000"/>
          <w:sz w:val="26"/>
          <w:szCs w:val="26"/>
        </w:rPr>
        <w:t>n,n</w:t>
      </w:r>
      <w:proofErr w:type="gramEnd"/>
      <w:r>
        <w:rPr>
          <w:rFonts w:ascii="Courier New" w:hAnsi="Courier New" w:cs="Courier New"/>
          <w:color w:val="000000"/>
          <w:sz w:val="26"/>
          <w:szCs w:val="26"/>
        </w:rPr>
        <w:t>,n</w:t>
      </w:r>
      <w:proofErr w:type="spellEnd"/>
      <w:r>
        <w:rPr>
          <w:rFonts w:ascii="Courier New" w:hAnsi="Courier New" w:cs="Courier New"/>
          <w:color w:val="000000"/>
          <w:sz w:val="26"/>
          <w:szCs w:val="26"/>
        </w:rPr>
        <w:t>);</w:t>
      </w:r>
    </w:p>
    <w:p w14:paraId="24E09F5B"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j=1:49</w:t>
      </w:r>
    </w:p>
    <w:p w14:paraId="584E30E9"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Un</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 reshape(</w:t>
      </w:r>
      <w:proofErr w:type="spellStart"/>
      <w:r>
        <w:rPr>
          <w:rFonts w:ascii="Courier New" w:hAnsi="Courier New" w:cs="Courier New"/>
          <w:color w:val="000000"/>
          <w:sz w:val="26"/>
          <w:szCs w:val="26"/>
        </w:rPr>
        <w:t>subdata</w:t>
      </w:r>
      <w:proofErr w:type="spellEnd"/>
      <w:r>
        <w:rPr>
          <w:rFonts w:ascii="Courier New" w:hAnsi="Courier New" w:cs="Courier New"/>
          <w:color w:val="000000"/>
          <w:sz w:val="26"/>
          <w:szCs w:val="26"/>
        </w:rPr>
        <w:t>(:,j),</w:t>
      </w:r>
      <w:proofErr w:type="spellStart"/>
      <w:r>
        <w:rPr>
          <w:rFonts w:ascii="Courier New" w:hAnsi="Courier New" w:cs="Courier New"/>
          <w:color w:val="000000"/>
          <w:sz w:val="26"/>
          <w:szCs w:val="26"/>
        </w:rPr>
        <w:t>n,n,n</w:t>
      </w:r>
      <w:proofErr w:type="spellEnd"/>
      <w:r>
        <w:rPr>
          <w:rFonts w:ascii="Courier New" w:hAnsi="Courier New" w:cs="Courier New"/>
          <w:color w:val="000000"/>
          <w:sz w:val="26"/>
          <w:szCs w:val="26"/>
        </w:rPr>
        <w:t>);</w:t>
      </w:r>
    </w:p>
    <w:p w14:paraId="4AB74617"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Unt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fftn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Un));</w:t>
      </w:r>
    </w:p>
    <w:p w14:paraId="7408CC53"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 xml:space="preserve"> + </w:t>
      </w:r>
      <w:proofErr w:type="spellStart"/>
      <w:proofErr w:type="gramStart"/>
      <w:r>
        <w:rPr>
          <w:rFonts w:ascii="Courier New" w:hAnsi="Courier New" w:cs="Courier New"/>
          <w:color w:val="000000"/>
          <w:sz w:val="26"/>
          <w:szCs w:val="26"/>
        </w:rPr>
        <w:t>Unt</w:t>
      </w:r>
      <w:proofErr w:type="spellEnd"/>
      <w:r>
        <w:rPr>
          <w:rFonts w:ascii="Courier New" w:hAnsi="Courier New" w:cs="Courier New"/>
          <w:color w:val="000000"/>
          <w:sz w:val="26"/>
          <w:szCs w:val="26"/>
        </w:rPr>
        <w:t>;</w:t>
      </w:r>
      <w:proofErr w:type="gramEnd"/>
    </w:p>
    <w:p w14:paraId="1093828B"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Rt{j} = </w:t>
      </w:r>
      <w:proofErr w:type="spellStart"/>
      <w:proofErr w:type="gramStart"/>
      <w:r>
        <w:rPr>
          <w:rFonts w:ascii="Courier New" w:hAnsi="Courier New" w:cs="Courier New"/>
          <w:color w:val="000000"/>
          <w:sz w:val="26"/>
          <w:szCs w:val="26"/>
        </w:rPr>
        <w:t>Unt</w:t>
      </w:r>
      <w:proofErr w:type="spellEnd"/>
      <w:r>
        <w:rPr>
          <w:rFonts w:ascii="Courier New" w:hAnsi="Courier New" w:cs="Courier New"/>
          <w:color w:val="000000"/>
          <w:sz w:val="26"/>
          <w:szCs w:val="26"/>
        </w:rPr>
        <w:t>;</w:t>
      </w:r>
      <w:proofErr w:type="gramEnd"/>
    </w:p>
    <w:p w14:paraId="0603C1AD"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929BFA5"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 xml:space="preserve"> = abs(</w:t>
      </w: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49;</w:t>
      </w:r>
      <w:proofErr w:type="gramEnd"/>
    </w:p>
    <w:p w14:paraId="31AA06D1"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M,I</w:t>
      </w:r>
      <w:proofErr w:type="gramEnd"/>
      <w:r>
        <w:rPr>
          <w:rFonts w:ascii="Courier New" w:hAnsi="Courier New" w:cs="Courier New"/>
          <w:color w:val="000000"/>
          <w:sz w:val="26"/>
          <w:szCs w:val="26"/>
        </w:rPr>
        <w:t>] = max(</w:t>
      </w: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62D44CA7"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Ix,Iy</w:t>
      </w:r>
      <w:proofErr w:type="gramEnd"/>
      <w:r>
        <w:rPr>
          <w:rFonts w:ascii="Courier New" w:hAnsi="Courier New" w:cs="Courier New"/>
          <w:color w:val="000000"/>
          <w:sz w:val="26"/>
          <w:szCs w:val="26"/>
        </w:rPr>
        <w:t>,Iz</w:t>
      </w:r>
      <w:proofErr w:type="spellEnd"/>
      <w:r>
        <w:rPr>
          <w:rFonts w:ascii="Courier New" w:hAnsi="Courier New" w:cs="Courier New"/>
          <w:color w:val="000000"/>
          <w:sz w:val="26"/>
          <w:szCs w:val="26"/>
        </w:rPr>
        <w:t>] = ind2sub(size(</w:t>
      </w:r>
      <w:proofErr w:type="spellStart"/>
      <w:r>
        <w:rPr>
          <w:rFonts w:ascii="Courier New" w:hAnsi="Courier New" w:cs="Courier New"/>
          <w:color w:val="000000"/>
          <w:sz w:val="26"/>
          <w:szCs w:val="26"/>
        </w:rPr>
        <w:t>ave</w:t>
      </w:r>
      <w:proofErr w:type="spellEnd"/>
      <w:r>
        <w:rPr>
          <w:rFonts w:ascii="Courier New" w:hAnsi="Courier New" w:cs="Courier New"/>
          <w:color w:val="000000"/>
          <w:sz w:val="26"/>
          <w:szCs w:val="26"/>
        </w:rPr>
        <w:t>),I);</w:t>
      </w:r>
    </w:p>
    <w:p w14:paraId="058D7C83"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Kx(</w:t>
      </w:r>
      <w:proofErr w:type="spellStart"/>
      <w:proofErr w:type="gramEnd"/>
      <w:r>
        <w:rPr>
          <w:rFonts w:ascii="Courier New" w:hAnsi="Courier New" w:cs="Courier New"/>
          <w:color w:val="000000"/>
          <w:sz w:val="26"/>
          <w:szCs w:val="26"/>
        </w:rPr>
        <w:t>Ix,Iy,Iz</w:t>
      </w:r>
      <w:proofErr w:type="spellEnd"/>
      <w:r>
        <w:rPr>
          <w:rFonts w:ascii="Courier New" w:hAnsi="Courier New" w:cs="Courier New"/>
          <w:color w:val="000000"/>
          <w:sz w:val="26"/>
          <w:szCs w:val="26"/>
        </w:rPr>
        <w:t>)</w:t>
      </w:r>
    </w:p>
    <w:p w14:paraId="1FEE58E7"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Ky(</w:t>
      </w:r>
      <w:proofErr w:type="spellStart"/>
      <w:proofErr w:type="gramEnd"/>
      <w:r>
        <w:rPr>
          <w:rFonts w:ascii="Courier New" w:hAnsi="Courier New" w:cs="Courier New"/>
          <w:color w:val="000000"/>
          <w:sz w:val="26"/>
          <w:szCs w:val="26"/>
        </w:rPr>
        <w:t>Ix,Iy,Iz</w:t>
      </w:r>
      <w:proofErr w:type="spellEnd"/>
      <w:r>
        <w:rPr>
          <w:rFonts w:ascii="Courier New" w:hAnsi="Courier New" w:cs="Courier New"/>
          <w:color w:val="000000"/>
          <w:sz w:val="26"/>
          <w:szCs w:val="26"/>
        </w:rPr>
        <w:t>)</w:t>
      </w:r>
    </w:p>
    <w:p w14:paraId="15D548F2"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Kz</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Ix,Iy,Iz</w:t>
      </w:r>
      <w:proofErr w:type="spellEnd"/>
      <w:r>
        <w:rPr>
          <w:rFonts w:ascii="Courier New" w:hAnsi="Courier New" w:cs="Courier New"/>
          <w:color w:val="000000"/>
          <w:sz w:val="26"/>
          <w:szCs w:val="26"/>
        </w:rPr>
        <w:t>)</w:t>
      </w:r>
    </w:p>
    <w:p w14:paraId="325C3A24"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2F42D5"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a = </w:t>
      </w:r>
      <w:proofErr w:type="gramStart"/>
      <w:r>
        <w:rPr>
          <w:rFonts w:ascii="Courier New" w:hAnsi="Courier New" w:cs="Courier New"/>
          <w:color w:val="000000"/>
          <w:sz w:val="26"/>
          <w:szCs w:val="26"/>
        </w:rPr>
        <w:t>0.5;</w:t>
      </w:r>
      <w:proofErr w:type="gramEnd"/>
    </w:p>
    <w:p w14:paraId="0B23B15C"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filterx</w:t>
      </w:r>
      <w:proofErr w:type="spellEnd"/>
      <w:r>
        <w:rPr>
          <w:rFonts w:ascii="Courier New" w:hAnsi="Courier New" w:cs="Courier New"/>
          <w:color w:val="000000"/>
          <w:sz w:val="26"/>
          <w:szCs w:val="26"/>
        </w:rPr>
        <w:t xml:space="preserve"> = exp(-a.*(Kx-</w:t>
      </w:r>
      <w:proofErr w:type="gramStart"/>
      <w:r>
        <w:rPr>
          <w:rFonts w:ascii="Courier New" w:hAnsi="Courier New" w:cs="Courier New"/>
          <w:color w:val="000000"/>
          <w:sz w:val="26"/>
          <w:szCs w:val="26"/>
        </w:rPr>
        <w:t>Kx(</w:t>
      </w:r>
      <w:proofErr w:type="spellStart"/>
      <w:proofErr w:type="gramEnd"/>
      <w:r>
        <w:rPr>
          <w:rFonts w:ascii="Courier New" w:hAnsi="Courier New" w:cs="Courier New"/>
          <w:color w:val="000000"/>
          <w:sz w:val="26"/>
          <w:szCs w:val="26"/>
        </w:rPr>
        <w:t>Ix,Iy,Iz</w:t>
      </w:r>
      <w:proofErr w:type="spellEnd"/>
      <w:r>
        <w:rPr>
          <w:rFonts w:ascii="Courier New" w:hAnsi="Courier New" w:cs="Courier New"/>
          <w:color w:val="000000"/>
          <w:sz w:val="26"/>
          <w:szCs w:val="26"/>
        </w:rPr>
        <w:t>)).^2);</w:t>
      </w:r>
    </w:p>
    <w:p w14:paraId="7357D0F0"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filtery</w:t>
      </w:r>
      <w:proofErr w:type="spellEnd"/>
      <w:r>
        <w:rPr>
          <w:rFonts w:ascii="Courier New" w:hAnsi="Courier New" w:cs="Courier New"/>
          <w:color w:val="000000"/>
          <w:sz w:val="26"/>
          <w:szCs w:val="26"/>
        </w:rPr>
        <w:t xml:space="preserve"> = exp(-a.*(Ky-</w:t>
      </w:r>
      <w:proofErr w:type="gramStart"/>
      <w:r>
        <w:rPr>
          <w:rFonts w:ascii="Courier New" w:hAnsi="Courier New" w:cs="Courier New"/>
          <w:color w:val="000000"/>
          <w:sz w:val="26"/>
          <w:szCs w:val="26"/>
        </w:rPr>
        <w:t>Ky(</w:t>
      </w:r>
      <w:proofErr w:type="spellStart"/>
      <w:proofErr w:type="gramEnd"/>
      <w:r>
        <w:rPr>
          <w:rFonts w:ascii="Courier New" w:hAnsi="Courier New" w:cs="Courier New"/>
          <w:color w:val="000000"/>
          <w:sz w:val="26"/>
          <w:szCs w:val="26"/>
        </w:rPr>
        <w:t>Ix,Iy,Iz</w:t>
      </w:r>
      <w:proofErr w:type="spellEnd"/>
      <w:r>
        <w:rPr>
          <w:rFonts w:ascii="Courier New" w:hAnsi="Courier New" w:cs="Courier New"/>
          <w:color w:val="000000"/>
          <w:sz w:val="26"/>
          <w:szCs w:val="26"/>
        </w:rPr>
        <w:t>)).^2);</w:t>
      </w:r>
    </w:p>
    <w:p w14:paraId="0AF78213"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filterz</w:t>
      </w:r>
      <w:proofErr w:type="spellEnd"/>
      <w:r>
        <w:rPr>
          <w:rFonts w:ascii="Courier New" w:hAnsi="Courier New" w:cs="Courier New"/>
          <w:color w:val="000000"/>
          <w:sz w:val="26"/>
          <w:szCs w:val="26"/>
        </w:rPr>
        <w:t xml:space="preserve"> = exp(-a.*(</w:t>
      </w:r>
      <w:proofErr w:type="spellStart"/>
      <w:r>
        <w:rPr>
          <w:rFonts w:ascii="Courier New" w:hAnsi="Courier New" w:cs="Courier New"/>
          <w:color w:val="000000"/>
          <w:sz w:val="26"/>
          <w:szCs w:val="26"/>
        </w:rPr>
        <w:t>Kz-</w:t>
      </w:r>
      <w:proofErr w:type="gramStart"/>
      <w:r>
        <w:rPr>
          <w:rFonts w:ascii="Courier New" w:hAnsi="Courier New" w:cs="Courier New"/>
          <w:color w:val="000000"/>
          <w:sz w:val="26"/>
          <w:szCs w:val="26"/>
        </w:rPr>
        <w:t>Kz</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Ix,Iy,Iz</w:t>
      </w:r>
      <w:proofErr w:type="spellEnd"/>
      <w:r>
        <w:rPr>
          <w:rFonts w:ascii="Courier New" w:hAnsi="Courier New" w:cs="Courier New"/>
          <w:color w:val="000000"/>
          <w:sz w:val="26"/>
          <w:szCs w:val="26"/>
        </w:rPr>
        <w:t>)).^2);</w:t>
      </w:r>
    </w:p>
    <w:p w14:paraId="5445C22E"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filter = </w:t>
      </w:r>
      <w:proofErr w:type="spellStart"/>
      <w:proofErr w:type="gramStart"/>
      <w:r>
        <w:rPr>
          <w:rFonts w:ascii="Courier New" w:hAnsi="Courier New" w:cs="Courier New"/>
          <w:color w:val="000000"/>
          <w:sz w:val="26"/>
          <w:szCs w:val="26"/>
        </w:rPr>
        <w:t>filterx</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filtery</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filterz</w:t>
      </w:r>
      <w:proofErr w:type="spellEnd"/>
      <w:r>
        <w:rPr>
          <w:rFonts w:ascii="Courier New" w:hAnsi="Courier New" w:cs="Courier New"/>
          <w:color w:val="000000"/>
          <w:sz w:val="26"/>
          <w:szCs w:val="26"/>
        </w:rPr>
        <w:t>;</w:t>
      </w:r>
    </w:p>
    <w:p w14:paraId="13375028"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0AC228"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3,49);</w:t>
      </w:r>
    </w:p>
    <w:p w14:paraId="53C75824"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j=1:49</w:t>
      </w:r>
    </w:p>
    <w:p w14:paraId="218D2E3A"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Rfn = abs(</w:t>
      </w:r>
      <w:proofErr w:type="spellStart"/>
      <w:proofErr w:type="gramStart"/>
      <w:r>
        <w:rPr>
          <w:rFonts w:ascii="Courier New" w:hAnsi="Courier New" w:cs="Courier New"/>
          <w:color w:val="000000"/>
          <w:sz w:val="26"/>
          <w:szCs w:val="26"/>
        </w:rPr>
        <w:t>ifftn</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Rt{j}.*filter));</w:t>
      </w:r>
    </w:p>
    <w:p w14:paraId="4033360C"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M,I</w:t>
      </w:r>
      <w:proofErr w:type="gramEnd"/>
      <w:r>
        <w:rPr>
          <w:rFonts w:ascii="Courier New" w:hAnsi="Courier New" w:cs="Courier New"/>
          <w:color w:val="000000"/>
          <w:sz w:val="26"/>
          <w:szCs w:val="26"/>
        </w:rPr>
        <w:t>] = max(Rfn,[],</w:t>
      </w:r>
      <w:r>
        <w:rPr>
          <w:rFonts w:ascii="Courier New" w:hAnsi="Courier New" w:cs="Courier New"/>
          <w:color w:val="A020F0"/>
          <w:sz w:val="26"/>
          <w:szCs w:val="26"/>
        </w:rPr>
        <w:t>'</w:t>
      </w:r>
      <w:proofErr w:type="spellStart"/>
      <w:r>
        <w:rPr>
          <w:rFonts w:ascii="Courier New" w:hAnsi="Courier New" w:cs="Courier New"/>
          <w:color w:val="A020F0"/>
          <w:sz w:val="26"/>
          <w:szCs w:val="26"/>
        </w:rPr>
        <w:t>all'</w:t>
      </w:r>
      <w:r>
        <w:rPr>
          <w:rFonts w:ascii="Courier New" w:hAnsi="Courier New" w:cs="Courier New"/>
          <w:color w:val="000000"/>
          <w:sz w:val="26"/>
          <w:szCs w:val="26"/>
        </w:rPr>
        <w:t>,</w:t>
      </w:r>
      <w:r>
        <w:rPr>
          <w:rFonts w:ascii="Courier New" w:hAnsi="Courier New" w:cs="Courier New"/>
          <w:color w:val="A020F0"/>
          <w:sz w:val="26"/>
          <w:szCs w:val="26"/>
        </w:rPr>
        <w:t>'linear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07AD2F13"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Ix,Iy</w:t>
      </w:r>
      <w:proofErr w:type="gramEnd"/>
      <w:r>
        <w:rPr>
          <w:rFonts w:ascii="Courier New" w:hAnsi="Courier New" w:cs="Courier New"/>
          <w:color w:val="000000"/>
          <w:sz w:val="26"/>
          <w:szCs w:val="26"/>
        </w:rPr>
        <w:t>,Iz</w:t>
      </w:r>
      <w:proofErr w:type="spellEnd"/>
      <w:r>
        <w:rPr>
          <w:rFonts w:ascii="Courier New" w:hAnsi="Courier New" w:cs="Courier New"/>
          <w:color w:val="000000"/>
          <w:sz w:val="26"/>
          <w:szCs w:val="26"/>
        </w:rPr>
        <w:t>] = ind2sub(size(Rfn),I);</w:t>
      </w:r>
    </w:p>
    <w:p w14:paraId="19F38EAC"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locs</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 = [X(</w:t>
      </w:r>
      <w:proofErr w:type="spellStart"/>
      <w:r>
        <w:rPr>
          <w:rFonts w:ascii="Courier New" w:hAnsi="Courier New" w:cs="Courier New"/>
          <w:color w:val="000000"/>
          <w:sz w:val="26"/>
          <w:szCs w:val="26"/>
        </w:rPr>
        <w:t>Ix,Iy,Iz</w:t>
      </w:r>
      <w:proofErr w:type="spellEnd"/>
      <w:r>
        <w:rPr>
          <w:rFonts w:ascii="Courier New" w:hAnsi="Courier New" w:cs="Courier New"/>
          <w:color w:val="000000"/>
          <w:sz w:val="26"/>
          <w:szCs w:val="26"/>
        </w:rPr>
        <w:t>),Y(</w:t>
      </w:r>
      <w:proofErr w:type="spellStart"/>
      <w:r>
        <w:rPr>
          <w:rFonts w:ascii="Courier New" w:hAnsi="Courier New" w:cs="Courier New"/>
          <w:color w:val="000000"/>
          <w:sz w:val="26"/>
          <w:szCs w:val="26"/>
        </w:rPr>
        <w:t>Ix,Iy,Iz</w:t>
      </w:r>
      <w:proofErr w:type="spellEnd"/>
      <w:r>
        <w:rPr>
          <w:rFonts w:ascii="Courier New" w:hAnsi="Courier New" w:cs="Courier New"/>
          <w:color w:val="000000"/>
          <w:sz w:val="26"/>
          <w:szCs w:val="26"/>
        </w:rPr>
        <w:t>),Z(</w:t>
      </w:r>
      <w:proofErr w:type="spellStart"/>
      <w:r>
        <w:rPr>
          <w:rFonts w:ascii="Courier New" w:hAnsi="Courier New" w:cs="Courier New"/>
          <w:color w:val="000000"/>
          <w:sz w:val="26"/>
          <w:szCs w:val="26"/>
        </w:rPr>
        <w:t>Ix,Iy,Iz</w:t>
      </w:r>
      <w:proofErr w:type="spellEnd"/>
      <w:r>
        <w:rPr>
          <w:rFonts w:ascii="Courier New" w:hAnsi="Courier New" w:cs="Courier New"/>
          <w:color w:val="000000"/>
          <w:sz w:val="26"/>
          <w:szCs w:val="26"/>
        </w:rPr>
        <w:t>)];</w:t>
      </w:r>
    </w:p>
    <w:p w14:paraId="2FB51AC0"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1D00F6A"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B1091AF" w14:textId="77777777" w:rsidR="00F440B5" w:rsidRDefault="00F440B5" w:rsidP="00F440B5">
      <w:pPr>
        <w:autoSpaceDE w:val="0"/>
        <w:autoSpaceDN w:val="0"/>
        <w:adjustRightInd w:val="0"/>
        <w:spacing w:after="0" w:line="240" w:lineRule="auto"/>
        <w:rPr>
          <w:rFonts w:ascii="Courier New" w:hAnsi="Courier New" w:cs="Courier New"/>
          <w:color w:val="000000"/>
          <w:sz w:val="26"/>
          <w:szCs w:val="26"/>
        </w:rPr>
      </w:pPr>
    </w:p>
    <w:p w14:paraId="35EC4347" w14:textId="32503BBD"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writematrix</w:t>
      </w:r>
      <w:proofErr w:type="spellEnd"/>
      <w:r>
        <w:rPr>
          <w:rFonts w:ascii="Courier New" w:hAnsi="Courier New" w:cs="Courier New"/>
          <w:color w:val="000000"/>
          <w:sz w:val="26"/>
          <w:szCs w:val="26"/>
        </w:rPr>
        <w:t>(locs,</w:t>
      </w:r>
      <w:r>
        <w:rPr>
          <w:rFonts w:ascii="Courier New" w:hAnsi="Courier New" w:cs="Courier New"/>
          <w:color w:val="A020F0"/>
          <w:sz w:val="26"/>
          <w:szCs w:val="26"/>
        </w:rPr>
        <w:t>'locations.csv'</w:t>
      </w:r>
      <w:r>
        <w:rPr>
          <w:rFonts w:ascii="Courier New" w:hAnsi="Courier New" w:cs="Courier New"/>
          <w:color w:val="000000"/>
          <w:sz w:val="26"/>
          <w:szCs w:val="26"/>
        </w:rPr>
        <w:t>)</w:t>
      </w:r>
    </w:p>
    <w:p w14:paraId="43DDD89A"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plot3(</w:t>
      </w:r>
      <w:proofErr w:type="spellStart"/>
      <w:proofErr w:type="gramStart"/>
      <w:r>
        <w:rPr>
          <w:rFonts w:ascii="Courier New" w:hAnsi="Courier New" w:cs="Courier New"/>
          <w:color w:val="000000"/>
          <w:sz w:val="26"/>
          <w:szCs w:val="26"/>
        </w:rPr>
        <w:t>locs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(2,:),</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(3,:));</w:t>
      </w:r>
    </w:p>
    <w:p w14:paraId="30CB75AC"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[-10,10]); </w:t>
      </w:r>
      <w:proofErr w:type="spellStart"/>
      <w:r>
        <w:rPr>
          <w:rFonts w:ascii="Courier New" w:hAnsi="Courier New" w:cs="Courier New"/>
          <w:color w:val="000000"/>
          <w:sz w:val="26"/>
          <w:szCs w:val="26"/>
        </w:rPr>
        <w:t>ylim</w:t>
      </w:r>
      <w:proofErr w:type="spellEnd"/>
      <w:r>
        <w:rPr>
          <w:rFonts w:ascii="Courier New" w:hAnsi="Courier New" w:cs="Courier New"/>
          <w:color w:val="000000"/>
          <w:sz w:val="26"/>
          <w:szCs w:val="26"/>
        </w:rPr>
        <w:t xml:space="preserve">([-10,10]); </w:t>
      </w:r>
      <w:proofErr w:type="spellStart"/>
      <w:r>
        <w:rPr>
          <w:rFonts w:ascii="Courier New" w:hAnsi="Courier New" w:cs="Courier New"/>
          <w:color w:val="000000"/>
          <w:sz w:val="26"/>
          <w:szCs w:val="26"/>
        </w:rPr>
        <w:t>zlim</w:t>
      </w:r>
      <w:proofErr w:type="spellEnd"/>
      <w:r>
        <w:rPr>
          <w:rFonts w:ascii="Courier New" w:hAnsi="Courier New" w:cs="Courier New"/>
          <w:color w:val="000000"/>
          <w:sz w:val="26"/>
          <w:szCs w:val="26"/>
        </w:rPr>
        <w:t>([-10,10]);</w:t>
      </w:r>
    </w:p>
    <w:p w14:paraId="086E0647"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r>
        <w:rPr>
          <w:rFonts w:ascii="Courier New" w:hAnsi="Courier New" w:cs="Courier New"/>
          <w:color w:val="A020F0"/>
          <w:sz w:val="26"/>
          <w:szCs w:val="26"/>
        </w:rPr>
        <w:t>"x"</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"y"</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zlabel</w:t>
      </w:r>
      <w:proofErr w:type="spellEnd"/>
      <w:r>
        <w:rPr>
          <w:rFonts w:ascii="Courier New" w:hAnsi="Courier New" w:cs="Courier New"/>
          <w:color w:val="000000"/>
          <w:sz w:val="26"/>
          <w:szCs w:val="26"/>
        </w:rPr>
        <w:t>(</w:t>
      </w:r>
      <w:r>
        <w:rPr>
          <w:rFonts w:ascii="Courier New" w:hAnsi="Courier New" w:cs="Courier New"/>
          <w:color w:val="A020F0"/>
          <w:sz w:val="26"/>
          <w:szCs w:val="26"/>
        </w:rPr>
        <w:t>"z"</w:t>
      </w:r>
      <w:proofErr w:type="gramStart"/>
      <w:r>
        <w:rPr>
          <w:rFonts w:ascii="Courier New" w:hAnsi="Courier New" w:cs="Courier New"/>
          <w:color w:val="000000"/>
          <w:sz w:val="26"/>
          <w:szCs w:val="26"/>
        </w:rPr>
        <w:t>);</w:t>
      </w:r>
      <w:proofErr w:type="gramEnd"/>
    </w:p>
    <w:p w14:paraId="7FF38D82"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grid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3D88AB83"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proofErr w:type="gramStart"/>
      <w:r>
        <w:rPr>
          <w:rFonts w:ascii="Courier New" w:hAnsi="Courier New" w:cs="Courier New"/>
          <w:color w:val="A020F0"/>
          <w:sz w:val="26"/>
          <w:szCs w:val="26"/>
        </w:rPr>
        <w:t>on</w:t>
      </w:r>
      <w:r>
        <w:rPr>
          <w:rFonts w:ascii="Courier New" w:hAnsi="Courier New" w:cs="Courier New"/>
          <w:color w:val="000000"/>
          <w:sz w:val="26"/>
          <w:szCs w:val="26"/>
        </w:rPr>
        <w:t>;</w:t>
      </w:r>
      <w:proofErr w:type="gramEnd"/>
    </w:p>
    <w:p w14:paraId="3F28A106"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plot3(10*ones(size(</w:t>
      </w:r>
      <w:proofErr w:type="spellStart"/>
      <w:proofErr w:type="gramStart"/>
      <w:r>
        <w:rPr>
          <w:rFonts w:ascii="Courier New" w:hAnsi="Courier New" w:cs="Courier New"/>
          <w:color w:val="000000"/>
          <w:sz w:val="26"/>
          <w:szCs w:val="26"/>
        </w:rPr>
        <w:t>locs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(2,:),</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(3,:));</w:t>
      </w:r>
    </w:p>
    <w:p w14:paraId="14B63441"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plot3(</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,10*ones(size(</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(2,:))),</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(3,:));</w:t>
      </w:r>
    </w:p>
    <w:p w14:paraId="2CFF699F" w14:textId="77777777" w:rsidR="00F440B5" w:rsidRDefault="00F440B5" w:rsidP="00F440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plot3(</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(2,:),-10*ones(size(</w:t>
      </w:r>
      <w:proofErr w:type="spellStart"/>
      <w:r>
        <w:rPr>
          <w:rFonts w:ascii="Courier New" w:hAnsi="Courier New" w:cs="Courier New"/>
          <w:color w:val="000000"/>
          <w:sz w:val="26"/>
          <w:szCs w:val="26"/>
        </w:rPr>
        <w:t>locs</w:t>
      </w:r>
      <w:proofErr w:type="spellEnd"/>
      <w:r>
        <w:rPr>
          <w:rFonts w:ascii="Courier New" w:hAnsi="Courier New" w:cs="Courier New"/>
          <w:color w:val="000000"/>
          <w:sz w:val="26"/>
          <w:szCs w:val="26"/>
        </w:rPr>
        <w:t>(3,:))));</w:t>
      </w:r>
    </w:p>
    <w:p w14:paraId="5D83C197"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"Submarine Trajectory"</w:t>
      </w:r>
      <w:r>
        <w:rPr>
          <w:rFonts w:ascii="Courier New" w:hAnsi="Courier New" w:cs="Courier New"/>
          <w:color w:val="000000"/>
          <w:sz w:val="26"/>
          <w:szCs w:val="26"/>
        </w:rPr>
        <w:t xml:space="preserve">, </w:t>
      </w:r>
      <w:r>
        <w:rPr>
          <w:rFonts w:ascii="Courier New" w:hAnsi="Courier New" w:cs="Courier New"/>
          <w:color w:val="A020F0"/>
          <w:sz w:val="26"/>
          <w:szCs w:val="26"/>
        </w:rPr>
        <w:t>"y-z projection"</w:t>
      </w:r>
      <w:r>
        <w:rPr>
          <w:rFonts w:ascii="Courier New" w:hAnsi="Courier New" w:cs="Courier New"/>
          <w:color w:val="000000"/>
          <w:sz w:val="26"/>
          <w:szCs w:val="26"/>
        </w:rPr>
        <w:t xml:space="preserve">, </w:t>
      </w:r>
      <w:r>
        <w:rPr>
          <w:rFonts w:ascii="Courier New" w:hAnsi="Courier New" w:cs="Courier New"/>
          <w:color w:val="A020F0"/>
          <w:sz w:val="26"/>
          <w:szCs w:val="26"/>
        </w:rPr>
        <w:t>"x-z projection"</w:t>
      </w:r>
      <w:r>
        <w:rPr>
          <w:rFonts w:ascii="Courier New" w:hAnsi="Courier New" w:cs="Courier New"/>
          <w:color w:val="000000"/>
          <w:sz w:val="26"/>
          <w:szCs w:val="26"/>
        </w:rPr>
        <w:t xml:space="preserve">, </w:t>
      </w:r>
      <w:r>
        <w:rPr>
          <w:rFonts w:ascii="Courier New" w:hAnsi="Courier New" w:cs="Courier New"/>
          <w:color w:val="A020F0"/>
          <w:sz w:val="26"/>
          <w:szCs w:val="26"/>
        </w:rPr>
        <w:t>"x-y projection"</w:t>
      </w:r>
      <w:r>
        <w:rPr>
          <w:rFonts w:ascii="Courier New" w:hAnsi="Courier New" w:cs="Courier New"/>
          <w:color w:val="000000"/>
          <w:sz w:val="26"/>
          <w:szCs w:val="26"/>
        </w:rPr>
        <w:t>);</w:t>
      </w:r>
    </w:p>
    <w:p w14:paraId="22A6ACFA" w14:textId="77777777" w:rsidR="00F440B5" w:rsidRDefault="00F440B5" w:rsidP="00F440B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"Submarine Trajectory"</w:t>
      </w:r>
      <w:r>
        <w:rPr>
          <w:rFonts w:ascii="Courier New" w:hAnsi="Courier New" w:cs="Courier New"/>
          <w:color w:val="000000"/>
          <w:sz w:val="26"/>
          <w:szCs w:val="26"/>
        </w:rPr>
        <w:t>)</w:t>
      </w:r>
    </w:p>
    <w:p w14:paraId="5E7C3877" w14:textId="77777777" w:rsidR="00F440B5" w:rsidRPr="00F440B5" w:rsidRDefault="00F440B5" w:rsidP="00F440B5"/>
    <w:p w14:paraId="09B7E1F9" w14:textId="77777777" w:rsidR="00F440B5" w:rsidRPr="008C6C2C" w:rsidRDefault="00F440B5" w:rsidP="00F440B5">
      <w:pPr>
        <w:ind w:left="720"/>
      </w:pPr>
    </w:p>
    <w:sectPr w:rsidR="00F440B5" w:rsidRPr="008C6C2C" w:rsidSect="00C36FD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7B9C9" w14:textId="77777777" w:rsidR="00CB0DD8" w:rsidRDefault="00CB0DD8" w:rsidP="00C36FD8">
      <w:r>
        <w:separator/>
      </w:r>
    </w:p>
  </w:endnote>
  <w:endnote w:type="continuationSeparator" w:id="0">
    <w:p w14:paraId="2C29FA30" w14:textId="77777777" w:rsidR="00CB0DD8" w:rsidRDefault="00CB0DD8" w:rsidP="00C36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2709577"/>
      <w:docPartObj>
        <w:docPartGallery w:val="Page Numbers (Bottom of Page)"/>
        <w:docPartUnique/>
      </w:docPartObj>
    </w:sdtPr>
    <w:sdtEndPr>
      <w:rPr>
        <w:noProof/>
      </w:rPr>
    </w:sdtEndPr>
    <w:sdtContent>
      <w:p w14:paraId="037558A5" w14:textId="04966739" w:rsidR="0015554D" w:rsidRDefault="0015554D" w:rsidP="00C36FD8">
        <w:pPr>
          <w:pStyle w:val="Footer"/>
        </w:pPr>
        <w:r>
          <w:fldChar w:fldCharType="begin"/>
        </w:r>
        <w:r>
          <w:instrText xml:space="preserve"> PAGE   \* MERGEFORMAT </w:instrText>
        </w:r>
        <w:r>
          <w:fldChar w:fldCharType="separate"/>
        </w:r>
        <w:r>
          <w:rPr>
            <w:noProof/>
          </w:rPr>
          <w:t>2</w:t>
        </w:r>
        <w:r>
          <w:rPr>
            <w:noProof/>
          </w:rPr>
          <w:fldChar w:fldCharType="end"/>
        </w:r>
      </w:p>
    </w:sdtContent>
  </w:sdt>
  <w:p w14:paraId="40426C02" w14:textId="77777777" w:rsidR="0015554D" w:rsidRDefault="0015554D" w:rsidP="00C3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A13DB" w14:textId="77777777" w:rsidR="00CB0DD8" w:rsidRDefault="00CB0DD8" w:rsidP="00C36FD8">
      <w:r>
        <w:separator/>
      </w:r>
    </w:p>
  </w:footnote>
  <w:footnote w:type="continuationSeparator" w:id="0">
    <w:p w14:paraId="0CFE97BE" w14:textId="77777777" w:rsidR="00CB0DD8" w:rsidRDefault="00CB0DD8" w:rsidP="00C36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29F07" w14:textId="77777777" w:rsidR="0015554D" w:rsidRDefault="0015554D" w:rsidP="00C36FD8">
    <w:pPr>
      <w:pStyle w:val="Header"/>
    </w:pPr>
    <w:r>
      <w:t>John Curtis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6702D"/>
    <w:multiLevelType w:val="hybridMultilevel"/>
    <w:tmpl w:val="59D46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396360"/>
    <w:multiLevelType w:val="hybridMultilevel"/>
    <w:tmpl w:val="47469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B7780C"/>
    <w:multiLevelType w:val="hybridMultilevel"/>
    <w:tmpl w:val="93548D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D8"/>
    <w:rsid w:val="000C7D21"/>
    <w:rsid w:val="0015554D"/>
    <w:rsid w:val="0020184F"/>
    <w:rsid w:val="0026785C"/>
    <w:rsid w:val="0035473F"/>
    <w:rsid w:val="00481007"/>
    <w:rsid w:val="00632055"/>
    <w:rsid w:val="006D457A"/>
    <w:rsid w:val="007A0934"/>
    <w:rsid w:val="008C6C2C"/>
    <w:rsid w:val="00943138"/>
    <w:rsid w:val="00965D54"/>
    <w:rsid w:val="00A65674"/>
    <w:rsid w:val="00A74400"/>
    <w:rsid w:val="00B305E1"/>
    <w:rsid w:val="00B95AE6"/>
    <w:rsid w:val="00C36FD8"/>
    <w:rsid w:val="00CB0DD8"/>
    <w:rsid w:val="00D3790D"/>
    <w:rsid w:val="00DA256C"/>
    <w:rsid w:val="00E6677A"/>
    <w:rsid w:val="00F440B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990A"/>
  <w15:chartTrackingRefBased/>
  <w15:docId w15:val="{B01D11CE-AD34-46E2-8531-A4D1F413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D8"/>
    <w:pPr>
      <w:spacing w:line="360" w:lineRule="auto"/>
    </w:pPr>
  </w:style>
  <w:style w:type="paragraph" w:styleId="Heading1">
    <w:name w:val="heading 1"/>
    <w:basedOn w:val="Normal"/>
    <w:next w:val="Normal"/>
    <w:link w:val="Heading1Char"/>
    <w:uiPriority w:val="9"/>
    <w:qFormat/>
    <w:rsid w:val="00C36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FD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6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FD8"/>
  </w:style>
  <w:style w:type="paragraph" w:styleId="Footer">
    <w:name w:val="footer"/>
    <w:basedOn w:val="Normal"/>
    <w:link w:val="FooterChar"/>
    <w:uiPriority w:val="99"/>
    <w:unhideWhenUsed/>
    <w:rsid w:val="00C36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FD8"/>
  </w:style>
  <w:style w:type="paragraph" w:styleId="Subtitle">
    <w:name w:val="Subtitle"/>
    <w:basedOn w:val="Normal"/>
    <w:next w:val="Normal"/>
    <w:link w:val="SubtitleChar"/>
    <w:uiPriority w:val="11"/>
    <w:qFormat/>
    <w:rsid w:val="00C36FD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6FD8"/>
    <w:rPr>
      <w:color w:val="5A5A5A" w:themeColor="text1" w:themeTint="A5"/>
      <w:spacing w:val="15"/>
    </w:rPr>
  </w:style>
  <w:style w:type="character" w:customStyle="1" w:styleId="Heading1Char">
    <w:name w:val="Heading 1 Char"/>
    <w:basedOn w:val="DefaultParagraphFont"/>
    <w:link w:val="Heading1"/>
    <w:uiPriority w:val="9"/>
    <w:rsid w:val="00C36FD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0184F"/>
    <w:rPr>
      <w:color w:val="808080"/>
    </w:rPr>
  </w:style>
  <w:style w:type="table" w:styleId="TableGrid">
    <w:name w:val="Table Grid"/>
    <w:basedOn w:val="TableNormal"/>
    <w:uiPriority w:val="39"/>
    <w:rsid w:val="00D3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A0934"/>
    <w:pPr>
      <w:spacing w:after="200" w:line="240" w:lineRule="auto"/>
    </w:pPr>
    <w:rPr>
      <w:i/>
      <w:iCs/>
      <w:color w:val="44546A" w:themeColor="text2"/>
      <w:sz w:val="18"/>
      <w:szCs w:val="18"/>
    </w:rPr>
  </w:style>
  <w:style w:type="paragraph" w:styleId="ListParagraph">
    <w:name w:val="List Paragraph"/>
    <w:basedOn w:val="Normal"/>
    <w:uiPriority w:val="34"/>
    <w:qFormat/>
    <w:rsid w:val="0015554D"/>
    <w:pPr>
      <w:ind w:left="720"/>
      <w:contextualSpacing/>
    </w:pPr>
  </w:style>
  <w:style w:type="character" w:styleId="Hyperlink">
    <w:name w:val="Hyperlink"/>
    <w:basedOn w:val="DefaultParagraphFont"/>
    <w:uiPriority w:val="99"/>
    <w:unhideWhenUsed/>
    <w:rsid w:val="00A74400"/>
    <w:rPr>
      <w:color w:val="0563C1" w:themeColor="hyperlink"/>
      <w:u w:val="single"/>
    </w:rPr>
  </w:style>
  <w:style w:type="character" w:styleId="UnresolvedMention">
    <w:name w:val="Unresolved Mention"/>
    <w:basedOn w:val="DefaultParagraphFont"/>
    <w:uiPriority w:val="99"/>
    <w:semiHidden/>
    <w:unhideWhenUsed/>
    <w:rsid w:val="00A74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u.mathworks.com/help/matlab/ref/reshape.html" TargetMode="External"/><Relationship Id="rId18" Type="http://schemas.openxmlformats.org/officeDocument/2006/relationships/hyperlink" Target="https://au.mathworks.com/help/matlab/ref/ind2sub.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u.mathworks.com/help/matlab/ref/writematrix.html" TargetMode="External"/><Relationship Id="rId7" Type="http://schemas.openxmlformats.org/officeDocument/2006/relationships/endnotes" Target="endnotes.xml"/><Relationship Id="rId12" Type="http://schemas.openxmlformats.org/officeDocument/2006/relationships/hyperlink" Target="https://au.mathworks.com/help/matlab/ref/zeros.html" TargetMode="External"/><Relationship Id="rId17" Type="http://schemas.openxmlformats.org/officeDocument/2006/relationships/hyperlink" Target="https://au.mathworks.com/help/matlab/ref/ma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u.mathworks.com/help/matlab/ref/abs.html" TargetMode="External"/><Relationship Id="rId20" Type="http://schemas.openxmlformats.org/officeDocument/2006/relationships/hyperlink" Target="https://au.mathworks.com/help/matlab/ref/ifft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mathworks.com/help/matlab/ref/cell.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u.mathworks.com/help/matlab/ref/fftshift.html" TargetMode="External"/><Relationship Id="rId23" Type="http://schemas.openxmlformats.org/officeDocument/2006/relationships/header" Target="header1.xml"/><Relationship Id="rId10" Type="http://schemas.openxmlformats.org/officeDocument/2006/relationships/hyperlink" Target="https://au.mathworks.com/help/matlab/ref/meshgrid.html" TargetMode="External"/><Relationship Id="rId19" Type="http://schemas.openxmlformats.org/officeDocument/2006/relationships/hyperlink" Target="https://au.mathworks.com/help/matlab/ref/exp.html" TargetMode="External"/><Relationship Id="rId4" Type="http://schemas.openxmlformats.org/officeDocument/2006/relationships/settings" Target="settings.xml"/><Relationship Id="rId9" Type="http://schemas.openxmlformats.org/officeDocument/2006/relationships/hyperlink" Target="https://au.mathworks.com/help/matlab/ref/linspace.html" TargetMode="External"/><Relationship Id="rId14" Type="http://schemas.openxmlformats.org/officeDocument/2006/relationships/hyperlink" Target="https://au.mathworks.com/help/matlab/ref/fftn.html" TargetMode="External"/><Relationship Id="rId22" Type="http://schemas.openxmlformats.org/officeDocument/2006/relationships/hyperlink" Target="https://au.mathworks.com/help/matlab/ref/plo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DDE5-C1A8-4A94-8030-83741CC8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Curtis</dc:creator>
  <cp:keywords/>
  <dc:description/>
  <cp:lastModifiedBy>John Curtis</cp:lastModifiedBy>
  <cp:revision>5</cp:revision>
  <dcterms:created xsi:type="dcterms:W3CDTF">2021-01-27T00:05:00Z</dcterms:created>
  <dcterms:modified xsi:type="dcterms:W3CDTF">2021-01-27T06:23:00Z</dcterms:modified>
</cp:coreProperties>
</file>