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845"/>
        <w:gridCol w:w="4363"/>
        <w:gridCol w:w="1874"/>
        <w:gridCol w:w="291"/>
        <w:gridCol w:w="1523"/>
      </w:tblGrid>
      <w:tr w14:paraId="651E5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27A80346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bookmarkStart w:id="0" w:name="_Hlk204349963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Yidong Jiang</w:t>
            </w:r>
          </w:p>
          <w:p w14:paraId="048B0A7F">
            <w:pPr>
              <w:pBdr>
                <w:bottom w:val="double" w:color="auto" w:sz="6" w:space="1"/>
              </w:pBd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Email: yidongj@andrew.cmu.edu | Mobile: +86 15800993469 | Location: Shanghai, China</w:t>
            </w:r>
          </w:p>
        </w:tc>
      </w:tr>
      <w:tr w14:paraId="1B581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4B58739C">
            <w:pPr>
              <w:pBdr>
                <w:bottom w:val="single" w:color="auto" w:sz="6" w:space="1"/>
              </w:pBdr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EDUCATION</w:t>
            </w:r>
          </w:p>
        </w:tc>
      </w:tr>
      <w:tr w14:paraId="4C732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gridSpan w:val="3"/>
          </w:tcPr>
          <w:p w14:paraId="1CF0B13A">
            <w:pPr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  <w:lang w:val="en-US" w:eastAsia="zh-CN"/>
              </w:rPr>
              <w:t xml:space="preserve">Carnegie Mellon University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| Pittsburgh, PA, United States</w:t>
            </w:r>
          </w:p>
        </w:tc>
        <w:tc>
          <w:tcPr>
            <w:tcW w:w="1874" w:type="dxa"/>
          </w:tcPr>
          <w:p w14:paraId="58CBB9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gridSpan w:val="2"/>
          </w:tcPr>
          <w:p w14:paraId="1A97CBD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3716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0AE8B1B8">
            <w:pPr>
              <w:pStyle w:val="40"/>
              <w:numPr>
                <w:ilvl w:val="0"/>
                <w:numId w:val="1"/>
              </w:numPr>
              <w:rPr>
                <w:rFonts w:hint="eastAsia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Master of Science in Machine Learning (MSML)</w:t>
            </w:r>
          </w:p>
        </w:tc>
        <w:tc>
          <w:tcPr>
            <w:tcW w:w="1814" w:type="dxa"/>
            <w:gridSpan w:val="2"/>
          </w:tcPr>
          <w:p w14:paraId="7C8494A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2026/09 – Present</w:t>
            </w:r>
          </w:p>
        </w:tc>
      </w:tr>
      <w:tr w14:paraId="69D25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68" w:type="dxa"/>
            <w:gridSpan w:val="3"/>
          </w:tcPr>
          <w:p w14:paraId="39AC8963">
            <w:pPr>
              <w:rPr>
                <w:rFonts w:hint="eastAsia" w:ascii="Times New Roman" w:hAnsi="Times New Roman" w:cs="Times New Roman"/>
                <w:b/>
                <w:bCs/>
                <w:sz w:val="2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</w:rPr>
              <w:t>Tongji University</w:t>
            </w:r>
            <w:r>
              <w:rPr>
                <w:rFonts w:hint="eastAsia" w:ascii="Times New Roman" w:hAnsi="Times New Roman" w:cs="Times New Roman"/>
                <w:sz w:val="22"/>
              </w:rPr>
              <w:t xml:space="preserve"> |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Shanghai, China</w:t>
            </w:r>
          </w:p>
        </w:tc>
        <w:tc>
          <w:tcPr>
            <w:tcW w:w="1874" w:type="dxa"/>
          </w:tcPr>
          <w:p w14:paraId="04D120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4" w:type="dxa"/>
            <w:gridSpan w:val="2"/>
          </w:tcPr>
          <w:p w14:paraId="2EB00D2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5779A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364A1A74">
            <w:pPr>
              <w:pStyle w:val="4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Bachelor of Engineering in Computer Engineering (Expected in July 2026)</w:t>
            </w:r>
          </w:p>
          <w:p w14:paraId="57955EB9">
            <w:pPr>
              <w:pStyle w:val="4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GPA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: 4.9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/5.0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 xml:space="preserve"> (Top 3)</w:t>
            </w:r>
          </w:p>
          <w:p w14:paraId="047003C3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7BC8BBC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Awards &amp; Scholarships</w:t>
            </w:r>
          </w:p>
        </w:tc>
        <w:tc>
          <w:tcPr>
            <w:tcW w:w="1814" w:type="dxa"/>
            <w:gridSpan w:val="2"/>
          </w:tcPr>
          <w:p w14:paraId="69AEBA5F">
            <w:pPr>
              <w:wordWrap w:val="0"/>
              <w:jc w:val="right"/>
              <w:rPr>
                <w:rFonts w:hint="default" w:ascii="Times New Roman" w:hAnsi="Times New Roman" w:cs="Times New Roman" w:eastAsiaTheme="minorEastAsia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2022/09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2026/06</w:t>
            </w:r>
          </w:p>
          <w:p w14:paraId="5ED9756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41FEC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</w:trPr>
        <w:tc>
          <w:tcPr>
            <w:tcW w:w="1560" w:type="dxa"/>
          </w:tcPr>
          <w:p w14:paraId="47D36519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u w:val="single"/>
              </w:rPr>
              <w:t>International</w:t>
            </w:r>
          </w:p>
        </w:tc>
        <w:tc>
          <w:tcPr>
            <w:tcW w:w="7373" w:type="dxa"/>
            <w:gridSpan w:val="4"/>
          </w:tcPr>
          <w:p w14:paraId="38509266">
            <w:pPr>
              <w:pStyle w:val="40"/>
              <w:numPr>
                <w:ilvl w:val="0"/>
                <w:numId w:val="2"/>
              </w:numPr>
              <w:ind w:left="320" w:hanging="3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Meritorious Winner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, </w:t>
            </w:r>
            <w:bookmarkStart w:id="1" w:name="OLE_LINK1"/>
            <w:r>
              <w:rPr>
                <w:rFonts w:hint="eastAsia" w:ascii="Times New Roman" w:hAnsi="Times New Roman" w:cs="Times New Roman"/>
                <w:sz w:val="20"/>
                <w:szCs w:val="20"/>
              </w:rPr>
              <w:t>Interdisciplinary Contest in Modeling</w:t>
            </w:r>
            <w:bookmarkEnd w:id="1"/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(ICM)</w:t>
            </w:r>
          </w:p>
        </w:tc>
        <w:tc>
          <w:tcPr>
            <w:tcW w:w="1523" w:type="dxa"/>
          </w:tcPr>
          <w:p w14:paraId="060D298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2024/05</w:t>
            </w:r>
          </w:p>
        </w:tc>
      </w:tr>
      <w:tr w14:paraId="44D8A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560" w:type="dxa"/>
          </w:tcPr>
          <w:p w14:paraId="37574E8B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u w:val="single"/>
              </w:rPr>
              <w:t>National</w:t>
            </w:r>
          </w:p>
        </w:tc>
        <w:tc>
          <w:tcPr>
            <w:tcW w:w="7373" w:type="dxa"/>
            <w:gridSpan w:val="4"/>
          </w:tcPr>
          <w:p w14:paraId="0E2137F1">
            <w:pPr>
              <w:pStyle w:val="40"/>
              <w:numPr>
                <w:ilvl w:val="0"/>
                <w:numId w:val="2"/>
              </w:numPr>
              <w:ind w:left="320" w:hanging="3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>nd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Prize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, China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s Innovation Challenge on Artific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ia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l Intelligence Application Scene</w:t>
            </w:r>
          </w:p>
          <w:p w14:paraId="2B6D0BFB">
            <w:pPr>
              <w:pStyle w:val="40"/>
              <w:numPr>
                <w:ilvl w:val="0"/>
                <w:numId w:val="2"/>
              </w:numPr>
              <w:ind w:left="320" w:hanging="3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Top 10.78%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, 32</w:t>
            </w:r>
            <w:r>
              <w:rPr>
                <w:rFonts w:hint="eastAsia"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China Computer Federation Certified Software Professional</w:t>
            </w:r>
          </w:p>
        </w:tc>
        <w:tc>
          <w:tcPr>
            <w:tcW w:w="1523" w:type="dxa"/>
          </w:tcPr>
          <w:p w14:paraId="510A1EC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2025/01</w:t>
            </w:r>
          </w:p>
          <w:p w14:paraId="11715BB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2023/10</w:t>
            </w:r>
          </w:p>
        </w:tc>
      </w:tr>
      <w:tr w14:paraId="4FF0E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560" w:type="dxa"/>
          </w:tcPr>
          <w:p w14:paraId="45FB75F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u w:val="single"/>
              </w:rPr>
              <w:t>Provincial</w:t>
            </w:r>
          </w:p>
        </w:tc>
        <w:tc>
          <w:tcPr>
            <w:tcW w:w="7373" w:type="dxa"/>
            <w:gridSpan w:val="4"/>
          </w:tcPr>
          <w:p w14:paraId="7269FA6F">
            <w:pPr>
              <w:pStyle w:val="40"/>
              <w:numPr>
                <w:ilvl w:val="0"/>
                <w:numId w:val="2"/>
              </w:numPr>
              <w:ind w:left="320" w:hanging="3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Gold Award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, 2024 China International College Student Innovation Competition</w:t>
            </w:r>
          </w:p>
          <w:p w14:paraId="5AE9428C">
            <w:pPr>
              <w:pStyle w:val="40"/>
              <w:numPr>
                <w:ilvl w:val="0"/>
                <w:numId w:val="2"/>
              </w:numPr>
              <w:ind w:left="320" w:hanging="3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 xml:space="preserve">rd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Prize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, Shanghai Securities Cup</w:t>
            </w:r>
          </w:p>
        </w:tc>
        <w:tc>
          <w:tcPr>
            <w:tcW w:w="1523" w:type="dxa"/>
          </w:tcPr>
          <w:p w14:paraId="1FEBE95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2024/07</w:t>
            </w:r>
          </w:p>
          <w:p w14:paraId="41AAC91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2024/05</w:t>
            </w:r>
          </w:p>
        </w:tc>
      </w:tr>
      <w:tr w14:paraId="52FD2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560" w:type="dxa"/>
          </w:tcPr>
          <w:p w14:paraId="6776F89D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u w:val="single"/>
              </w:rPr>
              <w:t>University-Wide</w:t>
            </w:r>
          </w:p>
        </w:tc>
        <w:tc>
          <w:tcPr>
            <w:tcW w:w="7373" w:type="dxa"/>
            <w:gridSpan w:val="4"/>
          </w:tcPr>
          <w:p w14:paraId="614C3C13">
            <w:pPr>
              <w:pStyle w:val="40"/>
              <w:numPr>
                <w:ilvl w:val="0"/>
                <w:numId w:val="2"/>
              </w:numPr>
              <w:ind w:left="320" w:right="200" w:hanging="32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Gold Award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, Tongji University Challenge Cup</w:t>
            </w:r>
          </w:p>
          <w:p w14:paraId="539F849B">
            <w:pPr>
              <w:pStyle w:val="40"/>
              <w:numPr>
                <w:ilvl w:val="0"/>
                <w:numId w:val="2"/>
              </w:numPr>
              <w:ind w:left="320" w:right="200" w:hanging="32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>nd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Prize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, 2023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2024 Undergraduate Student Excellence Scholarship</w:t>
            </w:r>
          </w:p>
          <w:p w14:paraId="29AF2200">
            <w:pPr>
              <w:pStyle w:val="40"/>
              <w:numPr>
                <w:ilvl w:val="0"/>
                <w:numId w:val="2"/>
              </w:numPr>
              <w:tabs>
                <w:tab w:val="left" w:pos="6099"/>
              </w:tabs>
              <w:ind w:left="320" w:hanging="3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Bronze Award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, Tongji University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Challenge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Cup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ab/>
            </w:r>
          </w:p>
          <w:p w14:paraId="5A2C9DE3">
            <w:pPr>
              <w:pStyle w:val="40"/>
              <w:numPr>
                <w:ilvl w:val="0"/>
                <w:numId w:val="2"/>
              </w:numPr>
              <w:ind w:left="320" w:hanging="32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  <w:vertAlign w:val="superscript"/>
              </w:rPr>
              <w:t>st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Prize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, 2022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2023 Undergraduate Student Excellence Scholarship</w:t>
            </w:r>
          </w:p>
        </w:tc>
        <w:tc>
          <w:tcPr>
            <w:tcW w:w="1523" w:type="dxa"/>
          </w:tcPr>
          <w:p w14:paraId="3340219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2025/04</w:t>
            </w:r>
          </w:p>
          <w:p w14:paraId="63605D3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2024/09</w:t>
            </w:r>
          </w:p>
          <w:p w14:paraId="02E581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2024/05</w:t>
            </w:r>
          </w:p>
          <w:p w14:paraId="7CB1FB2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2023/0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9</w:t>
            </w:r>
          </w:p>
        </w:tc>
      </w:tr>
      <w:tr w14:paraId="43D43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0034F69E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14:paraId="51B264DC">
            <w:pPr>
              <w:pBdr>
                <w:bottom w:val="single" w:color="auto" w:sz="6" w:space="1"/>
              </w:pBdr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</w:rPr>
              <w:t>PUBLICATIONS</w:t>
            </w:r>
          </w:p>
        </w:tc>
      </w:tr>
      <w:tr w14:paraId="5BD8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6A479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40" w:lineRule="auto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Xiang S,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, Chen Y, Cheng D, Zhao G, Jiang C. Generative Dynamic Graph Representation Learning for Conspiracy Spoofing Detection. Proceedings of the ACM on Web Conference 2025, 2025.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[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instrText xml:space="preserve"> HYPERLINK "https://dl.acm.org/doi/10.1145/3696410.3714518" </w:instrTex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t>Paper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z w:val="20"/>
                <w:szCs w:val="20"/>
                <w:lang w:val="en-US" w:eastAsia="zh-CN"/>
              </w:rPr>
              <w:t>]</w:t>
            </w:r>
          </w:p>
          <w:p w14:paraId="0C4123D9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, Li J, Cheng D. Prompt Engineering in Segment Anything Model: Methodologies, Applications, and Emerging Challenges. Intelligent Computing, 2025.</w:t>
            </w:r>
            <w:bookmarkStart w:id="5" w:name="_GoBack"/>
            <w:bookmarkEnd w:id="5"/>
          </w:p>
          <w:p w14:paraId="0A6ACEEA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*, Xu Z*, Shao L*, Zhu P, Cheng D. SoftHist: Teaching Graph Injection Attackers to Camouflage with Memory. Proceedings of the Nineteenth ACM International Conference on Web Search and Data Mining, 2026.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 xml:space="preserve">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"https://dl.acm.org/doi/10.1145/3773966.3777924"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Paper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</w:t>
            </w:r>
          </w:p>
          <w:p w14:paraId="0A374D2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, Chen J, Makri E, Chen J, Li P, Maatouk A, Tassiulas L, Brenner E, Xiang B, Ying R. Fin-RATE: A Real-world Financial Analytics and Tracking Evaluation Benchmark for LLMs on SEC Filings. Proceedings of the 32nd ACM SIGKDD Conference on Knowledge Discovery and Data Mining, 2026.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 xml:space="preserve">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"https://arxiv.org/abs/2602.07294"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Paper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"https://github.com/jyd777/Fin-RATE"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GitHub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"https://huggingface.co/datasets/GGLabYale/Fin-RATE"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huggingface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</w:t>
            </w:r>
          </w:p>
          <w:p w14:paraId="64340FCE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Ding J*, Ding C*,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*, Pang W, Xiao B, Liu Z, Chen J, Zhong Y, Yuan T, Guan J, Cheng D, Xu J. Beyond Knowledge to Agency: Evaluating Expertise, Autonomy, and Integrity in Finance with CNFinBench. Proceedings of the 32nd ACM SIGKDD Conference on Knowledge Discovery and Data Mining, 2026.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 xml:space="preserve">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"https://arxiv.org/abs/2512.09506"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Paper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"https://github.com/open-compass/CNFinBench"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GitHub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"https://cnfinbench.opencompass.org.cn/home"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Website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</w:t>
            </w:r>
          </w:p>
          <w:p w14:paraId="4E2E0AC5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Makri E, Li P,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, Chen J, Chen J, Maatouk A, Tassiulas L, Brenner E, Xiang B, Ying R. NumCache: KV Cache Compression and Retrieval for Financial Document QA. Proceedings of the 32nd ACM SIGKDD Conference on Knowledge Discovery and Data Mining, 2026.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 xml:space="preserve">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"https://github.com/eftymakr/NumCache"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GitHub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</w:t>
            </w:r>
          </w:p>
          <w:p w14:paraId="389BC9D9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Xiang S, Xu Z,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, Cheng D, Zhao H. Conspiracy Spoofing Detection via Structure-Augmented Generative Graph Model. International Joint Conference on Artificial Intelligence - European Conference on Artificial Intelligence, 2026.</w:t>
            </w:r>
          </w:p>
          <w:p w14:paraId="2B6E0F7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beforeAutospacing="0" w:after="79" w:afterLines="25" w:afterAutospacing="0"/>
              <w:ind w:left="0" w:right="0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Zhu Y*, 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Jiang Y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*, Xu Z, Yao Y, Cheng D, Ding J, Xu J. From Comprehension to Reasoning: A Hierarchical Benchmark for Automated Financial Research Reporting. International Conference on Neural Information Processing Systems, 2026. (Under Review)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 xml:space="preserve">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"https://arxiv.org/html/2603.19254v1"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Paper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 [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instrText xml:space="preserve"> HYPERLINK "https://github.com/TongjiFinLab/FinReasoning" </w:instrTex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24"/>
                <w:rFonts w:hint="eastAsia" w:ascii="Times New Roman" w:hAnsi="Times New Roman" w:eastAsia="宋体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GitHub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val="en-US" w:eastAsia="zh-CN"/>
              </w:rPr>
              <w:t>]</w:t>
            </w:r>
          </w:p>
          <w:p w14:paraId="6DB21FD0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20" w:lineRule="atLeast"/>
              <w:ind w:right="0" w:firstLine="8404" w:firstLineChars="420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caps w:val="0"/>
                <w:color w:val="0F1115"/>
                <w:spacing w:val="0"/>
                <w:sz w:val="20"/>
                <w:szCs w:val="20"/>
              </w:rPr>
              <w:t>* Equal contribution</w:t>
            </w:r>
          </w:p>
        </w:tc>
      </w:tr>
      <w:tr w14:paraId="5C60D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280F891F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14:paraId="5F29A9B8">
            <w:pPr>
              <w:pBdr>
                <w:bottom w:val="single" w:color="auto" w:sz="6" w:space="1"/>
              </w:pBdr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</w:rPr>
              <w:t>RESEARCH EXPERIENCE</w:t>
            </w:r>
          </w:p>
        </w:tc>
      </w:tr>
      <w:tr w14:paraId="13658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3878F5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Knowledge Graph-Enhanced QA Benchmark for SEC Filings and Retrieval-Augmented Generation (RAG) System</w:t>
            </w:r>
          </w:p>
        </w:tc>
      </w:tr>
      <w:tr w14:paraId="76A3E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42" w:type="dxa"/>
            <w:gridSpan w:val="4"/>
          </w:tcPr>
          <w:p w14:paraId="72B144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Instructor: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Assistant Professor Rex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Ying, Yale University</w:t>
            </w:r>
          </w:p>
        </w:tc>
        <w:tc>
          <w:tcPr>
            <w:tcW w:w="1814" w:type="dxa"/>
            <w:gridSpan w:val="2"/>
          </w:tcPr>
          <w:p w14:paraId="158DA948">
            <w:pPr>
              <w:wordWrap w:val="0"/>
              <w:jc w:val="right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2025/04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02</w:t>
            </w:r>
          </w:p>
        </w:tc>
      </w:tr>
      <w:tr w14:paraId="31CB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30D92740">
            <w:pPr>
              <w:pStyle w:val="4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Developed Fin-RATE, a real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istic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SEC filing benchmark with 7,500 QA instances built from 15,311 chunks and 2,472 filings, covering detail reasoning, enterprise comparison, and longitudinal tracking across 43 companies and 36 industries</w:t>
            </w:r>
          </w:p>
          <w:p w14:paraId="6BF3A9BA">
            <w:pPr>
              <w:pStyle w:val="4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Evaluated 17 LLMs under ground-truth and RAG settings, identifying task-specific degradation patterns 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like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entity confusion, temporal mismatch, and reasoning quality decline in cross-entity and cross-year financial analysis</w:t>
            </w:r>
          </w:p>
          <w:p w14:paraId="41C15AF9">
            <w:pPr>
              <w:pStyle w:val="4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Contributed to NumCache, a KV-cache compression and retrieval model for financial document QA, supporting number-preserving cache construction, contrastive cache retrieval design, cache-compression experiments, and paper writing</w:t>
            </w:r>
          </w:p>
          <w:p w14:paraId="6E481FED">
            <w:pPr>
              <w:pStyle w:val="40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Helped validate NumCache’s efficiency and accuracy, achieving 4× context compression while retaining 92% of full-context accuracy, reducing inference latency from 17.6s to 2.7s per query, and improving single-filing Recall@1 to 68.3%</w:t>
            </w:r>
          </w:p>
        </w:tc>
      </w:tr>
      <w:tr w14:paraId="3E44F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73166C48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Gradient-free Node Injection Attack for Graph Neural Networks (GNN) via Reinforcement Learning</w:t>
            </w:r>
          </w:p>
        </w:tc>
      </w:tr>
      <w:tr w14:paraId="119D6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4F35325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2" w:name="OLE_LINK26"/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Instructor: Associate Professor Dawei Cheng, Tongji University</w:t>
            </w:r>
            <w:bookmarkEnd w:id="2"/>
          </w:p>
        </w:tc>
        <w:tc>
          <w:tcPr>
            <w:tcW w:w="1814" w:type="dxa"/>
            <w:gridSpan w:val="2"/>
          </w:tcPr>
          <w:p w14:paraId="46D918E9">
            <w:pPr>
              <w:wordWrap w:val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2025/04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2025/06</w:t>
            </w:r>
          </w:p>
        </w:tc>
      </w:tr>
      <w:tr w14:paraId="48B30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456" w:type="dxa"/>
            <w:gridSpan w:val="6"/>
          </w:tcPr>
          <w:p w14:paraId="3AA14D86">
            <w:pPr>
              <w:pStyle w:val="4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3" w:name="OLE_LINK20"/>
            <w:r>
              <w:rPr>
                <w:rFonts w:hint="eastAsia" w:ascii="Times New Roman" w:hAnsi="Times New Roman" w:cs="Times New Roman"/>
                <w:sz w:val="20"/>
                <w:szCs w:val="20"/>
              </w:rPr>
              <w:t>Led team investigating adversarial attacks in graph neural networks, focusing on improving the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Graph &amp; Gradient-free Actor to Critic (G2A2C) model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s robustness to discrete features and instability across datasets</w:t>
            </w:r>
          </w:p>
          <w:p w14:paraId="1CBDA9E9">
            <w:pPr>
              <w:pStyle w:val="4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Raised accuracy on discrete data from 36% to 95% via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softened embedding mechanism, resolving polarized sampling probability distribution and thus avoiding suboptimal feature generation</w:t>
            </w:r>
          </w:p>
          <w:p w14:paraId="445EDE82">
            <w:pPr>
              <w:pStyle w:val="4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Designed a dynamic annealing strategy to stabilize training by adaptively tuning exploration rates</w:t>
            </w:r>
          </w:p>
          <w:bookmarkEnd w:id="3"/>
          <w:p w14:paraId="1B5F80E7">
            <w:pPr>
              <w:pStyle w:val="4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Developed a system to track and reuse past actions, improving strategic decision-making and exploration</w:t>
            </w:r>
          </w:p>
          <w:p w14:paraId="28D9DAFE">
            <w:pPr>
              <w:pStyle w:val="40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Oversaw team collaboration and research progress; led manuscript preparation and submission</w:t>
            </w:r>
          </w:p>
        </w:tc>
      </w:tr>
      <w:tr w14:paraId="73373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568CD0E8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Prompt Engineering in Segment Anything Model (SAM): Methodologies, Applications, and Emerging Challenges</w:t>
            </w:r>
          </w:p>
        </w:tc>
      </w:tr>
      <w:tr w14:paraId="2F30F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76D0E24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Instructor: Assistant Professor Peter Zhang,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Carnegie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Mellon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University</w:t>
            </w:r>
          </w:p>
        </w:tc>
        <w:tc>
          <w:tcPr>
            <w:tcW w:w="1814" w:type="dxa"/>
            <w:gridSpan w:val="2"/>
          </w:tcPr>
          <w:p w14:paraId="4686748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2024/10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2025/05</w:t>
            </w:r>
          </w:p>
        </w:tc>
      </w:tr>
      <w:tr w14:paraId="35B7A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747AEB77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Proposed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hierarchical taxonomy of prompt engineering strategies for SAM, categorizing methods into geometric prompts, textual semantic prompts, and multimodal fusion prompts</w:t>
            </w:r>
          </w:p>
          <w:p w14:paraId="02EA6E50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Analyzed the evolution of prompting techniques from manual geometric inputs to advanced, automated approaches such as detector-based methods, reinforcement learning, and prototype learning across various domains</w:t>
            </w:r>
          </w:p>
          <w:p w14:paraId="4F4F713A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Identified key challenges in prompt optimization and outlined future research directions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such as causal prompting, collaborative multi-agent prompting, and diffusion-based progressive refinement</w:t>
            </w:r>
          </w:p>
        </w:tc>
      </w:tr>
      <w:tr w14:paraId="26D55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4B4B67AE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Generative Dynamic Graph Representation Learning for Conspiracy Spoofing Detection</w:t>
            </w:r>
          </w:p>
        </w:tc>
      </w:tr>
      <w:tr w14:paraId="7A71B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45F4558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Instructor: Associate Professor Dawei Cheng, Tongji University</w:t>
            </w:r>
          </w:p>
        </w:tc>
        <w:tc>
          <w:tcPr>
            <w:tcW w:w="1814" w:type="dxa"/>
            <w:gridSpan w:val="2"/>
          </w:tcPr>
          <w:p w14:paraId="498124E8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2024/09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2024/12</w:t>
            </w:r>
          </w:p>
        </w:tc>
      </w:tr>
      <w:tr w14:paraId="25E2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5C2532E3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Researched spoofing detection in financial transactions using GNNs and proposed a robust solution with Beta Wavelet Graph Neural Network (BWGNN), incorporating pseudo-label generation and temporal graph modeling</w:t>
            </w:r>
          </w:p>
          <w:p w14:paraId="1C1A5E96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Independently designed and implemented a pseudo-labeling module for effectively handling large-scale transaction data</w:t>
            </w:r>
          </w:p>
          <w:p w14:paraId="3BA7CA4B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4" w:name="OLE_LINK31"/>
            <w:r>
              <w:rPr>
                <w:rFonts w:hint="eastAsia" w:ascii="Times New Roman" w:hAnsi="Times New Roman" w:cs="Times New Roman"/>
                <w:sz w:val="20"/>
                <w:szCs w:val="20"/>
              </w:rPr>
              <w:t>Collaborated on the literature review of modeling complex structural and temporal dependencies using GNNs</w:t>
            </w:r>
          </w:p>
          <w:bookmarkEnd w:id="4"/>
          <w:p w14:paraId="0FE08623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Preprocessed data, including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removal of irrelevant fields and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construction of temporal edges between transactions</w:t>
            </w:r>
          </w:p>
          <w:p w14:paraId="618E29B3">
            <w:pPr>
              <w:pStyle w:val="4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Contributed to every stage of the research and contributed to core sections of the final paper</w:t>
            </w:r>
          </w:p>
        </w:tc>
      </w:tr>
      <w:tr w14:paraId="2F496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4A941DD6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</w:rPr>
              <w:t>INTERNSHIP</w:t>
            </w:r>
          </w:p>
        </w:tc>
      </w:tr>
      <w:tr w14:paraId="5B49C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20EE67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 xml:space="preserve">Shanghai Artificial Intelligence Laboratory |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Shanghai, China</w:t>
            </w:r>
          </w:p>
        </w:tc>
        <w:tc>
          <w:tcPr>
            <w:tcW w:w="1814" w:type="dxa"/>
            <w:gridSpan w:val="2"/>
          </w:tcPr>
          <w:p w14:paraId="7515AAE3">
            <w:pPr>
              <w:jc w:val="right"/>
              <w:rPr>
                <w:rFonts w:hint="eastAsia" w:ascii="Times New Roman" w:hAnsi="Times New Roman" w:cs="Times New Roman" w:eastAsiaTheme="minorEastAsia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12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/0</w:t>
            </w: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7</w:t>
            </w:r>
          </w:p>
        </w:tc>
      </w:tr>
      <w:tr w14:paraId="6A023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38663DBE">
            <w:pP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Model Evaluation and Benchmarking Team – Machine Learning Engineer Intern</w:t>
            </w:r>
          </w:p>
        </w:tc>
        <w:tc>
          <w:tcPr>
            <w:tcW w:w="1814" w:type="dxa"/>
            <w:gridSpan w:val="2"/>
          </w:tcPr>
          <w:p w14:paraId="582E3E03">
            <w:pPr>
              <w:jc w:val="right"/>
              <w:rPr>
                <w:rFonts w:hint="eastAsia" w:ascii="Times New Roman" w:hAnsi="Times New Roman" w:cs="Times New Roman"/>
                <w:sz w:val="20"/>
                <w:szCs w:val="20"/>
              </w:rPr>
            </w:pPr>
          </w:p>
        </w:tc>
      </w:tr>
      <w:tr w14:paraId="18719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9" w:hRule="atLeast"/>
        </w:trPr>
        <w:tc>
          <w:tcPr>
            <w:tcW w:w="10456" w:type="dxa"/>
            <w:gridSpan w:val="6"/>
          </w:tcPr>
          <w:p w14:paraId="2DF05EB9">
            <w:pPr>
              <w:pStyle w:val="4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Contributed to CNFinBench, a financial LLM evaluation benchmark, including paper writing, benchmark design, experimental result analysis, and task-level interpretation across expertise, autonomy, and integrity dimensions</w:t>
            </w:r>
          </w:p>
          <w:p w14:paraId="16050303">
            <w:pPr>
              <w:pStyle w:val="40"/>
              <w:numPr>
                <w:ilvl w:val="0"/>
                <w:numId w:val="6"/>
              </w:numPr>
              <w:rPr>
                <w:rFonts w:hint="eastAsia"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Designed multi-round attack and defense protocols, including progressive user inducement strategies, rule-based violation criteria, and interaction-level scoring metrics to evaluate LLM behavior under sustained adversarial pressure</w:t>
            </w:r>
          </w:p>
          <w:p w14:paraId="0352C5D8">
            <w:pPr>
              <w:pStyle w:val="40"/>
              <w:numPr>
                <w:ilvl w:val="0"/>
                <w:numId w:val="6"/>
              </w:numPr>
              <w:rPr>
                <w:rFonts w:hint="eastAsia"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Implemented evaluation algorithms for MedBench and the Model Verification Center, supporting new benchmark collections, rubric-based scoring methods, automated judge pipelines, and model performance aggregation</w:t>
            </w:r>
          </w:p>
        </w:tc>
      </w:tr>
      <w:tr w14:paraId="640A4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  <w:shd w:val="clear" w:color="auto" w:fill="auto"/>
            <w:vAlign w:val="top"/>
          </w:tcPr>
          <w:p w14:paraId="328B1250">
            <w:pPr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 xml:space="preserve">Shanghai Maituo Electronic Technology Co., Ltd. | 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>Remote</w:t>
            </w:r>
          </w:p>
        </w:tc>
        <w:tc>
          <w:tcPr>
            <w:tcW w:w="1814" w:type="dxa"/>
            <w:gridSpan w:val="2"/>
            <w:shd w:val="clear" w:color="auto" w:fill="auto"/>
            <w:vAlign w:val="top"/>
          </w:tcPr>
          <w:p w14:paraId="4A7A845D">
            <w:pPr>
              <w:jc w:val="right"/>
              <w:rPr>
                <w:rFonts w:hint="eastAsia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2024/07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2024/09</w:t>
            </w:r>
          </w:p>
        </w:tc>
      </w:tr>
      <w:tr w14:paraId="5F63C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50AA97C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Smart Teaching Evaluation System Team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Machine Learning Engineer Intern</w:t>
            </w:r>
          </w:p>
        </w:tc>
        <w:tc>
          <w:tcPr>
            <w:tcW w:w="1814" w:type="dxa"/>
            <w:gridSpan w:val="2"/>
          </w:tcPr>
          <w:p w14:paraId="3B8E5BC7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</w:tr>
      <w:tr w14:paraId="3E339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730ACBDD">
            <w:pPr>
              <w:pStyle w:val="4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Managed the labeling and preprocessing of 50GB of data, annotating teaching video segments with attributes, including student responses, teacher questions, discussions, and feedback to build a dataset for model training</w:t>
            </w:r>
          </w:p>
          <w:p w14:paraId="0B22FDCA">
            <w:pPr>
              <w:pStyle w:val="4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Trained and tested the model, analyzed its performance, and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identified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challenges in distinguishing teacher-student interactions in noisy environments</w:t>
            </w:r>
          </w:p>
          <w:p w14:paraId="528A7586">
            <w:pPr>
              <w:pStyle w:val="4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Conducted a technical review of potential solutions for classifying speech and noise using pre-trained models on audio features (FFT, STFT, MFCC, SNR)</w:t>
            </w:r>
          </w:p>
          <w:p w14:paraId="5B9D5786">
            <w:pPr>
              <w:pStyle w:val="4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Actively participated in code reviews and team meetings</w:t>
            </w:r>
          </w:p>
        </w:tc>
      </w:tr>
      <w:tr w14:paraId="1C4F8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6943B784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5BD1D7C5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</w:rPr>
              <w:t>PROJECTS</w:t>
            </w:r>
          </w:p>
        </w:tc>
      </w:tr>
      <w:tr w14:paraId="24801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6B6304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 xml:space="preserve">Compiler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</w:t>
            </w: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 xml:space="preserve"> (Rust-like Language)</w:t>
            </w:r>
          </w:p>
        </w:tc>
        <w:tc>
          <w:tcPr>
            <w:tcW w:w="1814" w:type="dxa"/>
            <w:gridSpan w:val="2"/>
          </w:tcPr>
          <w:p w14:paraId="50A6A7CC">
            <w:pPr>
              <w:wordWrap w:val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1194A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5A03497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Group Project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Team Leader</w:t>
            </w:r>
          </w:p>
        </w:tc>
        <w:tc>
          <w:tcPr>
            <w:tcW w:w="1814" w:type="dxa"/>
            <w:gridSpan w:val="2"/>
          </w:tcPr>
          <w:p w14:paraId="4B262635">
            <w:pPr>
              <w:wordWrap w:val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2024/04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2025/08</w:t>
            </w:r>
          </w:p>
        </w:tc>
      </w:tr>
      <w:tr w14:paraId="549BF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1DF0AEC6">
            <w:pPr>
              <w:pStyle w:val="4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Designed a compiler similar to Rust by constructing a DFA based on lexical rules to tokenize source code</w:t>
            </w:r>
          </w:p>
          <w:p w14:paraId="0E3DD806">
            <w:pPr>
              <w:pStyle w:val="4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Built an LR1-based syntax analyzer, including GOTO and ACTION tables, to organize tokens into syntax trees</w:t>
            </w:r>
          </w:p>
          <w:p w14:paraId="13507816">
            <w:pPr>
              <w:pStyle w:val="4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Implemented semantic rules for variable declaration (with shadowing), conditionals (if-else, else-if), loops (while, loop, for), and function blocks using quaternary form and one-pass scanning</w:t>
            </w:r>
          </w:p>
          <w:p w14:paraId="4A7DBBD7">
            <w:pPr>
              <w:pStyle w:val="4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Optimized code through basic block partitioning and live variable analysis; generated target code using register allocation, with assembly verified in the Mars simulator</w:t>
            </w:r>
          </w:p>
        </w:tc>
      </w:tr>
      <w:tr w14:paraId="53F2F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1D45EC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0"/>
                <w:szCs w:val="20"/>
              </w:rPr>
              <w:t>Carpool Ride-Sharing Platform Development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[</w:t>
            </w:r>
            <w:r>
              <w:fldChar w:fldCharType="begin"/>
            </w:r>
            <w:r>
              <w:instrText xml:space="preserve"> HYPERLINK "https://github.com/jyd777/ride-sharing-se" </w:instrText>
            </w:r>
            <w:r>
              <w:fldChar w:fldCharType="separate"/>
            </w:r>
            <w:r>
              <w:rPr>
                <w:rStyle w:val="24"/>
                <w:rFonts w:hint="eastAsia" w:ascii="Times New Roman" w:hAnsi="Times New Roman" w:cs="Times New Roman"/>
                <w:sz w:val="20"/>
                <w:szCs w:val="20"/>
              </w:rPr>
              <w:t>frontend</w:t>
            </w:r>
            <w:r>
              <w:rPr>
                <w:rStyle w:val="24"/>
                <w:rFonts w:hint="eastAsia"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][</w:t>
            </w:r>
            <w:r>
              <w:fldChar w:fldCharType="begin"/>
            </w:r>
            <w:r>
              <w:instrText xml:space="preserve"> HYPERLINK "https://github.com/jyd777/se-backend" </w:instrText>
            </w:r>
            <w:r>
              <w:fldChar w:fldCharType="separate"/>
            </w:r>
            <w:r>
              <w:rPr>
                <w:rStyle w:val="24"/>
                <w:rFonts w:hint="eastAsia" w:ascii="Times New Roman" w:hAnsi="Times New Roman" w:cs="Times New Roman"/>
                <w:sz w:val="20"/>
                <w:szCs w:val="20"/>
              </w:rPr>
              <w:t>backend</w:t>
            </w:r>
            <w:r>
              <w:rPr>
                <w:rStyle w:val="24"/>
                <w:rFonts w:hint="eastAsia"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814" w:type="dxa"/>
            <w:gridSpan w:val="2"/>
          </w:tcPr>
          <w:p w14:paraId="1E9EFA3F">
            <w:pPr>
              <w:wordWrap w:val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4F708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2" w:type="dxa"/>
            <w:gridSpan w:val="4"/>
          </w:tcPr>
          <w:p w14:paraId="091336F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Group Project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i/>
                <w:iCs/>
                <w:sz w:val="20"/>
                <w:szCs w:val="20"/>
              </w:rPr>
              <w:t xml:space="preserve"> Team Leader</w:t>
            </w:r>
          </w:p>
        </w:tc>
        <w:tc>
          <w:tcPr>
            <w:tcW w:w="1814" w:type="dxa"/>
            <w:gridSpan w:val="2"/>
          </w:tcPr>
          <w:p w14:paraId="412F522E">
            <w:pPr>
              <w:wordWrap w:val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2024/04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 xml:space="preserve"> 2024/06</w:t>
            </w:r>
          </w:p>
        </w:tc>
      </w:tr>
      <w:tr w14:paraId="463B6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4A2EBBA6">
            <w:pPr>
              <w:pStyle w:val="4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Developed core functionalities of a carpool web and mobile app using Uniapp (Vue3) for frontend, Flask for backend, and MySQL (via DataGrip) for database design</w:t>
            </w:r>
          </w:p>
          <w:p w14:paraId="57E0228E">
            <w:pPr>
              <w:pStyle w:val="4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Engaged in the full software development lifecycle, including requirement analysis, UI/UX design, system architecture, implementation, and testing</w:t>
            </w:r>
          </w:p>
          <w:p w14:paraId="3EEA869F">
            <w:pPr>
              <w:pStyle w:val="4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Maintained high code quality through modular design and encapsulation, ensuring scalability and ease of maintenance</w:t>
            </w:r>
          </w:p>
        </w:tc>
      </w:tr>
      <w:tr w14:paraId="3AFFE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gridSpan w:val="6"/>
          </w:tcPr>
          <w:p w14:paraId="4F70173D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15F033CD">
            <w:pPr>
              <w:pBdr>
                <w:bottom w:val="single" w:color="auto" w:sz="6" w:space="1"/>
              </w:pBdr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</w:rPr>
              <w:t>SKILLS</w:t>
            </w:r>
          </w:p>
        </w:tc>
      </w:tr>
      <w:tr w14:paraId="3452F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gridSpan w:val="2"/>
          </w:tcPr>
          <w:p w14:paraId="14F2C4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Programming Languages:</w:t>
            </w:r>
          </w:p>
        </w:tc>
        <w:tc>
          <w:tcPr>
            <w:tcW w:w="8051" w:type="dxa"/>
            <w:gridSpan w:val="4"/>
          </w:tcPr>
          <w:p w14:paraId="399F6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C/C++, Python, JavaScript/CSS/H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TML</w:t>
            </w:r>
            <w:r>
              <w:rPr>
                <w:rFonts w:hint="eastAsia" w:ascii="Times New Roman" w:hAnsi="Times New Roman" w:cs="Times New Roman"/>
                <w:sz w:val="20"/>
                <w:szCs w:val="20"/>
              </w:rPr>
              <w:t>, Vue, Rust, SQL, Verilog</w:t>
            </w:r>
          </w:p>
        </w:tc>
      </w:tr>
      <w:tr w14:paraId="2B0D3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gridSpan w:val="2"/>
          </w:tcPr>
          <w:p w14:paraId="3A027E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Tools &amp; Platforms:</w:t>
            </w:r>
          </w:p>
        </w:tc>
        <w:tc>
          <w:tcPr>
            <w:tcW w:w="8051" w:type="dxa"/>
            <w:gridSpan w:val="4"/>
          </w:tcPr>
          <w:p w14:paraId="58C57B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</w:rPr>
              <w:t>PyTorch, Flask, DataGrip, MySQL, DGL, Neo4j</w:t>
            </w:r>
          </w:p>
        </w:tc>
      </w:tr>
      <w:bookmarkEnd w:id="0"/>
    </w:tbl>
    <w:p w14:paraId="65E39657">
      <w:pPr>
        <w:rPr>
          <w:rFonts w:hint="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E6D99"/>
    <w:multiLevelType w:val="multilevel"/>
    <w:tmpl w:val="026E6D99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59433AE"/>
    <w:multiLevelType w:val="multilevel"/>
    <w:tmpl w:val="359433AE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D065262"/>
    <w:multiLevelType w:val="multilevel"/>
    <w:tmpl w:val="3D065262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E643117"/>
    <w:multiLevelType w:val="multilevel"/>
    <w:tmpl w:val="3E643117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53DE2B0B"/>
    <w:multiLevelType w:val="multilevel"/>
    <w:tmpl w:val="53DE2B0B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71D71868"/>
    <w:multiLevelType w:val="multilevel"/>
    <w:tmpl w:val="71D71868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778E5CD3"/>
    <w:multiLevelType w:val="multilevel"/>
    <w:tmpl w:val="778E5CD3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7CDE240A"/>
    <w:multiLevelType w:val="multilevel"/>
    <w:tmpl w:val="7CDE240A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hideSpellingErrors/>
  <w:hideGrammaticalError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3MTY0Mje3MDW0NDJX0lEKTi0uzszPAykwNKkFAPxi76YtAAAA"/>
  </w:docVars>
  <w:rsids>
    <w:rsidRoot w:val="00183850"/>
    <w:rsid w:val="0000127D"/>
    <w:rsid w:val="00003FE6"/>
    <w:rsid w:val="000055C8"/>
    <w:rsid w:val="00011A38"/>
    <w:rsid w:val="00012EB2"/>
    <w:rsid w:val="000200EF"/>
    <w:rsid w:val="0002444A"/>
    <w:rsid w:val="000251ED"/>
    <w:rsid w:val="00032EFC"/>
    <w:rsid w:val="000342F2"/>
    <w:rsid w:val="000345B6"/>
    <w:rsid w:val="00035FB7"/>
    <w:rsid w:val="00040098"/>
    <w:rsid w:val="00041E46"/>
    <w:rsid w:val="000431B1"/>
    <w:rsid w:val="000470CE"/>
    <w:rsid w:val="00050762"/>
    <w:rsid w:val="0005137F"/>
    <w:rsid w:val="0005206F"/>
    <w:rsid w:val="00053089"/>
    <w:rsid w:val="0005591D"/>
    <w:rsid w:val="000578AC"/>
    <w:rsid w:val="00060C0C"/>
    <w:rsid w:val="000619B1"/>
    <w:rsid w:val="00062EEA"/>
    <w:rsid w:val="000654EA"/>
    <w:rsid w:val="000656A0"/>
    <w:rsid w:val="0006573D"/>
    <w:rsid w:val="00065E6D"/>
    <w:rsid w:val="000665B1"/>
    <w:rsid w:val="00071240"/>
    <w:rsid w:val="000809F9"/>
    <w:rsid w:val="00083CFC"/>
    <w:rsid w:val="0008633E"/>
    <w:rsid w:val="00091A64"/>
    <w:rsid w:val="00092B75"/>
    <w:rsid w:val="00097B0E"/>
    <w:rsid w:val="000A00D1"/>
    <w:rsid w:val="000A1C80"/>
    <w:rsid w:val="000A340B"/>
    <w:rsid w:val="000B0A1B"/>
    <w:rsid w:val="000B1AF3"/>
    <w:rsid w:val="000B2AA0"/>
    <w:rsid w:val="000B4082"/>
    <w:rsid w:val="000B5EFC"/>
    <w:rsid w:val="000B7B5C"/>
    <w:rsid w:val="000C3174"/>
    <w:rsid w:val="000C3437"/>
    <w:rsid w:val="000D43B9"/>
    <w:rsid w:val="000D5B53"/>
    <w:rsid w:val="000D7143"/>
    <w:rsid w:val="000D72E0"/>
    <w:rsid w:val="000D7788"/>
    <w:rsid w:val="000E0A1B"/>
    <w:rsid w:val="000E260C"/>
    <w:rsid w:val="000E2CE2"/>
    <w:rsid w:val="000E37F2"/>
    <w:rsid w:val="000E755E"/>
    <w:rsid w:val="000F0231"/>
    <w:rsid w:val="000F25DA"/>
    <w:rsid w:val="000F2B72"/>
    <w:rsid w:val="000F4F11"/>
    <w:rsid w:val="00101334"/>
    <w:rsid w:val="00102260"/>
    <w:rsid w:val="00103B8F"/>
    <w:rsid w:val="00104ABF"/>
    <w:rsid w:val="0010751A"/>
    <w:rsid w:val="00107625"/>
    <w:rsid w:val="00110830"/>
    <w:rsid w:val="00116E32"/>
    <w:rsid w:val="00124B96"/>
    <w:rsid w:val="0012707A"/>
    <w:rsid w:val="00131188"/>
    <w:rsid w:val="001352DB"/>
    <w:rsid w:val="0013574A"/>
    <w:rsid w:val="001362CB"/>
    <w:rsid w:val="001436D6"/>
    <w:rsid w:val="00143D42"/>
    <w:rsid w:val="00144FEB"/>
    <w:rsid w:val="0014570D"/>
    <w:rsid w:val="00155668"/>
    <w:rsid w:val="00155813"/>
    <w:rsid w:val="00155B03"/>
    <w:rsid w:val="001640F2"/>
    <w:rsid w:val="00170A25"/>
    <w:rsid w:val="00172ABE"/>
    <w:rsid w:val="0017303C"/>
    <w:rsid w:val="00174871"/>
    <w:rsid w:val="00181EE6"/>
    <w:rsid w:val="00183850"/>
    <w:rsid w:val="001855A9"/>
    <w:rsid w:val="001856D0"/>
    <w:rsid w:val="00186D6A"/>
    <w:rsid w:val="0019014B"/>
    <w:rsid w:val="001A2F26"/>
    <w:rsid w:val="001A6DD4"/>
    <w:rsid w:val="001B13BD"/>
    <w:rsid w:val="001C13B0"/>
    <w:rsid w:val="001C6CCD"/>
    <w:rsid w:val="001C72DF"/>
    <w:rsid w:val="001D2F2B"/>
    <w:rsid w:val="001D400C"/>
    <w:rsid w:val="001D452C"/>
    <w:rsid w:val="001E044B"/>
    <w:rsid w:val="001E2854"/>
    <w:rsid w:val="001E54D8"/>
    <w:rsid w:val="001E6977"/>
    <w:rsid w:val="001E7010"/>
    <w:rsid w:val="001E79EF"/>
    <w:rsid w:val="001F27FB"/>
    <w:rsid w:val="001F2F01"/>
    <w:rsid w:val="001F4CE5"/>
    <w:rsid w:val="001F6C94"/>
    <w:rsid w:val="00201058"/>
    <w:rsid w:val="002011A3"/>
    <w:rsid w:val="002041CE"/>
    <w:rsid w:val="002062F3"/>
    <w:rsid w:val="002067B6"/>
    <w:rsid w:val="002136AA"/>
    <w:rsid w:val="00215334"/>
    <w:rsid w:val="00215831"/>
    <w:rsid w:val="0022739D"/>
    <w:rsid w:val="0023297E"/>
    <w:rsid w:val="0023369C"/>
    <w:rsid w:val="00254B4F"/>
    <w:rsid w:val="00256477"/>
    <w:rsid w:val="002665B5"/>
    <w:rsid w:val="002752C0"/>
    <w:rsid w:val="00275BAE"/>
    <w:rsid w:val="00276459"/>
    <w:rsid w:val="00283C56"/>
    <w:rsid w:val="00283E78"/>
    <w:rsid w:val="002871BB"/>
    <w:rsid w:val="0029137B"/>
    <w:rsid w:val="00293A2C"/>
    <w:rsid w:val="0029656A"/>
    <w:rsid w:val="00296C7E"/>
    <w:rsid w:val="002A354C"/>
    <w:rsid w:val="002A3989"/>
    <w:rsid w:val="002B11A3"/>
    <w:rsid w:val="002B4513"/>
    <w:rsid w:val="002B6AF6"/>
    <w:rsid w:val="002C1037"/>
    <w:rsid w:val="002C2780"/>
    <w:rsid w:val="002C33F5"/>
    <w:rsid w:val="002C545F"/>
    <w:rsid w:val="002D007D"/>
    <w:rsid w:val="002D078D"/>
    <w:rsid w:val="002D5017"/>
    <w:rsid w:val="002F1476"/>
    <w:rsid w:val="002F5CFA"/>
    <w:rsid w:val="002F6A65"/>
    <w:rsid w:val="002F6D2B"/>
    <w:rsid w:val="002F72EB"/>
    <w:rsid w:val="0030006F"/>
    <w:rsid w:val="00302003"/>
    <w:rsid w:val="0030308F"/>
    <w:rsid w:val="00305D2E"/>
    <w:rsid w:val="003069E4"/>
    <w:rsid w:val="00306AB5"/>
    <w:rsid w:val="00306D89"/>
    <w:rsid w:val="003119D4"/>
    <w:rsid w:val="00313172"/>
    <w:rsid w:val="003131C7"/>
    <w:rsid w:val="0031393F"/>
    <w:rsid w:val="00313C5A"/>
    <w:rsid w:val="00323E88"/>
    <w:rsid w:val="00324565"/>
    <w:rsid w:val="003277B2"/>
    <w:rsid w:val="00340597"/>
    <w:rsid w:val="00340765"/>
    <w:rsid w:val="0034322A"/>
    <w:rsid w:val="00345369"/>
    <w:rsid w:val="003459BB"/>
    <w:rsid w:val="00346A48"/>
    <w:rsid w:val="00350C38"/>
    <w:rsid w:val="003514B5"/>
    <w:rsid w:val="003519A4"/>
    <w:rsid w:val="003561DA"/>
    <w:rsid w:val="00361239"/>
    <w:rsid w:val="00364FD4"/>
    <w:rsid w:val="00365472"/>
    <w:rsid w:val="00365FCE"/>
    <w:rsid w:val="00367BA1"/>
    <w:rsid w:val="00371E81"/>
    <w:rsid w:val="00375998"/>
    <w:rsid w:val="00376FB7"/>
    <w:rsid w:val="00377637"/>
    <w:rsid w:val="003839C1"/>
    <w:rsid w:val="00386D8D"/>
    <w:rsid w:val="00394128"/>
    <w:rsid w:val="0039727D"/>
    <w:rsid w:val="003A4218"/>
    <w:rsid w:val="003A4265"/>
    <w:rsid w:val="003A5822"/>
    <w:rsid w:val="003B1D40"/>
    <w:rsid w:val="003B34B6"/>
    <w:rsid w:val="003B5988"/>
    <w:rsid w:val="003B6F9D"/>
    <w:rsid w:val="003B7A9D"/>
    <w:rsid w:val="003C5268"/>
    <w:rsid w:val="003D01BA"/>
    <w:rsid w:val="003E247E"/>
    <w:rsid w:val="003E2508"/>
    <w:rsid w:val="003F2783"/>
    <w:rsid w:val="003F37E5"/>
    <w:rsid w:val="003F5F6E"/>
    <w:rsid w:val="0040243F"/>
    <w:rsid w:val="00403DBC"/>
    <w:rsid w:val="004063C3"/>
    <w:rsid w:val="00406B01"/>
    <w:rsid w:val="00411623"/>
    <w:rsid w:val="00413F44"/>
    <w:rsid w:val="004140D3"/>
    <w:rsid w:val="0041798C"/>
    <w:rsid w:val="004230A9"/>
    <w:rsid w:val="0042574C"/>
    <w:rsid w:val="00426A72"/>
    <w:rsid w:val="00426D74"/>
    <w:rsid w:val="004304F5"/>
    <w:rsid w:val="00430D60"/>
    <w:rsid w:val="0043387D"/>
    <w:rsid w:val="00434DE7"/>
    <w:rsid w:val="00437ACA"/>
    <w:rsid w:val="00440E46"/>
    <w:rsid w:val="0044241E"/>
    <w:rsid w:val="00445450"/>
    <w:rsid w:val="0044651F"/>
    <w:rsid w:val="00453860"/>
    <w:rsid w:val="004567D6"/>
    <w:rsid w:val="00460644"/>
    <w:rsid w:val="00460DFA"/>
    <w:rsid w:val="00465C25"/>
    <w:rsid w:val="00465FA1"/>
    <w:rsid w:val="004733DB"/>
    <w:rsid w:val="00474B2D"/>
    <w:rsid w:val="00476183"/>
    <w:rsid w:val="00482CE1"/>
    <w:rsid w:val="00483790"/>
    <w:rsid w:val="0049113A"/>
    <w:rsid w:val="004927E4"/>
    <w:rsid w:val="00492EA9"/>
    <w:rsid w:val="00493AC8"/>
    <w:rsid w:val="004942EA"/>
    <w:rsid w:val="004971B5"/>
    <w:rsid w:val="004A0451"/>
    <w:rsid w:val="004A2C98"/>
    <w:rsid w:val="004A5D19"/>
    <w:rsid w:val="004B157E"/>
    <w:rsid w:val="004B2F16"/>
    <w:rsid w:val="004B5C7B"/>
    <w:rsid w:val="004B6021"/>
    <w:rsid w:val="004C0655"/>
    <w:rsid w:val="004C08E8"/>
    <w:rsid w:val="004D25D9"/>
    <w:rsid w:val="004D322E"/>
    <w:rsid w:val="004D7D93"/>
    <w:rsid w:val="004E37CE"/>
    <w:rsid w:val="004E748E"/>
    <w:rsid w:val="004E77F1"/>
    <w:rsid w:val="004F0549"/>
    <w:rsid w:val="004F15EF"/>
    <w:rsid w:val="004F20C2"/>
    <w:rsid w:val="005050F4"/>
    <w:rsid w:val="00507F3A"/>
    <w:rsid w:val="00513EED"/>
    <w:rsid w:val="00514D69"/>
    <w:rsid w:val="00515138"/>
    <w:rsid w:val="00522F18"/>
    <w:rsid w:val="00523513"/>
    <w:rsid w:val="00523AA1"/>
    <w:rsid w:val="0052746B"/>
    <w:rsid w:val="0053056E"/>
    <w:rsid w:val="005321CB"/>
    <w:rsid w:val="0053671A"/>
    <w:rsid w:val="00536F8A"/>
    <w:rsid w:val="0054339E"/>
    <w:rsid w:val="00543A12"/>
    <w:rsid w:val="005449FF"/>
    <w:rsid w:val="00561B7D"/>
    <w:rsid w:val="00561BBA"/>
    <w:rsid w:val="00562D9C"/>
    <w:rsid w:val="00565619"/>
    <w:rsid w:val="00571AD8"/>
    <w:rsid w:val="0057272E"/>
    <w:rsid w:val="005808E1"/>
    <w:rsid w:val="0058095B"/>
    <w:rsid w:val="005825C0"/>
    <w:rsid w:val="0058549F"/>
    <w:rsid w:val="00587C8A"/>
    <w:rsid w:val="0059180E"/>
    <w:rsid w:val="00592D22"/>
    <w:rsid w:val="0059536F"/>
    <w:rsid w:val="00595DA7"/>
    <w:rsid w:val="005A045F"/>
    <w:rsid w:val="005A60AD"/>
    <w:rsid w:val="005A6B2B"/>
    <w:rsid w:val="005B058C"/>
    <w:rsid w:val="005B5A79"/>
    <w:rsid w:val="005C1347"/>
    <w:rsid w:val="005C49E4"/>
    <w:rsid w:val="005C5AAD"/>
    <w:rsid w:val="005D0217"/>
    <w:rsid w:val="005D030F"/>
    <w:rsid w:val="005D3436"/>
    <w:rsid w:val="005D5F9F"/>
    <w:rsid w:val="005E52BB"/>
    <w:rsid w:val="005F0C34"/>
    <w:rsid w:val="005F124A"/>
    <w:rsid w:val="005F1EDC"/>
    <w:rsid w:val="005F32DB"/>
    <w:rsid w:val="005F673A"/>
    <w:rsid w:val="006025A7"/>
    <w:rsid w:val="006037FE"/>
    <w:rsid w:val="0060660F"/>
    <w:rsid w:val="00610141"/>
    <w:rsid w:val="006140F4"/>
    <w:rsid w:val="006142BA"/>
    <w:rsid w:val="00614FD2"/>
    <w:rsid w:val="00623DEE"/>
    <w:rsid w:val="0062694D"/>
    <w:rsid w:val="006269C4"/>
    <w:rsid w:val="006269E3"/>
    <w:rsid w:val="00630AD9"/>
    <w:rsid w:val="006324E2"/>
    <w:rsid w:val="00645A36"/>
    <w:rsid w:val="006521F9"/>
    <w:rsid w:val="00656CA5"/>
    <w:rsid w:val="00656FCE"/>
    <w:rsid w:val="00661448"/>
    <w:rsid w:val="006648FD"/>
    <w:rsid w:val="006675F3"/>
    <w:rsid w:val="00670BA4"/>
    <w:rsid w:val="0067123E"/>
    <w:rsid w:val="006748D0"/>
    <w:rsid w:val="00674F86"/>
    <w:rsid w:val="006769FD"/>
    <w:rsid w:val="00682E7F"/>
    <w:rsid w:val="006878C4"/>
    <w:rsid w:val="0069006D"/>
    <w:rsid w:val="00691302"/>
    <w:rsid w:val="00691ED6"/>
    <w:rsid w:val="00692756"/>
    <w:rsid w:val="00695AB6"/>
    <w:rsid w:val="006A0F45"/>
    <w:rsid w:val="006A1437"/>
    <w:rsid w:val="006A2D06"/>
    <w:rsid w:val="006A4C50"/>
    <w:rsid w:val="006B010D"/>
    <w:rsid w:val="006B204D"/>
    <w:rsid w:val="006B4A36"/>
    <w:rsid w:val="006B603A"/>
    <w:rsid w:val="006C2DE2"/>
    <w:rsid w:val="006D41B1"/>
    <w:rsid w:val="006D6038"/>
    <w:rsid w:val="006E0C3C"/>
    <w:rsid w:val="006E389B"/>
    <w:rsid w:val="006E4214"/>
    <w:rsid w:val="006F60D0"/>
    <w:rsid w:val="007018DE"/>
    <w:rsid w:val="00704624"/>
    <w:rsid w:val="00707EE1"/>
    <w:rsid w:val="00710728"/>
    <w:rsid w:val="00713EC7"/>
    <w:rsid w:val="00730CB7"/>
    <w:rsid w:val="00731F15"/>
    <w:rsid w:val="00732E0A"/>
    <w:rsid w:val="0073590D"/>
    <w:rsid w:val="007366D5"/>
    <w:rsid w:val="007375A6"/>
    <w:rsid w:val="0075103E"/>
    <w:rsid w:val="007516BD"/>
    <w:rsid w:val="00751914"/>
    <w:rsid w:val="007522CC"/>
    <w:rsid w:val="0075665A"/>
    <w:rsid w:val="00756DC7"/>
    <w:rsid w:val="00757328"/>
    <w:rsid w:val="00760D46"/>
    <w:rsid w:val="007638C0"/>
    <w:rsid w:val="00764D1F"/>
    <w:rsid w:val="00767CE3"/>
    <w:rsid w:val="00771BE4"/>
    <w:rsid w:val="00776DDE"/>
    <w:rsid w:val="00782CC2"/>
    <w:rsid w:val="007835ED"/>
    <w:rsid w:val="007843AE"/>
    <w:rsid w:val="00787863"/>
    <w:rsid w:val="00791929"/>
    <w:rsid w:val="00793BA8"/>
    <w:rsid w:val="00795238"/>
    <w:rsid w:val="007970B5"/>
    <w:rsid w:val="007973F9"/>
    <w:rsid w:val="007A0BB8"/>
    <w:rsid w:val="007A409C"/>
    <w:rsid w:val="007A6F18"/>
    <w:rsid w:val="007B1FA5"/>
    <w:rsid w:val="007B330D"/>
    <w:rsid w:val="007C1B83"/>
    <w:rsid w:val="007C312D"/>
    <w:rsid w:val="007C6498"/>
    <w:rsid w:val="007D45E7"/>
    <w:rsid w:val="007D5187"/>
    <w:rsid w:val="007D5A75"/>
    <w:rsid w:val="007D7F07"/>
    <w:rsid w:val="007E0CF5"/>
    <w:rsid w:val="007E1222"/>
    <w:rsid w:val="007E4804"/>
    <w:rsid w:val="007E70F5"/>
    <w:rsid w:val="007F1260"/>
    <w:rsid w:val="007F1B38"/>
    <w:rsid w:val="00804415"/>
    <w:rsid w:val="00807C30"/>
    <w:rsid w:val="00815A45"/>
    <w:rsid w:val="008173B6"/>
    <w:rsid w:val="008234E9"/>
    <w:rsid w:val="00823685"/>
    <w:rsid w:val="00826A98"/>
    <w:rsid w:val="008346FF"/>
    <w:rsid w:val="00834C26"/>
    <w:rsid w:val="00836DA5"/>
    <w:rsid w:val="00837662"/>
    <w:rsid w:val="0083777E"/>
    <w:rsid w:val="0084395F"/>
    <w:rsid w:val="00843EDF"/>
    <w:rsid w:val="00845CA0"/>
    <w:rsid w:val="0085158B"/>
    <w:rsid w:val="00851F1F"/>
    <w:rsid w:val="0085553D"/>
    <w:rsid w:val="00855DC5"/>
    <w:rsid w:val="00857E12"/>
    <w:rsid w:val="008621FD"/>
    <w:rsid w:val="008637DC"/>
    <w:rsid w:val="008673CD"/>
    <w:rsid w:val="00872CEF"/>
    <w:rsid w:val="00873F26"/>
    <w:rsid w:val="00882292"/>
    <w:rsid w:val="00885999"/>
    <w:rsid w:val="00885CF8"/>
    <w:rsid w:val="00893DFF"/>
    <w:rsid w:val="00894B56"/>
    <w:rsid w:val="008951F4"/>
    <w:rsid w:val="00895B77"/>
    <w:rsid w:val="008A5B1C"/>
    <w:rsid w:val="008B3A4F"/>
    <w:rsid w:val="008B5D96"/>
    <w:rsid w:val="008B79EC"/>
    <w:rsid w:val="008B7EBD"/>
    <w:rsid w:val="008C1600"/>
    <w:rsid w:val="008C242C"/>
    <w:rsid w:val="008C24FC"/>
    <w:rsid w:val="008C2665"/>
    <w:rsid w:val="008C2B40"/>
    <w:rsid w:val="008C4D63"/>
    <w:rsid w:val="008D040E"/>
    <w:rsid w:val="008D3FFB"/>
    <w:rsid w:val="008D52CD"/>
    <w:rsid w:val="008D57EC"/>
    <w:rsid w:val="008D7D13"/>
    <w:rsid w:val="008E0D75"/>
    <w:rsid w:val="008E3A94"/>
    <w:rsid w:val="008E402C"/>
    <w:rsid w:val="008E6664"/>
    <w:rsid w:val="008F1A6A"/>
    <w:rsid w:val="008F20E0"/>
    <w:rsid w:val="008F4733"/>
    <w:rsid w:val="008F4FA1"/>
    <w:rsid w:val="00910DC1"/>
    <w:rsid w:val="00913284"/>
    <w:rsid w:val="00914ECB"/>
    <w:rsid w:val="00916EA2"/>
    <w:rsid w:val="00917490"/>
    <w:rsid w:val="00922089"/>
    <w:rsid w:val="009246C1"/>
    <w:rsid w:val="009253BB"/>
    <w:rsid w:val="00927E00"/>
    <w:rsid w:val="00932066"/>
    <w:rsid w:val="0093595B"/>
    <w:rsid w:val="00942391"/>
    <w:rsid w:val="00942C11"/>
    <w:rsid w:val="00942C44"/>
    <w:rsid w:val="00946B99"/>
    <w:rsid w:val="00947FA6"/>
    <w:rsid w:val="009526CD"/>
    <w:rsid w:val="00952830"/>
    <w:rsid w:val="00960A60"/>
    <w:rsid w:val="00966080"/>
    <w:rsid w:val="0096759C"/>
    <w:rsid w:val="00972D1E"/>
    <w:rsid w:val="009742B7"/>
    <w:rsid w:val="00975313"/>
    <w:rsid w:val="009801FB"/>
    <w:rsid w:val="009836AB"/>
    <w:rsid w:val="0098475E"/>
    <w:rsid w:val="009849D7"/>
    <w:rsid w:val="009850B8"/>
    <w:rsid w:val="009926CB"/>
    <w:rsid w:val="00997ACA"/>
    <w:rsid w:val="009A0075"/>
    <w:rsid w:val="009A39EF"/>
    <w:rsid w:val="009B14E4"/>
    <w:rsid w:val="009B3E35"/>
    <w:rsid w:val="009C257D"/>
    <w:rsid w:val="009C4321"/>
    <w:rsid w:val="009C608B"/>
    <w:rsid w:val="009D577D"/>
    <w:rsid w:val="009D7BDC"/>
    <w:rsid w:val="009E29A3"/>
    <w:rsid w:val="009E4B35"/>
    <w:rsid w:val="009E6082"/>
    <w:rsid w:val="009F1369"/>
    <w:rsid w:val="009F39FE"/>
    <w:rsid w:val="009F3E78"/>
    <w:rsid w:val="009F45DE"/>
    <w:rsid w:val="009F532F"/>
    <w:rsid w:val="00A004EC"/>
    <w:rsid w:val="00A051BC"/>
    <w:rsid w:val="00A059D2"/>
    <w:rsid w:val="00A06EE3"/>
    <w:rsid w:val="00A07494"/>
    <w:rsid w:val="00A17ADB"/>
    <w:rsid w:val="00A35F64"/>
    <w:rsid w:val="00A36F4B"/>
    <w:rsid w:val="00A37564"/>
    <w:rsid w:val="00A421E5"/>
    <w:rsid w:val="00A4275B"/>
    <w:rsid w:val="00A42F62"/>
    <w:rsid w:val="00A43055"/>
    <w:rsid w:val="00A46037"/>
    <w:rsid w:val="00A504AB"/>
    <w:rsid w:val="00A511B6"/>
    <w:rsid w:val="00A51508"/>
    <w:rsid w:val="00A51DB1"/>
    <w:rsid w:val="00A5550F"/>
    <w:rsid w:val="00A55916"/>
    <w:rsid w:val="00A55EB0"/>
    <w:rsid w:val="00A56566"/>
    <w:rsid w:val="00A565EE"/>
    <w:rsid w:val="00A67BF7"/>
    <w:rsid w:val="00A72378"/>
    <w:rsid w:val="00A72F73"/>
    <w:rsid w:val="00A8257A"/>
    <w:rsid w:val="00A844BF"/>
    <w:rsid w:val="00A84FE6"/>
    <w:rsid w:val="00A864D0"/>
    <w:rsid w:val="00A864DA"/>
    <w:rsid w:val="00A87A3B"/>
    <w:rsid w:val="00A87EF9"/>
    <w:rsid w:val="00AA5050"/>
    <w:rsid w:val="00AB1BD7"/>
    <w:rsid w:val="00AB5DE8"/>
    <w:rsid w:val="00AB5EB6"/>
    <w:rsid w:val="00AB7DF5"/>
    <w:rsid w:val="00AC05D8"/>
    <w:rsid w:val="00AC171A"/>
    <w:rsid w:val="00AC55D4"/>
    <w:rsid w:val="00AD0FB2"/>
    <w:rsid w:val="00AD6ADA"/>
    <w:rsid w:val="00AE152C"/>
    <w:rsid w:val="00AE1A33"/>
    <w:rsid w:val="00AE4F6B"/>
    <w:rsid w:val="00AE70A6"/>
    <w:rsid w:val="00AE7D49"/>
    <w:rsid w:val="00AF1F6A"/>
    <w:rsid w:val="00AF1FA2"/>
    <w:rsid w:val="00B008B9"/>
    <w:rsid w:val="00B01945"/>
    <w:rsid w:val="00B0417A"/>
    <w:rsid w:val="00B13032"/>
    <w:rsid w:val="00B13258"/>
    <w:rsid w:val="00B14CF3"/>
    <w:rsid w:val="00B175AA"/>
    <w:rsid w:val="00B20274"/>
    <w:rsid w:val="00B227EE"/>
    <w:rsid w:val="00B24B7B"/>
    <w:rsid w:val="00B26F47"/>
    <w:rsid w:val="00B27FBC"/>
    <w:rsid w:val="00B31099"/>
    <w:rsid w:val="00B31CBC"/>
    <w:rsid w:val="00B34844"/>
    <w:rsid w:val="00B36C51"/>
    <w:rsid w:val="00B40F6F"/>
    <w:rsid w:val="00B422E8"/>
    <w:rsid w:val="00B44B24"/>
    <w:rsid w:val="00B4642D"/>
    <w:rsid w:val="00B50E9A"/>
    <w:rsid w:val="00B52301"/>
    <w:rsid w:val="00B52A3B"/>
    <w:rsid w:val="00B56351"/>
    <w:rsid w:val="00B66774"/>
    <w:rsid w:val="00B71B5D"/>
    <w:rsid w:val="00B8072B"/>
    <w:rsid w:val="00B817BA"/>
    <w:rsid w:val="00B833CD"/>
    <w:rsid w:val="00B834BE"/>
    <w:rsid w:val="00B83BBC"/>
    <w:rsid w:val="00B84B59"/>
    <w:rsid w:val="00B86874"/>
    <w:rsid w:val="00B944EA"/>
    <w:rsid w:val="00B95AED"/>
    <w:rsid w:val="00BA2A65"/>
    <w:rsid w:val="00BA39C6"/>
    <w:rsid w:val="00BA7285"/>
    <w:rsid w:val="00BA73AC"/>
    <w:rsid w:val="00BB1378"/>
    <w:rsid w:val="00BC274F"/>
    <w:rsid w:val="00BC37D8"/>
    <w:rsid w:val="00BC6320"/>
    <w:rsid w:val="00BD03D3"/>
    <w:rsid w:val="00BD37DA"/>
    <w:rsid w:val="00BD6967"/>
    <w:rsid w:val="00BE19C8"/>
    <w:rsid w:val="00BF1076"/>
    <w:rsid w:val="00BF2C6D"/>
    <w:rsid w:val="00C020F4"/>
    <w:rsid w:val="00C03E7B"/>
    <w:rsid w:val="00C11487"/>
    <w:rsid w:val="00C21850"/>
    <w:rsid w:val="00C2376C"/>
    <w:rsid w:val="00C24EA7"/>
    <w:rsid w:val="00C278D1"/>
    <w:rsid w:val="00C305A4"/>
    <w:rsid w:val="00C3130A"/>
    <w:rsid w:val="00C349C4"/>
    <w:rsid w:val="00C35679"/>
    <w:rsid w:val="00C40BB2"/>
    <w:rsid w:val="00C43373"/>
    <w:rsid w:val="00C43C87"/>
    <w:rsid w:val="00C4448A"/>
    <w:rsid w:val="00C44FC1"/>
    <w:rsid w:val="00C46237"/>
    <w:rsid w:val="00C46F50"/>
    <w:rsid w:val="00C53400"/>
    <w:rsid w:val="00C543D6"/>
    <w:rsid w:val="00C569C1"/>
    <w:rsid w:val="00C574DB"/>
    <w:rsid w:val="00C62634"/>
    <w:rsid w:val="00C6682B"/>
    <w:rsid w:val="00C70CBC"/>
    <w:rsid w:val="00C81652"/>
    <w:rsid w:val="00C828EC"/>
    <w:rsid w:val="00C82ACB"/>
    <w:rsid w:val="00C9638A"/>
    <w:rsid w:val="00C96ACA"/>
    <w:rsid w:val="00CA129D"/>
    <w:rsid w:val="00CA3C62"/>
    <w:rsid w:val="00CB0439"/>
    <w:rsid w:val="00CB1EA9"/>
    <w:rsid w:val="00CB33FA"/>
    <w:rsid w:val="00CB3999"/>
    <w:rsid w:val="00CB480B"/>
    <w:rsid w:val="00CB6319"/>
    <w:rsid w:val="00CC115C"/>
    <w:rsid w:val="00CC16A1"/>
    <w:rsid w:val="00CC2B7C"/>
    <w:rsid w:val="00CD139B"/>
    <w:rsid w:val="00CD20C9"/>
    <w:rsid w:val="00CD2983"/>
    <w:rsid w:val="00CD32F8"/>
    <w:rsid w:val="00CD347E"/>
    <w:rsid w:val="00CD5809"/>
    <w:rsid w:val="00CD5D09"/>
    <w:rsid w:val="00CD63CD"/>
    <w:rsid w:val="00CD72DA"/>
    <w:rsid w:val="00CE00A6"/>
    <w:rsid w:val="00CE6088"/>
    <w:rsid w:val="00CE6934"/>
    <w:rsid w:val="00CF0F5E"/>
    <w:rsid w:val="00D0478F"/>
    <w:rsid w:val="00D04E9E"/>
    <w:rsid w:val="00D06F8D"/>
    <w:rsid w:val="00D111FC"/>
    <w:rsid w:val="00D14F7C"/>
    <w:rsid w:val="00D14FCF"/>
    <w:rsid w:val="00D21DCB"/>
    <w:rsid w:val="00D22891"/>
    <w:rsid w:val="00D23CCB"/>
    <w:rsid w:val="00D24266"/>
    <w:rsid w:val="00D25B0A"/>
    <w:rsid w:val="00D25C19"/>
    <w:rsid w:val="00D304D5"/>
    <w:rsid w:val="00D30506"/>
    <w:rsid w:val="00D35794"/>
    <w:rsid w:val="00D368AC"/>
    <w:rsid w:val="00D40BB0"/>
    <w:rsid w:val="00D411D4"/>
    <w:rsid w:val="00D418DB"/>
    <w:rsid w:val="00D42285"/>
    <w:rsid w:val="00D42983"/>
    <w:rsid w:val="00D44183"/>
    <w:rsid w:val="00D44ACA"/>
    <w:rsid w:val="00D50082"/>
    <w:rsid w:val="00D51270"/>
    <w:rsid w:val="00D52F33"/>
    <w:rsid w:val="00D60242"/>
    <w:rsid w:val="00D6257F"/>
    <w:rsid w:val="00D75ACD"/>
    <w:rsid w:val="00D762F8"/>
    <w:rsid w:val="00D774FC"/>
    <w:rsid w:val="00D77A75"/>
    <w:rsid w:val="00D81573"/>
    <w:rsid w:val="00D81F37"/>
    <w:rsid w:val="00D82E9D"/>
    <w:rsid w:val="00D85531"/>
    <w:rsid w:val="00D920AC"/>
    <w:rsid w:val="00D9365B"/>
    <w:rsid w:val="00D93A6B"/>
    <w:rsid w:val="00D941DA"/>
    <w:rsid w:val="00D953C7"/>
    <w:rsid w:val="00DA4192"/>
    <w:rsid w:val="00DA4A6B"/>
    <w:rsid w:val="00DA6742"/>
    <w:rsid w:val="00DB1A8B"/>
    <w:rsid w:val="00DB256A"/>
    <w:rsid w:val="00DC10E6"/>
    <w:rsid w:val="00DC259B"/>
    <w:rsid w:val="00DC47A4"/>
    <w:rsid w:val="00DC520C"/>
    <w:rsid w:val="00DC69B9"/>
    <w:rsid w:val="00DD6866"/>
    <w:rsid w:val="00DD754C"/>
    <w:rsid w:val="00DE2999"/>
    <w:rsid w:val="00DE58A6"/>
    <w:rsid w:val="00DF1039"/>
    <w:rsid w:val="00DF12D7"/>
    <w:rsid w:val="00DF5F80"/>
    <w:rsid w:val="00E04373"/>
    <w:rsid w:val="00E05CA0"/>
    <w:rsid w:val="00E07DFA"/>
    <w:rsid w:val="00E10FEA"/>
    <w:rsid w:val="00E12953"/>
    <w:rsid w:val="00E16F3C"/>
    <w:rsid w:val="00E241F5"/>
    <w:rsid w:val="00E24525"/>
    <w:rsid w:val="00E31512"/>
    <w:rsid w:val="00E334FE"/>
    <w:rsid w:val="00E34F45"/>
    <w:rsid w:val="00E433E9"/>
    <w:rsid w:val="00E46068"/>
    <w:rsid w:val="00E4749F"/>
    <w:rsid w:val="00E47596"/>
    <w:rsid w:val="00E544C4"/>
    <w:rsid w:val="00E55B68"/>
    <w:rsid w:val="00E55E3F"/>
    <w:rsid w:val="00E56E0B"/>
    <w:rsid w:val="00E574CD"/>
    <w:rsid w:val="00E60CDA"/>
    <w:rsid w:val="00E60D4C"/>
    <w:rsid w:val="00E656A7"/>
    <w:rsid w:val="00E65CBE"/>
    <w:rsid w:val="00E70999"/>
    <w:rsid w:val="00E72C96"/>
    <w:rsid w:val="00E76622"/>
    <w:rsid w:val="00E7767E"/>
    <w:rsid w:val="00E82D6B"/>
    <w:rsid w:val="00E870C4"/>
    <w:rsid w:val="00E93469"/>
    <w:rsid w:val="00E94F4D"/>
    <w:rsid w:val="00E97D1B"/>
    <w:rsid w:val="00EA03B5"/>
    <w:rsid w:val="00EA325A"/>
    <w:rsid w:val="00EA340A"/>
    <w:rsid w:val="00EA4853"/>
    <w:rsid w:val="00EA48E3"/>
    <w:rsid w:val="00EA5211"/>
    <w:rsid w:val="00EB0163"/>
    <w:rsid w:val="00EB1BC1"/>
    <w:rsid w:val="00EB24AC"/>
    <w:rsid w:val="00EB2E50"/>
    <w:rsid w:val="00EB7D0D"/>
    <w:rsid w:val="00EC1038"/>
    <w:rsid w:val="00EC1917"/>
    <w:rsid w:val="00EC1EDC"/>
    <w:rsid w:val="00EC5735"/>
    <w:rsid w:val="00EC65D8"/>
    <w:rsid w:val="00EC6879"/>
    <w:rsid w:val="00ED31E6"/>
    <w:rsid w:val="00ED3BB7"/>
    <w:rsid w:val="00ED42DE"/>
    <w:rsid w:val="00ED5340"/>
    <w:rsid w:val="00EE0666"/>
    <w:rsid w:val="00EE44C7"/>
    <w:rsid w:val="00EE5E92"/>
    <w:rsid w:val="00EE6196"/>
    <w:rsid w:val="00EE738D"/>
    <w:rsid w:val="00EE772D"/>
    <w:rsid w:val="00EE7C69"/>
    <w:rsid w:val="00F04E39"/>
    <w:rsid w:val="00F06E28"/>
    <w:rsid w:val="00F116B9"/>
    <w:rsid w:val="00F1571F"/>
    <w:rsid w:val="00F254D5"/>
    <w:rsid w:val="00F26D4C"/>
    <w:rsid w:val="00F34A95"/>
    <w:rsid w:val="00F35278"/>
    <w:rsid w:val="00F36A7B"/>
    <w:rsid w:val="00F36AED"/>
    <w:rsid w:val="00F40379"/>
    <w:rsid w:val="00F4184B"/>
    <w:rsid w:val="00F42071"/>
    <w:rsid w:val="00F42D07"/>
    <w:rsid w:val="00F43B09"/>
    <w:rsid w:val="00F43B5F"/>
    <w:rsid w:val="00F458A7"/>
    <w:rsid w:val="00F470FC"/>
    <w:rsid w:val="00F47AB3"/>
    <w:rsid w:val="00F500DB"/>
    <w:rsid w:val="00F54849"/>
    <w:rsid w:val="00F54EBA"/>
    <w:rsid w:val="00F56A54"/>
    <w:rsid w:val="00F56BAE"/>
    <w:rsid w:val="00F60CE5"/>
    <w:rsid w:val="00F610D9"/>
    <w:rsid w:val="00F61F33"/>
    <w:rsid w:val="00F62BE2"/>
    <w:rsid w:val="00F668A8"/>
    <w:rsid w:val="00F6736D"/>
    <w:rsid w:val="00F707B2"/>
    <w:rsid w:val="00F70EDD"/>
    <w:rsid w:val="00F7178D"/>
    <w:rsid w:val="00F7218E"/>
    <w:rsid w:val="00F7420D"/>
    <w:rsid w:val="00F76C82"/>
    <w:rsid w:val="00F807CB"/>
    <w:rsid w:val="00F80A9D"/>
    <w:rsid w:val="00F811A8"/>
    <w:rsid w:val="00F81DE0"/>
    <w:rsid w:val="00F90329"/>
    <w:rsid w:val="00F905F6"/>
    <w:rsid w:val="00F90D6E"/>
    <w:rsid w:val="00FA30B0"/>
    <w:rsid w:val="00FA3563"/>
    <w:rsid w:val="00FA43EA"/>
    <w:rsid w:val="00FA448B"/>
    <w:rsid w:val="00FA50FA"/>
    <w:rsid w:val="00FA55D8"/>
    <w:rsid w:val="00FA5B8E"/>
    <w:rsid w:val="00FB0570"/>
    <w:rsid w:val="00FB1D68"/>
    <w:rsid w:val="00FB37F9"/>
    <w:rsid w:val="00FC0D0B"/>
    <w:rsid w:val="00FC2582"/>
    <w:rsid w:val="00FC26FE"/>
    <w:rsid w:val="00FC5536"/>
    <w:rsid w:val="00FC7BA2"/>
    <w:rsid w:val="00FD2BCE"/>
    <w:rsid w:val="00FD4A6A"/>
    <w:rsid w:val="00FD7BDA"/>
    <w:rsid w:val="00FE0F87"/>
    <w:rsid w:val="00FE4804"/>
    <w:rsid w:val="00FE51A5"/>
    <w:rsid w:val="00FE6D65"/>
    <w:rsid w:val="00FE7CC9"/>
    <w:rsid w:val="00FF0FDE"/>
    <w:rsid w:val="00FF759D"/>
    <w:rsid w:val="023F751A"/>
    <w:rsid w:val="0A7D4177"/>
    <w:rsid w:val="0B8912F8"/>
    <w:rsid w:val="0E591C5C"/>
    <w:rsid w:val="1D1210FF"/>
    <w:rsid w:val="1E5E3C8E"/>
    <w:rsid w:val="25497290"/>
    <w:rsid w:val="27BC4DF8"/>
    <w:rsid w:val="2B5372F1"/>
    <w:rsid w:val="358950B3"/>
    <w:rsid w:val="36ED3746"/>
    <w:rsid w:val="486239F0"/>
    <w:rsid w:val="4F283E42"/>
    <w:rsid w:val="501F2FB8"/>
    <w:rsid w:val="50D21228"/>
    <w:rsid w:val="53023EAA"/>
    <w:rsid w:val="63C02CAA"/>
    <w:rsid w:val="6720784C"/>
    <w:rsid w:val="6A867F81"/>
    <w:rsid w:val="73DB1044"/>
    <w:rsid w:val="7B8D0B70"/>
    <w:rsid w:val="7D343840"/>
    <w:rsid w:val="7E1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9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semiHidden/>
    <w:unhideWhenUsed/>
    <w:qFormat/>
    <w:uiPriority w:val="99"/>
    <w:rPr>
      <w:sz w:val="24"/>
    </w:rPr>
  </w:style>
  <w:style w:type="paragraph" w:styleId="17">
    <w:name w:val="Title"/>
    <w:basedOn w:val="1"/>
    <w:next w:val="1"/>
    <w:link w:val="3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annotation subject"/>
    <w:basedOn w:val="11"/>
    <w:next w:val="11"/>
    <w:link w:val="50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FollowedHyperlink"/>
    <w:basedOn w:val="2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标题 1 字符"/>
    <w:basedOn w:val="2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8">
    <w:name w:val="标题 2 字符"/>
    <w:basedOn w:val="2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9">
    <w:name w:val="标题 3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0">
    <w:name w:val="标题 4 字符"/>
    <w:basedOn w:val="21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31">
    <w:name w:val="标题 5 字符"/>
    <w:basedOn w:val="21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32">
    <w:name w:val="标题 6 字符"/>
    <w:basedOn w:val="21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3">
    <w:name w:val="标题 7 字符"/>
    <w:basedOn w:val="2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8 字符"/>
    <w:basedOn w:val="2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9 字符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字符"/>
    <w:basedOn w:val="2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副标题 字符"/>
    <w:basedOn w:val="21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引用 字符"/>
    <w:basedOn w:val="21"/>
    <w:link w:val="3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明显强调1"/>
    <w:basedOn w:val="21"/>
    <w:qFormat/>
    <w:uiPriority w:val="21"/>
    <w:rPr>
      <w:i/>
      <w:iCs/>
      <w:color w:val="2F5597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3">
    <w:name w:val="明显引用 字符"/>
    <w:basedOn w:val="21"/>
    <w:link w:val="42"/>
    <w:qFormat/>
    <w:uiPriority w:val="30"/>
    <w:rPr>
      <w:i/>
      <w:iCs/>
      <w:color w:val="2F5597" w:themeColor="accent1" w:themeShade="BF"/>
    </w:rPr>
  </w:style>
  <w:style w:type="character" w:customStyle="1" w:styleId="44">
    <w:name w:val="明显参考1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5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页眉 字符"/>
    <w:basedOn w:val="21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47">
    <w:name w:val="页脚 字符"/>
    <w:basedOn w:val="21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paragraph" w:customStyle="1" w:styleId="48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49">
    <w:name w:val="批注文字 字符"/>
    <w:basedOn w:val="21"/>
    <w:link w:val="11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14:ligatures w14:val="standardContextual"/>
    </w:rPr>
  </w:style>
  <w:style w:type="character" w:customStyle="1" w:styleId="50">
    <w:name w:val="批注主题 字符"/>
    <w:basedOn w:val="49"/>
    <w:link w:val="18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  <w14:ligatures w14:val="standardContextual"/>
    </w:rPr>
  </w:style>
  <w:style w:type="character" w:customStyle="1" w:styleId="51">
    <w:name w:val="未处理的提及2"/>
    <w:basedOn w:val="2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1282</Words>
  <Characters>8315</Characters>
  <Lines>56</Lines>
  <Paragraphs>15</Paragraphs>
  <TotalTime>0</TotalTime>
  <ScaleCrop>false</ScaleCrop>
  <LinksUpToDate>false</LinksUpToDate>
  <CharactersWithSpaces>9489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2025-09-05T05:55:00Z</dcterms:created>
  <dc:creator>Jess</dc:creator>
  <cp:lastModifiedBy>Yidong Jiang</cp:lastModifiedBy>
  <dcterms:modified xsi:type="dcterms:W3CDTF">2026-06-29T09:11:39Z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9F6B7EB54A344500A2C18CE63C42CAF3_13</vt:lpwstr>
  </property>
  <property fmtid="{D5CDD505-2E9C-101B-9397-08002B2CF9AE}" pid="4" name="KSOTemplateDocerSaveRecord">
    <vt:lpwstr>eyJoZGlkIjoiNjFlMzM3NzdlZWU4MTZkNDhiZjBmOGIwNTEzYTc2OTQiLCJ1c2VySWQiOiI2MzAzMzI1MzQifQ==</vt:lpwstr>
  </property>
</Properties>
</file>