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44"/>
          <w:szCs w:val="44"/>
        </w:rPr>
        <w:t xml:space="preserve">SchoolHub / SIPlat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32"/>
          <w:szCs w:val="32"/>
        </w:rPr>
        <w:t xml:space="preserve">System Test Script</w:t>
      </w:r>
    </w:p>
    <w:p>
      <w:pPr>
        <w:spacing w:after="20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End-to-end system testing across all portals (web) and the mobile app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600"/>
        <w:gridCol w:w="11800"/>
      </w:tblGrid>
      <w:tr>
        <w:tc>
          <w:tcPr>
            <w:tcW w:type="dxa" w:w="2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Document</w:t>
            </w:r>
          </w:p>
        </w:tc>
        <w:tc>
          <w:tcPr>
            <w:tcW w:type="dxa" w:w="11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Test Script (SIT / UAT)</w:t>
            </w:r>
          </w:p>
        </w:tc>
      </w:tr>
      <w:tr>
        <w:tc>
          <w:tcPr>
            <w:tcW w:type="dxa" w:w="2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Product</w:t>
            </w:r>
          </w:p>
        </w:tc>
        <w:tc>
          <w:tcPr>
            <w:tcW w:type="dxa" w:w="11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SchoolHub / SIPlat — multi-tenant schools platform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dxa" w:w="11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Prepared</w:t>
            </w:r>
          </w:p>
        </w:tc>
        <w:tc>
          <w:tcPr>
            <w:tcW w:type="dxa" w:w="11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2026-08-15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Author</w:t>
            </w:r>
          </w:p>
        </w:tc>
        <w:tc>
          <w:tcPr>
            <w:tcW w:type="dxa" w:w="11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QA / Delivery</w:t>
            </w:r>
          </w:p>
        </w:tc>
      </w:tr>
      <w:tr>
        <w:tc>
          <w:tcPr>
            <w:tcW w:type="dxa" w:w="2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11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____________________  (URL / build / device)</w:t>
            </w:r>
          </w:p>
        </w:tc>
      </w:tr>
      <w:tr>
        <w:tc>
          <w:tcPr>
            <w:tcW w:type="dxa" w:w="2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Scope</w:t>
            </w:r>
          </w:p>
        </w:tc>
        <w:tc>
          <w:tcPr>
            <w:tcW w:type="dxa" w:w="11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 &amp; RBAC, Super-Admin, Commercial &amp; Activation, Account-Manager scoping, School-Admin, Teacher, Parent, Driver (web + mobile), Transport-Manager, Messaging, Download Governance, Notifications, Onboarding, Security/PII, Integrations, Support, and cross-cutting regression.</w:t>
            </w:r>
          </w:p>
        </w:tc>
      </w:tr>
      <w:tr>
        <w:tc>
          <w:tcPr>
            <w:tcW w:type="dxa" w:w="2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Total cases</w:t>
            </w:r>
          </w:p>
        </w:tc>
        <w:tc>
          <w:tcPr>
            <w:tcW w:type="dxa" w:w="11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104 across 21 modules</w:t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2"/>
          <w:szCs w:val="22"/>
        </w:rPr>
        <w:t xml:space="preserve">How to use this document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Cases are grouped by module. Each case shows its attributes, then a numbered step table with Action, Test Data and Expected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Record the Actual Result and set Status per step (Pass / Fail / Blocked / In Progress / Not Run). Log a defect ID in the step comments for any Fail.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>The Module Coverage table below is the contents overview and case counts.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2"/>
          <w:szCs w:val="22"/>
        </w:rPr>
        <w:t xml:space="preserve">Module coverage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900"/>
        <w:gridCol w:w="9500"/>
        <w:gridCol w:w="1600"/>
        <w:gridCol w:w="2400"/>
      </w:tblGrid>
      <w:tr>
        <w:trPr>
          <w:tblHeader/>
        </w:trPr>
        <w:tc>
          <w:tcPr>
            <w:tcW w:type="dxa" w:w="9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6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Cases</w:t>
            </w:r>
          </w:p>
        </w:tc>
        <w:tc>
          <w:tcPr>
            <w:tcW w:type="dxa" w:w="24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Authentication &amp; Session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Roles, Permissions &amp; Isolation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RBAC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Account Manager Scoping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AM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Super-Admin / Platform Mgmt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SADM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Commercial &amp; Purchase Orders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COMM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Invoice &amp; Activation Workflow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ACT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Messaging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MSG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Download Governance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DLG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School-Admin Portal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SCH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Teacher Portal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TCH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Parent Portal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PAR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Driver Portal (Web)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DRV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Driver App (Mobile)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DRVM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Transport-Manager Portal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TM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Onboarding &amp; Profile Enforcement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ONB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Notifications &amp; Preferences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NOTIF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17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Security, PII &amp; Audit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SEC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18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Integration Hub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INT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19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Support Tickets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SUP</w:t>
            </w:r>
          </w:p>
        </w:tc>
      </w:tr>
      <w:tr>
        <w:tc>
          <w:tcPr>
            <w:tcW w:type="dxa" w:w="9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</w:t>
            </w:r>
          </w:p>
        </w:tc>
        <w:tc>
          <w:tcPr>
            <w:tcW w:type="dxa" w:w="9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Mobile Platform / Bootstrap</w:t>
            </w:r>
          </w:p>
        </w:tc>
        <w:tc>
          <w:tcPr>
            <w:tcW w:type="dxa" w:w="16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MOB</w:t>
            </w:r>
          </w:p>
        </w:tc>
      </w:tr>
      <w:tr>
        <w:tc>
          <w:tcPr>
            <w:tcW w:type="dxa" w:w="9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</w:t>
            </w:r>
          </w:p>
        </w:tc>
        <w:tc>
          <w:tcPr>
            <w:tcW w:type="dxa" w:w="9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Cross-cutting &amp; Regression</w:t>
            </w:r>
          </w:p>
        </w:tc>
        <w:tc>
          <w:tcPr>
            <w:tcW w:type="dxa" w:w="16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REG</w:t>
            </w:r>
          </w:p>
        </w:tc>
      </w:tr>
      <w:tr>
        <w:tc>
          <w:tcPr>
            <w:tcW w:type="dxa" w:w="900"/>
            <w:gridSpan w:val="1"/>
            <w:shd w:fill="3730A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500"/>
            <w:gridSpan w:val="1"/>
            <w:shd w:fill="3730A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gridSpan w:val="1"/>
            <w:shd w:fill="3730A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104</w:t>
            </w:r>
          </w:p>
        </w:tc>
        <w:tc>
          <w:tcPr>
            <w:tcW w:type="dxa" w:w="2400"/>
            <w:gridSpan w:val="1"/>
            <w:shd w:fill="3730A3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Authentication &amp; Session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TC-AUTH-001  —  Valid sign-in with correct credentials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registered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REQ-SEC-Login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account exists and is active; tenant is activated.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is authenticated and lands on their role home screen.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Navigate to the sign-in page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Login form is displayed with email &amp; password fields.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valid email and password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Fields accept input; password is masked.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Tap Sign 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Session token issued; user routed to their role dashboard.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TC-AUTH-002  —  Reject invalid password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REQ-SEC-Login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Sign-in is refused with a generic error; no token issued.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a valid email with a wrong password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Input accepted.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Tap Sign in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Error 'Sign-in failed' shown; user stays on login; no session created.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TC-AUTH-003  —  Account protection after repeated failures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REQ-SEC-Policy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exists; lockout policy configured.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is temporarily locked / throttled after the configured number of failures.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wrong password up to the configured threshold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wrong password x N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attempt is rejected.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one more attempt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wrong password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Further attempts are throttled/locked per policy and audited.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TC-AUTH-004  —  Mandatory MFA enrolment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where policy requires MFA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REQ-SEC-MFA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 policy mfaRequired = true; user has no MFA yet.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is forced to enrol MFA before reaching the app.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with valid credentials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mfaEnrollmentRequired gate triggers; enrolment screen with secret/QR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Scan secret in an authenticator and enter the 6-digit code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current TOTP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Code accepted; enrolment stored.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Continue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proceeds to dashboard; subsequent logins require MFA.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TC-AUTH-005  —  MFA challenge on login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MFA-enrolled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REQ-SEC-MFA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already enrolled in MFA.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Login requires a valid TOTP; wrong codes rejected.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with valid credentials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mfaRequired response; code prompt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an incorrect code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000000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Rejected with error; no session.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the correct code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current TOTP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Session issued; dashboard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TC-AUTH-006  —  Forced password change on expiry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with expired password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REQ-SEC-Policy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passwordChangedAt older than policy max age.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must set a new password before continuing.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passwordExpired gate triggers; change-password screen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a compliant new password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new password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Password updated; session rotated; user re-authenticated.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TC-AUTH-007  —  Remember-me persists session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REQ-SEC-Login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signs in with remember = true.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Session restored on next app open without re-login.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with remember enabled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Token stored securely; remember flag = 1.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Close and reopen the app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Bootstrap runs with stored token; user lands on dashboard without re-entering credentials.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TC-AUTH-008  —  Logout invalidates session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REQ-SEC-Login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is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Session ends and protected routes are inaccessible.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Tap Logout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Token cleared; remember flag removed; returned to login.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Attempt to reopen a protected screen / API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Access denied / redirected to login.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TC-AUTH-009  —  Biometric unlock on mobile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 user with biometrics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REQ-Mobile-Biometric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Device has enrolled biometrics; prior remembered session.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Biometric success restores the session.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app with a stored session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Biometric prompt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Authenticate with Face/Touch ID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biometric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Bootstrap loads; dashboard shown.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Fail/cancel biometric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cancel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Session not restored; user remains on lock/login.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TC-AUTH-010  —  Self-service password reset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REQ-SEC-Login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exists with a valid email.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Reset link path works and old password no longer authenticates.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 'Forgot password' and submit the account email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registered email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Reset initiation confirmed (no account enumeration).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Complete reset with a new password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new password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New password set.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with the old password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old password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Rejected.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Roles, Permissions &amp; Isolation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TC-RBAC-001  —  Role-appropriate navigation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REQ-RBAC-Menu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holds SchoolAdministrator role.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permitted sections are visible.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School Administrator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Dashboard loads.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 the left navigation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sections present; platform-only items absent.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TC-RBAC-002  —  Deny unauthorized route access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Low-privilege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REQ-RBAC-Enforce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lacks the target permission.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Direct navigation to a protected route is blocked.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user without a given permission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Dashboard loads.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Manually navigate to a protected URL/endpoint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protected route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403 / access-denied; no data leaked.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TC-RBAC-003  —  Tenant role override grants access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Custom tenant role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REQ-RBAC-Override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defines a TenantRole override adding a permission.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override is honoured at runtime.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Assign an override permission to a role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permission grant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user with that role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newly permitted section is now accessible.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TC-RBAC-004  —  Platform-admin plane access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Platform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REQ-RBAC-Platform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is a platform admin.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Platform staff areas are reachable; tenant users cannot reach them.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platform admin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Platform areas visible per staffAreas/canAccessArea.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normal tenant admin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Platform plane is not reachable.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TC-RBAC-005  —  Cross-tenant access is blocked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 of Tenant A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REQ-SEC-Isolation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Two tenants A and B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A user cannot read Tenant B data.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an admin of Tenant A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Tenant A data listed.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Request a Tenant B record id directly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 record id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Access denied via assertTenantAccess; nothing returned.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TC-RBAC-006  —  Staff-area gate enforced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Support staff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REQ-RBAC-Enforce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assertStaffArea protects a staff-only area.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staff-area members may enter.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Access the staff area as an authorised staff member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Allowed.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Access it as a non-staff user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Blocked.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Account Manager Scoping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TC-AM-001  —  AM sees only in-scope schools (geo)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REQ-AM-Scope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has a county/country portfolio scope.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list is limited to the geographic scope.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an Account Manager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Portfolio dashboard loads.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schools list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schools within the AM's county/country appear.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TC-AM-002  —  AM explicit school assignment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RBAC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REQ-AM-Scope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school has accountManagerUserId = this AM but is outside geo scope.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Explicitly assigned school is included.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Assign a school to the AM explicitly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assignment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the AM's school list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explicitly assigned school is present in addition to geo-scoped ones.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TC-AM-003  —  Out-of-scope sub-route blocked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REQ-AM-Scope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school is neither in geo scope nor explicitly assigned.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AM cannot access that school's sub-routes.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 the AM, request an out-of-scope school sub-route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out-of-scope school id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Blocked at the isMemberOf/scopedSchoolIds chokepoint.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TC-AM-004  —  Scoped school-id set correctness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REQ-AM-Scope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Mixed in/out-of-scope schools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ctx.scopedSchoolIds equals geo ∪ explicit.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Inspect the AM's accessible school ids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 equals the union of geo-covered and explicitly assigned schools; no others.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Super-Admin / Platform Mgmt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TC-SADM-001  —  School list view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REQ-SA-Schools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Multiple tenants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 schools listed with key status columns.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Super-Admin &gt; Schools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Paginated/filterable school list with status, plan and activation state.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TC-SADM-002  —  School detail view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REQ-SA-Schools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school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Detail view shows profile, commercial and activation information.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a school from the list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Detail view loads.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 sections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Profile, subscription/commercial, activation status and history are shown.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TC-SADM-003  —  Row action (3-dot) menu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REQ-SA-Schools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school row is visible.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Contextual actions are available and function.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3-dot action menu on a school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Menu lists actions (view, activate, suspend, manage).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Invoke an action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action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corresponding flow opens / state changes and is audited.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TC-SADM-004  —  Create a new tenant/school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REQ-SA-Onboard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Operator has create rights.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New tenant is created in pending activation state.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create-tenant and complete required fields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new school details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Validation passes.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created; activationStatus = pending; onboarding chain initiated.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TC-SADM-005  —  Suspend and reactivate a school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REQ-SA-Schools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 active school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Suspension blocks access; reactivation restores it.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Suspend the school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Members lose access; state = suspended; audited.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Reactivate the school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Access restored; state = active; audited.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Commercial &amp; Purchase Orders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TC-COMM-001  —  Create PO with per-school × term pricing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 / 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school and its pupil count / term config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 total = per-school annual × term − discount.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 a new Purchase Order for a school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school + term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 draft opens with pricing inputs.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Confirm the computed line total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annual rate, term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computePoCost returns per-school annual × term.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TC-COMM-002  —  Apply a discount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 / 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PO draft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Discount reduces the total correctly.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a discount value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discount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Total recalculates = base − discount.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Enter a discount greater than base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over-discount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Rejected or clamped; total not negative.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TC-COMM-003  —  PO reference generation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System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PO is created.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unique, well-formed PO reference is assigned.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 PO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poReference() assigns a unique reference shown on the PO.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TC-COMM-004  —  Branded PO PDF export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 / 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REQ-COMM-PO;REQ-DLG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PO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branded PDF with correct figures downloads and is audited.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Export the PO to PDF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Branded PDF with letterhead, line items and totals downloads.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PDF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Figures match the PO; footer shows page numbers; download recorded in audit.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TC-COMM-005  —  PO actions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 / Account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PO exists in an actionable state.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Approve/cancel/resend transition state and are audited.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Approve a PO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State → approved; audited.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Cancel a PO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State → cancelled; audited; no further edits.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TC-COMM-006  —  PO list filters persist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REQ-COMM-PO;REQ-REFRESH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Multiple POs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Filters persist across refresh (usePersistentState).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Apply status/school filters to the PO list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filters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List narrows.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Refresh the browser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Filters and view are retained.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Invoice &amp; Activation Workflow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TC-ACT-001  —  New tenant starts pending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New tenant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REQ-ACT-Gate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just created.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activationStatus = pending; access gated.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 new tenant and sign in as its admin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Account-pending gate is shown to the admin.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TC-ACT-002  —  Existing tenants grandfathered active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Existing tenant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REQ-ACT-Gate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predates the activation feature.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activationStatus defaults to activated; no gate.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an existing tenant admin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pending gate; full access retained.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TC-ACT-003  —  Submit payment / invoice proof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REQ-ACT-Invoice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is pending.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Payment submission is recorded for review.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activation/payment screen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Upload/submit form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payment proof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payment submission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PaymentSubmission recorded; status = submitted.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TC-ACT-004  —  Rejected payment allows resubmit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REQ-ACT-Invoice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payment was submitted and rejected.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canUpload re-enables so the admin can resubmit.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Reviewer rejects the submission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reject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paymentStatus = rejected.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Return to the activation screen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Resubmission is allowed.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TC-ACT-005  —  Manual activation with justification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REQ-ACT-Manual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pending tenant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Manual activation requires a business justification and is logged.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manual activation for the tenant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Justification field required.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Activate without a justification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blank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Blocked.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Activate with a justification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justification text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activateSchool sets activated; ActivationEvent recorded.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TC-ACT-006  —  Activation history log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Super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REQ-ACT-Manual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Activation events occurred.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activation history is viewable.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school's activation history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activationHistory lists events with actor, reason and timestamp.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TC-ACT-007  —  Non-admin gate is limited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Non-admin in pending tenant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REQ-ACT-Gate;REQ-ONB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pending; user is a non-admin member.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Non-admin sees terms/tour/policies only, not the activation enforcement.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non-admin in a pending tenant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Terms of Business, tour and policies are presented; no payment/activation gate.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Messaging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TC-MSG-001  —  Send a 1:1 message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REQ-MSG-DM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Two users share a messaging context.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Message delivers and appears for both.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a direct thread and type a message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message text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Composer accepts input.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Message stored (DirectMessageItem) and shown; recipient unread count increments.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TC-MSG-002  —  Create a group chat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REQ-MSG-Group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Multiple eligible members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Group thread is created with members.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 group and add members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member list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createGroupThread creates the thread.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 a message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message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 members receive it.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TC-MSG-003  —  Manage members / rename / leave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Group member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REQ-MSG-Group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group thread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Add/remove/rename/leave behave correctly.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 and remove a member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member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Membership updates.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Rename the thread and then leave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new name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Rename persists; leaving removes the user from the thread.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TC-MSG-004  —  @mention notifies the user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REQ-MSG-Mention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thread with multiple members.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Mentioned user is notified.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Type '@' and pick a member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@name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Mention inserted (mentionsJson).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Mentioned user receives a notification.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TC-MSG-005  —  Reply to a message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REQ-MSG-Thread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message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Reply references its parent.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Reply to an existing message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reply text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parentId set to the original.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Delete the parent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Reply survives with parent set null (onDelete: SetNull).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TC-MSG-006  —  React to a message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REQ-MSG-React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message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Reaction toggles and is visible.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 a reaction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emoji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DirectMessageReaction recorded and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Remove the reaction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Reaction cleared.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TC-MSG-007  —  Read receipts / unread counts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REQ-MSG-DM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Unread messages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Opening a thread updates lastReadAt and clears the count.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Observe the unread badge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Count reflects unread messages.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thread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lastReadAt updates; badge clears.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TC-MSG-008  —  Send an attachment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REQ-MSG-DM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has a file/image to attach.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Attachment sends within size limits.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Attach a file within the size cap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attachment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Preview shown (attachmentsJson).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Attach an oversized file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oversized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Rejected with a clear message.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TC-MSG-009  —  HTML sanitisation blocks XSS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messaging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REQ-MSG-Sanitise;REQ-SEC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Messaging renders rich text.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Malicious markup is neutralised.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 a message containing a script/onerror payload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&lt;script&gt;…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sanitize-html strips unsafe nodes.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Render the message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script executes; text shown safely.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TC-MSG-010  —  Mobile DM parity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 / Driver /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REQ-MSG-DM;REQ-MOB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has the Messages tab.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 DM matches web behaviour.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Messages on mobile as teacher, driver and admin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DirectMessages screen loads for each role.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 and receive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message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Works consistently across the three roles.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Download Governance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TC-DLG-001  —  Branded PDF with metadata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exporter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REQ-DLG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report/screen offers PDF export.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PDF carries brand template + metadata + audit.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Export a report to PDF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brandedPdf produces a letterheaded document.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Inspect metadata &amp; footer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Title/author/generated-at present; page-numbered footer; DownloadAudit written.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TC-DLG-002  —  Excel export metadata sheet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exporter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REQ-DLG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screen offers Excel export.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Workbook includes a metadata sheet.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Export to Excel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xlsMetaSheet adds a metadata worksheet with source/user/timestamp.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 the data sheet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Content matches the on-screen data.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TC-DLG-003  —  CSV metadata stamp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exporter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REQ-DLG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screen offers CSV export.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CSV is stamped with metadata header rows.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Export/download a CSV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stampCsv/csvWithMetadata prepends metadata; recordClientDownload fires.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TC-DLG-004  —  Download audit trail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Compliance reviewer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REQ-DLG;REQ-SEC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Downloads have occurred.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Every governed download is auditable.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Perform several exports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writes a DownloadAudit / /api/downloads/record entry.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 the audit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User, artifact, type and time are recorded.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TC-DLG-005  —  Deep-route export governance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exporter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REQ-DLG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Reports/policies/trust-acks/import-template/messaging-delivery exports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Deep-nested export routes also apply governance (on-device pass).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Export from a deep-nested route (e.g. reports export)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Metadata/branding/audit applied consistent with other exports.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School-Admin Portal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TC-SCH-001  —  School-admin dashboard loads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REQ-SCH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Dashboard KPIs render without error.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School-Admin dashboard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KPIs, alerts and quick actions render.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TC-SCH-002  —  Admin has all Transport-Manager sections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REQ-SCH-TMParity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 sections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Admin's Transport tab exposes full TM parity.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School-Admin Transport area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Tabs include dashboard, control, travel logs, incidents, messages, routes, vehicles, drivers, driver logs, profiles, fees, requests, enquiries.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each tab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renders the corresponding TM view without error.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TC-SCH-003  —  Invite a member with a role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REQ-SCH-Invite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has invite rights.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Invitation issues with the chosen RBAC role.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an invitation and assign a role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invitee + role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Invitation created.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Invitee accepts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Membership created with the assigned role.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TC-SCH-004  —  Create an announcement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REQ-ANN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Announcement publishes to the target audience.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an announcement with audience &amp; schedule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announcement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Publish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Recipients see it; PII policy respected.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TC-SCH-005  —  Manage events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Administrator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REQ-CAL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Events create/edit and appear for parents.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 a calendar event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event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 and published.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as a parent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Event visible once published.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Teacher Portal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TC-TCH-001  —  Teacher dashboard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REQ-TCH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Class overview renders.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teacher home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Class/attendance widgets render.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TC-TCH-002  —  Manage a trip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REQ-TCH-Trips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 owns a trip.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Consents and roster update.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a trip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Consent counts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Send a consent chase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Outstanding families notified.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TC-TCH-003  —  Create a pupil report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REQ-RPT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Reporting cycle open.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Report saves and can be finalised.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Draft a pupil report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report content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 as draft.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Finalise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Report locked and available downstream.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TC-TCH-004  —  Award merit / behaviour point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Teacher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REQ-BEH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Pupil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Behaviour point recorded and visible to parent.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Award a merit to a pupil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merit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Recorded (behaviour ingestion).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Check parent view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Merit reflected in the pupil's record.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Parent Portal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TC-PAR-001  —  Parent dashboard &amp; children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REQ-PAR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 linked to children.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Children summary renders.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parent home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linked child shown with key info.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TC-PAR-002  —  Consent to a trip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REQ-PAR-Consent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trip requires consent.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Consent is captured.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trip consent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Details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Give consent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consent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Recorded; teacher count updates.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TC-PAR-003  —  Live transport tracking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REQ-PAR-Transport;REQ-Safeguard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Child assigned to a running journey.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Approximate live position shown during the journey only.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transport while a journey runs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Live status/ETA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transport when no journey runs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live location (safeguarding).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TC-PAR-004  —  AI assistant scoped to own children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REQ-PAR-AI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AI subscription active.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Assistant answers only about the parent's children.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Ask about your own child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query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Relevant answer returned.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Ask about another family's child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other child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Declined / no data (scope enforced).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TC-PAR-005  —  Notification preferences persist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REQ-NOTIF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Parent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Preference changes are saved.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Toggle a channel/category preference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preference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Reopen preferences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Change persisted.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Driver Portal (Web)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TC-DRV-001  —  Driver web journeys / start-stop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assigned journeys.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Start/stop notifies office and parents.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driver web dashboard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Today's journeys listed.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 then end a journey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Office and affected parents notified; status transitions.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TC-DRV-002  —  Raise an incident (web)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REQ-DRV-Incident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Incident is created (journey-less allowed).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Incident log and choose a type &amp; severity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type, severity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Form ready.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with notes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notes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/api/driver/incident stores it (schoolId from membership); office notified.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3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'My reported incidents'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The new incident is listed.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TC-DRV-003  —  Vehicle / fleet log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REQ-DRV-Fleet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Vehicles exist for the school.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Vehicle status &amp; compliance shown.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Fleet section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Vehicles listed with derived status (available/due soon/attention/out of service).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Review compliance flags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MOT/insurance/service/tax show ok/due/overdue correctly.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TC-DRV-004  —  Travel log renders with null session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 /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REQ-BUG-TravelLog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travel-log row has a null 'session'.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client-side exception; value degrades gracefully.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Travel log with a null-session record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null session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Page renders.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Inspect the session cell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Shows '—' instead of throwing (String(r.session ?? '')…).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Driver App (Mobile)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TC-DRVM-001  —  Driver resolves to Driver app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(also holds admin role)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REQ-BUG-DriverRole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Account holds Driver plus an admin-level role (e.g. de.sobra.ltd@gmail.com).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appRole = driver; the driver app loads.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on mobile as the dual-role driver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dual-role account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/api/mobile/bootstrap returns appRole = 'driver'.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Observe the app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experience loads (Driver takes precedence over admin/staff).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TC-DRVM-002  —  Driver tabs present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signed in on mobile.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 key driver tabs are available.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driver app tab bar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Tabs: Today, Search, Routes, Incident, Messages, Journey log, Assistant, Help, Account.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each tab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screen renders without error.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TC-DRVM-003  —  Today's journeys start/complete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Assigned journeys today.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Start/complete update and notify.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Today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Assigned journeys listed with counts.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Start then complete a journey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Families notified; state transitions; log updates.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TC-DRVM-004  —  Report an incident (mobile)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REQ-DRV-Incident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Incident submits and lists.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Incident, pick type &amp; severity, add notes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type, severity, notes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Validation requires notes.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POST succeeds; 'My reported incidents' shows it.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TC-DRVM-005  —  Journey history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has past journeys.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History renders with counts.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Journey log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Past journeys with completed count; null session shows '—' safely.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TC-DRVM-006  —  Debounced driver search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REQ-DRV-Mobile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Data to search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Grouped results after debounce.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Type a 2+ char query in Search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query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After ~300ms, grouped results (routes/passengers/journeys)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Type a no-match query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zzz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'No matches' message shown.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TC-DRVM-007  —  Help &amp; support tickets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REQ-SUP;REQ-DRV-Mobile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Driver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Support ticket flow works from Help.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Help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SupportTickets list renders in a scroll view.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Raise and reply to a ticket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ticket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Created, listed and replyable.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Transport-Manager Portal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TC-TM-001  —  TM dashboard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Operational KPIs render.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TM dashboard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Fleet/journey KPIs render.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TC-TM-002  —  Live control room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Journeys in progress.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Live journeys are monitored.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Control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Active journeys listed with live status.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TC-TM-003  —  Travel logs view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REQ-TM;REQ-BUG-TravelLog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Historic travel data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Logs render (incl. null-session safety).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Travel logs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Rows render; null session shows '—'.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TC-TM-004  —  Manage incidents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REQ-TM;REQ-DRV-Incident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Incidents were raised.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TM can view/triage incidents.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Incidents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Reported incidents listed with severity/status.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Update an incident status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status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Change saved and audited.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TC-TM-005  —  Vehicles &amp; driver logs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Transport Manager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REQ-TM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Vehicles and drivers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Fleet, drivers, driver logs, routes render.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Vehicles, Drivers, Driver logs, Routes in turn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Each renders with correct data.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Onboarding &amp; Profile Enforcement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TC-ONB-001  —  Profile enforcement is tenant-admin only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Regression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admin vs others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REQ-BUG-ProfileGate;REQ-ONB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Tenant requires profile completion.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Only the tenant admin gets the enforcement pop-up.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the tenant admin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Profile-enforcement pop-up appears (st.activation … isAdmin).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non-admin member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enforcement pop-up; only terms/tour/policies.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TC-ONB-002  —  Accept Terms of Business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first-time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REQ-ONB-Terms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has not yet accepted terms.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Acceptance is required and recorded.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as a user who hasn't accepted terms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Terms of Business presented.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Accept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accept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Acceptance recorded; not shown again.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TC-ONB-003  —  Acknowledge policies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REQ-ONB-Policies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Policies require acknowledgement.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Policy acknowledgement recorded.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policies list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Policies listed (privacy, safeguarding, AI usage, etc.).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Acknowledge a policy needing action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acknowledge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Recorded.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TC-ONB-004  —  Product tour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first-time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REQ-ONB-Tour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First run.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Tour can be viewed and dismissed.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Trigger the product tour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Tour steps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Complete/skip the tour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Not shown again on next login.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Notifications &amp; Preferences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TC-NOTIF-001  —  Preferences persist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REQ-NOTIF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Notification preferences save and reload.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Change several notification preferences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prefs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out and back in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Preferences retained.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TC-NOTIF-002  —  SMS / WhatsApp delivery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System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REQ-NOTIF-Channels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SMS/WhatsApp channel configured.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Multi-channel messages dispatch.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Trigger a notifiable event (e.g. route delay)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event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In-app + configured SMS/WhatsApp/push dispatched.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TC-NOTIF-003  —  Mobile push receipt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REQ-NOTIF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Push permission granted.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Push notifications are received.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Trigger a push event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event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Device receives the push; deep-links to the item.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Security, PII &amp; Audit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TC-SEC-001  —  PII masking by policy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Restricted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REQ-SEC-PII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PII policies configured.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Sensitive fields are masked for unauthorised roles.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a record containing PII as a restricted role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Sensitive fields masked.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as an authorised role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Full values shown per policy.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TC-SEC-002  —  Audit on sensitive action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privileged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REQ-SEC-Audit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Auditing enabled.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Sensitive actions are recorded.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Perform a sensitive action (activation, export, role change)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action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 audit entry with actor/time/target is written.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TC-SEC-003  —  Tenant data isolation (negative)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Security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Cross-tenant attempt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REQ-SEC-Isolation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Two tenants exist.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 data crosses the tenant boundary.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Attempt cross-tenant reads via ids/APIs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other-tenant ids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 blocked; nothing leaked.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Integration Hub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TC-INT-001  —  MIS sync error queue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REQ-INT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MIS (e.g. SIMS) integration configured.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Bad records are queued with guidance, good ones import.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Run a sync with some invalid records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mixed feed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Valid records import.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error queue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Skipped records listed with reason and suggested fix.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TC-INT-002  —  Configure an integration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School Admin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REQ-INT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Admin has integration rights.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Connection can be set up and tested.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Add an integration and save credentials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connection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 (secrets handled server-side).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Test the connection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Success/failure reported clearly.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Support Tickets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TC-SUP-001  —  Raise a support ticket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REQ-SUP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signed in.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Ticket is created with a reference.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support and complete category/priority/subject/description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ticket fields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Validation passes.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Submit (optionally with a photo)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attachment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Ticket created; reference returned; appears in 'My tickets'.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TC-SUP-002  —  Reply and close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REQ-SUP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 open ticket exists.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Reply threads and closing works.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a ticket and reply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reply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Message appended.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Close the ticket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Status = closed; reopen path noted.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TC-SUP-003  —  SLA breach indicator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Support reviewer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REQ-SUP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ticket exceeds its SLA.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Breach is flagged.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a ticket past its SLA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'SLA breached' indicator shown.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Mobile Platform / Bootstrap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TC-MOB-001  —  Bootstrap payload correctness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mobile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REQ-MOB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signs in on mobile.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Bootstrap returns identity, role, schools, children, unread, security.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on mobile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valid credentials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/api/mobile/bootstrap returns a complete, role-aware payload.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Verify role routing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appRole maps to the correct app (parent/teacher/driver/admin).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TC-MOB-002  —  Bootstrap tolerant of un-migrated columns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Negative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mobile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REQ-MOB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Some optional columns not yet migrated.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Bootstrap does not 500.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Sign in where an optional column is absent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Bootstrap still returns 200 with guarded defaults.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TC-MOB-003  —  Persisted/last-known state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mobile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Mobile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REQ-MOB-Offline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User previously loaded data.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Cached data shows when refresh fails.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Load a screen, then lose connectivity and reload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Saved data shown with a 'couldn't refresh' note.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3730A3"/>
          <w:sz w:val="26"/>
          <w:szCs w:val="26"/>
        </w:rPr>
        <w:t xml:space="preserve">Cross-cutting &amp; Regression</w:t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TC-REG-001  —  State persists across browser refresh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17"/>
                <w:szCs w:val="17"/>
              </w:rPr>
              <w:t xml:space="preserve">Medium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web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Web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REQ-REFRESH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list with filters/sort/search and tabs.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Active tab, filters, sort and search survive refresh.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Set a tab, filters, sort and a search term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filters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View updates.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Refresh the browser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Tab (hash) and filters/sort/search are restored.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TC-REG-002  —  Web/mobile feature parity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REQ-Parity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 feature exists on both surfaces.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Behaviour is consistent across web and mobile.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Exercise a shared feature on web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Works as specified.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2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Exercise the same feature on mobile</w:t>
            </w:r>
          </w:p>
        </w:tc>
        <w:tc>
          <w:tcPr>
            <w:tcW w:type="dxa" w:w="25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Consistent result and data.</w:t>
            </w:r>
          </w:p>
        </w:tc>
        <w:tc>
          <w:tcPr>
            <w:tcW w:type="dxa" w:w="132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5F7FB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p>
      <w:pPr>
        <w:pStyle w:val="Heading2"/>
        <w:spacing w:after="60" w:before="160"/>
      </w:pPr>
      <w:r>
        <w:rPr>
          <w:rFonts w:ascii="Arial" w:cs="Arial" w:eastAsia="Arial" w:hAnsi="Arial"/>
          <w:b/>
          <w:bCs/>
          <w:i w:val="false"/>
          <w:iCs w:val="false"/>
          <w:color w:val="1F2937"/>
          <w:sz w:val="21"/>
          <w:szCs w:val="21"/>
        </w:rPr>
        <w:t xml:space="preserve">TC-REG-003  —  Key screens load within budget</w:t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2400"/>
        <w:gridCol w:w="4200"/>
        <w:gridCol w:w="2400"/>
        <w:gridCol w:w="5400"/>
      </w:tblGrid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Priority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17"/>
                <w:szCs w:val="17"/>
              </w:rPr>
              <w:t xml:space="preserve">Low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Type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Non-functional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Role / Actor</w:t>
            </w:r>
          </w:p>
        </w:tc>
        <w:tc>
          <w:tcPr>
            <w:tcW w:type="dxa" w:w="42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Any user</w:t>
            </w:r>
          </w:p>
        </w:tc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Platform</w:t>
            </w:r>
          </w:p>
        </w:tc>
        <w:tc>
          <w:tcPr>
            <w:tcW w:type="dxa" w:w="5400"/>
            <w:gridSpan w:val="1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Both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Requirement ref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REQ-Perf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Preconditions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Representative data volume.</w:t>
            </w:r>
          </w:p>
        </w:tc>
      </w:tr>
      <w:tr>
        <w:tc>
          <w:tcPr>
            <w:tcW w:type="dxa" w:w="2400"/>
            <w:gridSpan w:val="1"/>
            <w:shd w:fill="E8ECF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2000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Primary dashboards load within an acceptable time.</w:t>
            </w:r>
          </w:p>
        </w:tc>
      </w:tr>
    </w:tbl>
    <w:p>
      <w:pPr>
        <w:spacing w:after="4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tbl>
      <w:tblPr>
        <w:tblW w:type="dxa" w:w="14400"/>
        <w:tblBorders>
          <w:top w:val="single" w:color="D5DBE6" w:sz="4"/>
          <w:left w:val="single" w:color="D5DBE6" w:sz="4"/>
          <w:bottom w:val="single" w:color="D5DBE6" w:sz="4"/>
          <w:right w:val="single" w:color="D5DBE6" w:sz="4"/>
          <w:insideH w:val="single" w:color="D5DBE6" w:sz="4"/>
          <w:insideV w:val="single" w:color="D5DBE6" w:sz="4"/>
        </w:tblBorders>
      </w:tblPr>
      <w:tblGrid>
        <w:gridCol w:w="820"/>
        <w:gridCol w:w="4480"/>
        <w:gridCol w:w="2500"/>
        <w:gridCol w:w="4480"/>
        <w:gridCol w:w="1320"/>
        <w:gridCol w:w="800"/>
      </w:tblGrid>
      <w:tr>
        <w:trPr>
          <w:tblHeader/>
        </w:trPr>
        <w:tc>
          <w:tcPr>
            <w:tcW w:type="dxa" w:w="8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5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Data</w:t>
            </w:r>
          </w:p>
        </w:tc>
        <w:tc>
          <w:tcPr>
            <w:tcW w:type="dxa" w:w="448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2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800"/>
            <w:gridSpan w:val="1"/>
            <w:shd w:fill="4F46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1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Open the busiest dashboards</w:t>
            </w:r>
          </w:p>
        </w:tc>
        <w:tc>
          <w:tcPr>
            <w:tcW w:type="dxa" w:w="25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7"/>
                <w:szCs w:val="17"/>
              </w:rPr>
              <w:t xml:space="preserve">-</w:t>
            </w:r>
          </w:p>
        </w:tc>
        <w:tc>
          <w:tcPr>
            <w:tcW w:type="dxa" w:w="448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Screens become interactive within the agreed budget; no console errors.</w:t>
            </w:r>
          </w:p>
        </w:tc>
        <w:tc>
          <w:tcPr>
            <w:tcW w:type="dxa" w:w="132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gridSpan w:val="1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2937"/>
          <w:sz w:val="18"/>
          <w:szCs w:val="18"/>
        </w:rPr>
        <w:t xml:space="preserve"/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2026-08-15T04:22:29.995Z</dcterms:created>
  <dcterms:modified xsi:type="dcterms:W3CDTF">2026-08-15T04:22:29.995Z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