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C0091E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cstheme="minorHAnsi"/>
              <w:color w:val="5B9BD5" w:themeColor="accent1"/>
            </w:rPr>
          </w:pPr>
          <w:r w:rsidRPr="00C0091E">
            <w:rPr>
              <w:rFonts w:cstheme="minorHAnsi"/>
              <w:color w:val="5B9BD5" w:themeColor="accent1"/>
            </w:rPr>
            <w:tab/>
          </w:r>
        </w:p>
        <w:p w14:paraId="09FB98B6" w14:textId="77777777" w:rsidR="00A100C2" w:rsidRPr="00C0091E" w:rsidRDefault="00D94D89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cstheme="minorHAnsi"/>
              <w:color w:val="5B9BD5" w:themeColor="accent1"/>
            </w:rPr>
          </w:pPr>
          <w:r>
            <w:rPr>
              <w:rFonts w:cstheme="minorHAnsi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7C2EA458" w:rsidR="00A100C2" w:rsidRPr="005045A1" w:rsidRDefault="00D94D89" w:rsidP="005045A1">
          <w:pPr>
            <w:pStyle w:val="ac"/>
            <w:jc w:val="center"/>
          </w:pPr>
          <w:sdt>
            <w:sdtPr>
              <w:rPr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BE72A0">
                <w:rPr>
                  <w:sz w:val="36"/>
                  <w:szCs w:val="36"/>
                </w:rPr>
                <w:t>ECE 9063 Data Analytics Foundation</w:t>
              </w:r>
            </w:sdtContent>
          </w:sdt>
        </w:p>
        <w:p w14:paraId="64F70AAC" w14:textId="77777777" w:rsidR="00A100C2" w:rsidRPr="00C0091E" w:rsidRDefault="00D94D89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eastAsiaTheme="majorEastAsia" w:cstheme="minorHAnsi"/>
              <w:caps/>
              <w:sz w:val="80"/>
              <w:szCs w:val="80"/>
            </w:rPr>
          </w:pPr>
          <w:r>
            <w:rPr>
              <w:rFonts w:cstheme="minorHAnsi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cstheme="minorHAnsi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5A17BF" w:rsidRDefault="005045A1" w:rsidP="00A100C2">
              <w:pPr>
                <w:pStyle w:val="aa"/>
                <w:jc w:val="center"/>
                <w:rPr>
                  <w:rFonts w:cstheme="minorHAnsi"/>
                  <w:sz w:val="28"/>
                  <w:szCs w:val="28"/>
                </w:rPr>
              </w:pPr>
              <w:r w:rsidRPr="005A17BF">
                <w:rPr>
                  <w:rFonts w:cstheme="minorHAnsi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C0091E" w:rsidRDefault="00A100C2" w:rsidP="00A100C2">
          <w:pPr>
            <w:pStyle w:val="aa"/>
            <w:spacing w:before="480"/>
            <w:jc w:val="center"/>
            <w:rPr>
              <w:rFonts w:cstheme="minorHAnsi"/>
              <w:color w:val="5B9BD5" w:themeColor="accent1"/>
            </w:rPr>
          </w:pPr>
        </w:p>
        <w:p w14:paraId="3F67F762" w14:textId="056C4914" w:rsidR="006B67AE" w:rsidRPr="003D2B49" w:rsidRDefault="00A100C2">
          <w:pPr>
            <w:rPr>
              <w:rFonts w:cstheme="minorHAnsi"/>
              <w:b/>
              <w:sz w:val="40"/>
              <w:szCs w:val="40"/>
            </w:rPr>
          </w:pPr>
          <w:r w:rsidRPr="00C0091E">
            <w:rPr>
              <w:rFonts w:cstheme="min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D94D89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Katarina Grolinger</w:t>
                                </w:r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D94D89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Katarina Grolinger</w:t>
                          </w:r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091E">
            <w:rPr>
              <w:rFonts w:cstheme="minorHAnsi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E7C08" w:rsidRDefault="006B67AE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lastRenderedPageBreak/>
        <w:t>Problem Statement</w:t>
      </w:r>
    </w:p>
    <w:p w14:paraId="4BF591A0" w14:textId="7102A446" w:rsidR="006B67AE" w:rsidRDefault="00697916" w:rsidP="004E5BA0">
      <w:pPr>
        <w:spacing w:line="360" w:lineRule="auto"/>
      </w:pPr>
      <w:r>
        <w:t xml:space="preserve">The used car market is a perfect place </w:t>
      </w:r>
      <w:r w:rsidR="00A35672">
        <w:t>for finding cars in descent condition and with fair prices</w:t>
      </w:r>
      <w:r>
        <w:t>.</w:t>
      </w:r>
      <w:r w:rsidR="00B81294">
        <w:t xml:space="preserve"> </w:t>
      </w:r>
      <w:r w:rsidR="00A35672">
        <w:t xml:space="preserve">It is also the reason that the market </w:t>
      </w:r>
      <w:r w:rsidR="00936DD9">
        <w:t xml:space="preserve">has </w:t>
      </w:r>
      <w:r w:rsidR="00D96F97">
        <w:t xml:space="preserve">been </w:t>
      </w:r>
      <w:r w:rsidR="0022050D">
        <w:t xml:space="preserve">continuously </w:t>
      </w:r>
      <w:r w:rsidR="00D96F97">
        <w:t>growing in recent years</w:t>
      </w:r>
      <w:r w:rsidR="00A35672">
        <w:t xml:space="preserve">. </w:t>
      </w:r>
      <w:r w:rsidR="00031F44">
        <w:t xml:space="preserve">However, </w:t>
      </w:r>
      <w:r w:rsidR="006401EE">
        <w:t xml:space="preserve">many factors make the prices fluctuate. For instance, </w:t>
      </w:r>
      <w:r w:rsidR="00031F44">
        <w:t xml:space="preserve">cars have diverse conditions and the market trend </w:t>
      </w:r>
      <w:r w:rsidR="007B1F83">
        <w:t>is not</w:t>
      </w:r>
      <w:r w:rsidR="00031F44">
        <w:t xml:space="preserve"> stationary all the time. </w:t>
      </w:r>
      <w:r w:rsidR="00936DD9">
        <w:t xml:space="preserve">It will be </w:t>
      </w:r>
      <w:r w:rsidR="007E3EC0">
        <w:t>beneficial</w:t>
      </w:r>
      <w:r w:rsidR="00936DD9">
        <w:t xml:space="preserve"> for both buyer</w:t>
      </w:r>
      <w:r w:rsidR="002F4975">
        <w:t>s</w:t>
      </w:r>
      <w:r w:rsidR="00936DD9">
        <w:t xml:space="preserve"> and seller</w:t>
      </w:r>
      <w:r w:rsidR="002F4975">
        <w:t>s</w:t>
      </w:r>
      <w:r w:rsidR="00936DD9">
        <w:t xml:space="preserve"> if we could make a model to predict the </w:t>
      </w:r>
      <w:r w:rsidR="00233D18">
        <w:t>value of cars such that they can make a more confident decision</w:t>
      </w:r>
      <w:r w:rsidR="00B66BF3">
        <w:t xml:space="preserve"> </w:t>
      </w:r>
      <w:r w:rsidR="00C40C4D">
        <w:t>on</w:t>
      </w:r>
      <w:r w:rsidR="00B66BF3">
        <w:t xml:space="preserve"> whether </w:t>
      </w:r>
      <w:r w:rsidR="002F4975">
        <w:t>buying</w:t>
      </w:r>
      <w:r w:rsidR="00B66BF3">
        <w:t xml:space="preserve"> or </w:t>
      </w:r>
      <w:r w:rsidR="002F4975">
        <w:t>selling</w:t>
      </w:r>
      <w:r w:rsidR="00233D18">
        <w:t>.</w:t>
      </w:r>
      <w:r w:rsidR="001E7C08">
        <w:t xml:space="preserve"> </w:t>
      </w:r>
      <w:r w:rsidR="0095437C">
        <w:t>In this report, t</w:t>
      </w:r>
      <w:r w:rsidR="00A845D0">
        <w:t>he forecasting problem is defined as</w:t>
      </w:r>
      <w:r w:rsidR="0095437C">
        <w:t xml:space="preserve"> follow: predict the price of a used car </w:t>
      </w:r>
      <w:r w:rsidR="00EE6C2C">
        <w:t xml:space="preserve">in the current year </w:t>
      </w:r>
      <w:r w:rsidR="00DB4BEF">
        <w:t>given</w:t>
      </w:r>
      <w:r w:rsidR="0095437C">
        <w:t xml:space="preserve"> a set of </w:t>
      </w:r>
      <w:r w:rsidR="0015410E">
        <w:t xml:space="preserve">relevant </w:t>
      </w:r>
      <w:r w:rsidR="0095437C">
        <w:t>attributes</w:t>
      </w:r>
      <w:r w:rsidR="00EE6C2C">
        <w:t>.</w:t>
      </w:r>
      <w:r w:rsidR="0095437C">
        <w:t xml:space="preserve"> </w:t>
      </w:r>
    </w:p>
    <w:p w14:paraId="70C5E184" w14:textId="72698753" w:rsidR="0079180B" w:rsidRDefault="0079180B"/>
    <w:p w14:paraId="62CD33DC" w14:textId="45E13589" w:rsidR="0080761C" w:rsidRPr="000958CF" w:rsidRDefault="0079180B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Dataset</w:t>
      </w:r>
      <w:r w:rsidR="00757600">
        <w:rPr>
          <w:b/>
          <w:bCs/>
          <w:sz w:val="24"/>
          <w:szCs w:val="24"/>
        </w:rPr>
        <w:t xml:space="preserve"> Description</w:t>
      </w:r>
    </w:p>
    <w:p w14:paraId="0F8C8B33" w14:textId="667AD57F" w:rsidR="0080761C" w:rsidRDefault="0080761C" w:rsidP="004E5BA0">
      <w:pPr>
        <w:spacing w:line="360" w:lineRule="auto"/>
      </w:pPr>
      <w:r>
        <w:t xml:space="preserve">Link to the </w:t>
      </w:r>
      <w:r w:rsidR="004E77CD">
        <w:t>data</w:t>
      </w:r>
      <w:r>
        <w:t>:</w:t>
      </w:r>
    </w:p>
    <w:p w14:paraId="68A32FE1" w14:textId="59FD7A1F" w:rsidR="00757600" w:rsidRDefault="00D94D89" w:rsidP="004E5BA0">
      <w:pPr>
        <w:spacing w:line="360" w:lineRule="auto"/>
      </w:pPr>
      <w:hyperlink r:id="rId8" w:history="1">
        <w:r w:rsidR="00757600" w:rsidRPr="00701B57">
          <w:rPr>
            <w:rStyle w:val="a8"/>
          </w:rPr>
          <w:t>https://www.kaggle.com/adityadesai13/used-car-dataset-ford-and-mercedes</w:t>
        </w:r>
      </w:hyperlink>
    </w:p>
    <w:p w14:paraId="19391438" w14:textId="4E38B912" w:rsidR="00757600" w:rsidRDefault="00645430" w:rsidP="004E5BA0">
      <w:pPr>
        <w:spacing w:line="360" w:lineRule="auto"/>
      </w:pPr>
      <w:r>
        <w:t>These</w:t>
      </w:r>
      <w:r w:rsidR="00A4455E">
        <w:t xml:space="preserve"> datasets contain scraped data of used cars </w:t>
      </w:r>
      <w:r>
        <w:t>in</w:t>
      </w:r>
      <w:r w:rsidR="00F45E96">
        <w:t xml:space="preserve"> the British </w:t>
      </w:r>
      <w:r w:rsidR="0045694E">
        <w:t>market and</w:t>
      </w:r>
      <w:r w:rsidR="00E95606">
        <w:t xml:space="preserve"> are separated into files specific for each car manufacturer. In this report, t</w:t>
      </w:r>
      <w:r w:rsidR="00915007">
        <w:t xml:space="preserve">he dataset selected </w:t>
      </w:r>
      <w:r w:rsidR="00966CBA">
        <w:t>is “Audi.csv”</w:t>
      </w:r>
      <w:r w:rsidR="000E5CC6">
        <w:t xml:space="preserve">, that is the file for </w:t>
      </w:r>
      <w:r w:rsidR="00D34781">
        <w:t xml:space="preserve">Audi cars. </w:t>
      </w:r>
      <w:r w:rsidR="00337471">
        <w:t xml:space="preserve">It contains </w:t>
      </w:r>
      <w:r w:rsidR="00092535">
        <w:t>9</w:t>
      </w:r>
      <w:r w:rsidR="00966CBA">
        <w:t xml:space="preserve"> attributes </w:t>
      </w:r>
      <w:r w:rsidR="00757600">
        <w:t>and 10668 samples, and the attributes are listed below:</w:t>
      </w:r>
    </w:p>
    <w:p w14:paraId="2B94D34C" w14:textId="20C4C610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Model: The model code of the car</w:t>
      </w:r>
    </w:p>
    <w:p w14:paraId="37EF11B4" w14:textId="7835E238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Year: registration year of the car</w:t>
      </w:r>
    </w:p>
    <w:p w14:paraId="46347135" w14:textId="2214343E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>Price: price on the market</w:t>
      </w:r>
    </w:p>
    <w:p w14:paraId="7C24F33B" w14:textId="389246AC" w:rsidR="00757600" w:rsidRDefault="00757600" w:rsidP="00757600">
      <w:pPr>
        <w:pStyle w:val="a3"/>
        <w:numPr>
          <w:ilvl w:val="0"/>
          <w:numId w:val="2"/>
        </w:numPr>
        <w:spacing w:line="360" w:lineRule="auto"/>
      </w:pPr>
      <w:r>
        <w:t xml:space="preserve">Transmission: </w:t>
      </w:r>
      <w:r w:rsidR="005E720C">
        <w:t>type of gearbox</w:t>
      </w:r>
      <w:r>
        <w:t xml:space="preserve">, either </w:t>
      </w:r>
      <w:r w:rsidR="005E720C">
        <w:t>manual, automatic, or semi-auto</w:t>
      </w:r>
    </w:p>
    <w:p w14:paraId="70BF6783" w14:textId="7BCB07B7" w:rsidR="005E720C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Mileage: distance used of the car</w:t>
      </w:r>
    </w:p>
    <w:p w14:paraId="36F3F583" w14:textId="1FE5883D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fuelType: type of fuel the engine uses</w:t>
      </w:r>
      <w:r w:rsidR="0059697E">
        <w:t>, either diesel, petrol, hybrid, or other</w:t>
      </w:r>
    </w:p>
    <w:p w14:paraId="02F8DFFA" w14:textId="2968231F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tax: road tax</w:t>
      </w:r>
    </w:p>
    <w:p w14:paraId="1B181450" w14:textId="2BE8DBE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mpg: miles per gallon</w:t>
      </w:r>
    </w:p>
    <w:p w14:paraId="1F49896F" w14:textId="01BDF80B" w:rsidR="00285812" w:rsidRDefault="00285812" w:rsidP="00757600">
      <w:pPr>
        <w:pStyle w:val="a3"/>
        <w:numPr>
          <w:ilvl w:val="0"/>
          <w:numId w:val="2"/>
        </w:numPr>
        <w:spacing w:line="360" w:lineRule="auto"/>
      </w:pPr>
      <w:r>
        <w:t>engineSize: size of engine in litres</w:t>
      </w:r>
    </w:p>
    <w:p w14:paraId="72FC4021" w14:textId="77777777" w:rsidR="00757600" w:rsidRDefault="00757600" w:rsidP="004E5BA0">
      <w:pPr>
        <w:spacing w:line="360" w:lineRule="auto"/>
      </w:pPr>
    </w:p>
    <w:p w14:paraId="240F289F" w14:textId="7120BF94" w:rsidR="00F044F7" w:rsidRDefault="00A15631" w:rsidP="0045694E">
      <w:pPr>
        <w:spacing w:line="360" w:lineRule="auto"/>
      </w:pPr>
      <w:r>
        <w:t xml:space="preserve">Noticeably, </w:t>
      </w:r>
      <w:r w:rsidR="00092535">
        <w:t>model</w:t>
      </w:r>
      <w:r>
        <w:t xml:space="preserve">, transmission, and fuel type have categorical </w:t>
      </w:r>
      <w:r w:rsidR="004351E4">
        <w:t>data</w:t>
      </w:r>
      <w:r>
        <w:t xml:space="preserve"> that needs to be </w:t>
      </w:r>
      <w:r w:rsidR="00FB6AA3">
        <w:t>transformed</w:t>
      </w:r>
      <w:r>
        <w:t xml:space="preserve"> into numerical values. </w:t>
      </w:r>
      <w:r w:rsidR="00323239">
        <w:t xml:space="preserve">All the attributes in the dataset are </w:t>
      </w:r>
      <w:r w:rsidR="00761AB5">
        <w:t>considered</w:t>
      </w:r>
      <w:r w:rsidR="00FB6AA3">
        <w:t xml:space="preserve"> </w:t>
      </w:r>
      <w:r w:rsidR="00442DEB">
        <w:t xml:space="preserve">in the model </w:t>
      </w:r>
      <w:r w:rsidR="00323239">
        <w:t xml:space="preserve">as they are all important factors </w:t>
      </w:r>
      <w:r w:rsidR="00BD79DE">
        <w:t>contributing to the price of car</w:t>
      </w:r>
      <w:r w:rsidR="00442DEB">
        <w:t>s</w:t>
      </w:r>
      <w:r w:rsidR="00323239">
        <w:t xml:space="preserve"> in the </w:t>
      </w:r>
      <w:r w:rsidR="00761AB5">
        <w:t>real-world</w:t>
      </w:r>
      <w:r w:rsidR="00855992">
        <w:t>.</w:t>
      </w:r>
    </w:p>
    <w:p w14:paraId="31A7A63E" w14:textId="1525D80E" w:rsidR="00565127" w:rsidRPr="002A32F6" w:rsidRDefault="000958CF" w:rsidP="002A32F6">
      <w:pPr>
        <w:rPr>
          <w:b/>
          <w:bCs/>
          <w:sz w:val="24"/>
          <w:szCs w:val="24"/>
        </w:rPr>
      </w:pPr>
      <w:r w:rsidRPr="000958CF">
        <w:rPr>
          <w:b/>
          <w:bCs/>
          <w:sz w:val="24"/>
          <w:szCs w:val="24"/>
        </w:rPr>
        <w:lastRenderedPageBreak/>
        <w:t>Algorithm</w:t>
      </w:r>
      <w:r w:rsidR="00565127">
        <w:rPr>
          <w:b/>
          <w:bCs/>
          <w:sz w:val="24"/>
          <w:szCs w:val="24"/>
        </w:rPr>
        <w:t>s</w:t>
      </w:r>
      <w:r w:rsidR="00BD77AF">
        <w:rPr>
          <w:b/>
          <w:bCs/>
          <w:sz w:val="24"/>
          <w:szCs w:val="24"/>
        </w:rPr>
        <w:t xml:space="preserve"> Overview</w:t>
      </w:r>
    </w:p>
    <w:p w14:paraId="540F9519" w14:textId="3D4427C1" w:rsidR="00565127" w:rsidRDefault="002A32F6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first algorithm </w:t>
      </w:r>
      <w:r w:rsidR="0045694E">
        <w:rPr>
          <w:szCs w:val="21"/>
        </w:rPr>
        <w:t xml:space="preserve">I used </w:t>
      </w:r>
      <w:r>
        <w:rPr>
          <w:szCs w:val="21"/>
        </w:rPr>
        <w:t xml:space="preserve">is multivariate linear regression. </w:t>
      </w:r>
      <w:r w:rsidR="00443171">
        <w:rPr>
          <w:szCs w:val="21"/>
        </w:rPr>
        <w:t xml:space="preserve">In this hypothesis, multiple independent variables </w:t>
      </w:r>
      <w:r w:rsidR="005E0C5F">
        <w:rPr>
          <w:szCs w:val="21"/>
        </w:rPr>
        <w:t xml:space="preserve">may </w:t>
      </w:r>
      <w:r w:rsidR="00D57CE4">
        <w:rPr>
          <w:szCs w:val="21"/>
        </w:rPr>
        <w:t>influence</w:t>
      </w:r>
      <w:r w:rsidR="00443171">
        <w:rPr>
          <w:szCs w:val="21"/>
        </w:rPr>
        <w:t xml:space="preserve"> the dependent variable. In the context of </w:t>
      </w:r>
      <w:r w:rsidR="003C358E">
        <w:rPr>
          <w:szCs w:val="21"/>
        </w:rPr>
        <w:t>our dataset</w:t>
      </w:r>
      <w:r w:rsidR="00443171">
        <w:rPr>
          <w:szCs w:val="21"/>
        </w:rPr>
        <w:t xml:space="preserve">, </w:t>
      </w:r>
      <w:r w:rsidR="003C358E">
        <w:rPr>
          <w:szCs w:val="21"/>
        </w:rPr>
        <w:t xml:space="preserve">multiple factors are affecting the price of cars and </w:t>
      </w:r>
      <w:r w:rsidR="007B0DD4">
        <w:rPr>
          <w:szCs w:val="21"/>
        </w:rPr>
        <w:t>there is a potential linear relationship between them</w:t>
      </w:r>
      <w:r w:rsidR="00C50433">
        <w:rPr>
          <w:szCs w:val="21"/>
        </w:rPr>
        <w:t>, which makes</w:t>
      </w:r>
      <w:r w:rsidR="003C358E">
        <w:rPr>
          <w:szCs w:val="21"/>
        </w:rPr>
        <w:t xml:space="preserve"> it a straight-forward and promising model</w:t>
      </w:r>
      <w:r w:rsidR="00C36477">
        <w:rPr>
          <w:szCs w:val="21"/>
        </w:rPr>
        <w:t xml:space="preserve">. </w:t>
      </w:r>
    </w:p>
    <w:p w14:paraId="390E87D9" w14:textId="7D7E609A" w:rsidR="004474A7" w:rsidRDefault="004474A7" w:rsidP="003C358E">
      <w:pPr>
        <w:spacing w:line="360" w:lineRule="auto"/>
        <w:rPr>
          <w:szCs w:val="21"/>
        </w:rPr>
      </w:pPr>
    </w:p>
    <w:p w14:paraId="744CECCD" w14:textId="6A76C499" w:rsidR="004474A7" w:rsidRDefault="004474A7" w:rsidP="003C358E">
      <w:pPr>
        <w:spacing w:line="360" w:lineRule="auto"/>
        <w:rPr>
          <w:szCs w:val="21"/>
        </w:rPr>
      </w:pPr>
      <w:r>
        <w:rPr>
          <w:szCs w:val="21"/>
        </w:rPr>
        <w:t>The second algorithm is support vector regression.</w:t>
      </w:r>
      <w:r w:rsidR="00E601B2">
        <w:rPr>
          <w:szCs w:val="21"/>
        </w:rPr>
        <w:t xml:space="preserve"> Support vector regression adheres to the basic principle of support vector machine, which is the maximum margin characteristic</w:t>
      </w:r>
      <w:r w:rsidR="00C214A2">
        <w:rPr>
          <w:szCs w:val="21"/>
        </w:rPr>
        <w:t xml:space="preserve">, but it is </w:t>
      </w:r>
      <w:r w:rsidR="0026770E">
        <w:rPr>
          <w:szCs w:val="21"/>
        </w:rPr>
        <w:t xml:space="preserve">used for </w:t>
      </w:r>
      <w:r w:rsidR="005C0433">
        <w:rPr>
          <w:szCs w:val="21"/>
        </w:rPr>
        <w:t>regression</w:t>
      </w:r>
      <w:r w:rsidR="00C214A2">
        <w:rPr>
          <w:szCs w:val="21"/>
        </w:rPr>
        <w:t xml:space="preserve"> instead. </w:t>
      </w:r>
      <w:r w:rsidR="000711F9">
        <w:rPr>
          <w:szCs w:val="21"/>
        </w:rPr>
        <w:t xml:space="preserve">Linear kernel is used in the SVR. </w:t>
      </w:r>
      <w:r w:rsidR="006D2526">
        <w:rPr>
          <w:szCs w:val="21"/>
        </w:rPr>
        <w:t xml:space="preserve"> </w:t>
      </w:r>
    </w:p>
    <w:p w14:paraId="3A134476" w14:textId="10364208" w:rsidR="00FD7D6E" w:rsidRDefault="00FD7D6E" w:rsidP="003C358E">
      <w:pPr>
        <w:spacing w:line="360" w:lineRule="auto"/>
        <w:rPr>
          <w:szCs w:val="21"/>
        </w:rPr>
      </w:pPr>
    </w:p>
    <w:p w14:paraId="0C8FD43F" w14:textId="10337E35" w:rsidR="00FD7D6E" w:rsidRDefault="00FD7D6E" w:rsidP="003C358E">
      <w:pPr>
        <w:spacing w:line="360" w:lineRule="auto"/>
        <w:rPr>
          <w:szCs w:val="21"/>
        </w:rPr>
      </w:pPr>
      <w:r>
        <w:rPr>
          <w:szCs w:val="21"/>
        </w:rPr>
        <w:t xml:space="preserve">The third algorithm is </w:t>
      </w:r>
      <w:r w:rsidR="00753E18">
        <w:rPr>
          <w:szCs w:val="21"/>
        </w:rPr>
        <w:t>r</w:t>
      </w:r>
      <w:r>
        <w:rPr>
          <w:szCs w:val="21"/>
        </w:rPr>
        <w:t xml:space="preserve">andom </w:t>
      </w:r>
      <w:r w:rsidR="00753E18">
        <w:rPr>
          <w:szCs w:val="21"/>
        </w:rPr>
        <w:t>f</w:t>
      </w:r>
      <w:r>
        <w:rPr>
          <w:szCs w:val="21"/>
        </w:rPr>
        <w:t xml:space="preserve">orest </w:t>
      </w:r>
      <w:r w:rsidR="00753E18">
        <w:rPr>
          <w:szCs w:val="21"/>
        </w:rPr>
        <w:t>r</w:t>
      </w:r>
      <w:r>
        <w:rPr>
          <w:szCs w:val="21"/>
        </w:rPr>
        <w:t>egression.</w:t>
      </w:r>
      <w:r w:rsidR="003D1AE4">
        <w:rPr>
          <w:szCs w:val="21"/>
        </w:rPr>
        <w:t xml:space="preserve"> Random forest regression utilizes the idea of ensemble learning, which is a technique that can take advantage</w:t>
      </w:r>
      <w:r w:rsidR="00FE0245">
        <w:rPr>
          <w:szCs w:val="21"/>
        </w:rPr>
        <w:t>s</w:t>
      </w:r>
      <w:r w:rsidR="003D1AE4">
        <w:rPr>
          <w:szCs w:val="21"/>
        </w:rPr>
        <w:t xml:space="preserve"> from multiple machine learning algorithms s</w:t>
      </w:r>
      <w:r w:rsidR="00DA6EB5">
        <w:rPr>
          <w:szCs w:val="21"/>
        </w:rPr>
        <w:t>uch</w:t>
      </w:r>
      <w:r w:rsidR="003D1AE4">
        <w:rPr>
          <w:szCs w:val="21"/>
        </w:rPr>
        <w:t xml:space="preserve"> that it can produce a more accurate prediction. </w:t>
      </w:r>
    </w:p>
    <w:p w14:paraId="227D6350" w14:textId="3F57C669" w:rsidR="00FE0245" w:rsidRDefault="00FE0245" w:rsidP="003C358E">
      <w:pPr>
        <w:spacing w:line="360" w:lineRule="auto"/>
        <w:rPr>
          <w:szCs w:val="21"/>
        </w:rPr>
      </w:pPr>
    </w:p>
    <w:p w14:paraId="25637586" w14:textId="32C649AF" w:rsidR="00FE0245" w:rsidRDefault="00FE0245" w:rsidP="003C358E">
      <w:pPr>
        <w:spacing w:line="360" w:lineRule="auto"/>
        <w:rPr>
          <w:szCs w:val="21"/>
        </w:rPr>
      </w:pPr>
      <w:r>
        <w:rPr>
          <w:szCs w:val="21"/>
        </w:rPr>
        <w:t>The python package used in this report to train model</w:t>
      </w:r>
      <w:r w:rsidR="00613214">
        <w:rPr>
          <w:szCs w:val="21"/>
        </w:rPr>
        <w:t>s</w:t>
      </w:r>
      <w:r>
        <w:rPr>
          <w:szCs w:val="21"/>
        </w:rPr>
        <w:t xml:space="preserve"> is sklearn</w:t>
      </w:r>
      <w:r w:rsidR="004F5C55">
        <w:rPr>
          <w:szCs w:val="21"/>
        </w:rPr>
        <w:t xml:space="preserve">. Before applying the </w:t>
      </w:r>
      <w:r w:rsidR="00141E6E">
        <w:rPr>
          <w:szCs w:val="21"/>
        </w:rPr>
        <w:t>above-mentioned</w:t>
      </w:r>
      <w:r w:rsidR="004F5C55">
        <w:rPr>
          <w:szCs w:val="21"/>
        </w:rPr>
        <w:t xml:space="preserve"> algorithms, it is necessary to normalize our dataset</w:t>
      </w:r>
      <w:r w:rsidR="002640AC">
        <w:rPr>
          <w:szCs w:val="21"/>
        </w:rPr>
        <w:t xml:space="preserve"> as it is a common requirement of </w:t>
      </w:r>
      <w:r w:rsidR="00141E6E">
        <w:rPr>
          <w:szCs w:val="21"/>
        </w:rPr>
        <w:t>sklearn</w:t>
      </w:r>
      <w:r w:rsidR="002640AC">
        <w:rPr>
          <w:szCs w:val="21"/>
        </w:rPr>
        <w:t xml:space="preserve"> and it is also considered good practice</w:t>
      </w:r>
      <w:r>
        <w:rPr>
          <w:szCs w:val="21"/>
        </w:rPr>
        <w:t xml:space="preserve">. </w:t>
      </w:r>
      <w:r w:rsidR="00143D40">
        <w:rPr>
          <w:szCs w:val="21"/>
        </w:rPr>
        <w:t xml:space="preserve">The normalization technique used is standardization, which will make the data have zero mean and unit variance. </w:t>
      </w:r>
    </w:p>
    <w:p w14:paraId="3BBDEBF0" w14:textId="017C7F18" w:rsidR="009C5151" w:rsidRDefault="009C5151" w:rsidP="003C358E">
      <w:pPr>
        <w:spacing w:line="360" w:lineRule="auto"/>
        <w:rPr>
          <w:szCs w:val="21"/>
        </w:rPr>
      </w:pPr>
    </w:p>
    <w:p w14:paraId="20245D5D" w14:textId="20477E87" w:rsidR="009C5151" w:rsidRPr="009C5151" w:rsidRDefault="000349A4" w:rsidP="005651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</w:t>
      </w:r>
      <w:r w:rsidR="009C5151" w:rsidRPr="009C5151">
        <w:rPr>
          <w:b/>
          <w:bCs/>
          <w:sz w:val="24"/>
          <w:szCs w:val="24"/>
        </w:rPr>
        <w:t xml:space="preserve"> Procedure</w:t>
      </w:r>
      <w:r w:rsidR="0002543B">
        <w:rPr>
          <w:b/>
          <w:bCs/>
          <w:sz w:val="24"/>
          <w:szCs w:val="24"/>
        </w:rPr>
        <w:t>s</w:t>
      </w:r>
    </w:p>
    <w:p w14:paraId="12962AE5" w14:textId="7CA79F44" w:rsidR="002A32F6" w:rsidRDefault="002A32F6" w:rsidP="00565127">
      <w:pPr>
        <w:rPr>
          <w:szCs w:val="21"/>
        </w:rPr>
      </w:pPr>
    </w:p>
    <w:p w14:paraId="63686DE7" w14:textId="1BA524B4" w:rsidR="0076694A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Exploratory Data Analysis</w:t>
      </w:r>
    </w:p>
    <w:p w14:paraId="1E0FED2C" w14:textId="640A619D" w:rsidR="0001309E" w:rsidRDefault="0001309E" w:rsidP="00565127">
      <w:pPr>
        <w:rPr>
          <w:szCs w:val="21"/>
        </w:rPr>
      </w:pPr>
    </w:p>
    <w:p w14:paraId="7D4FB074" w14:textId="6758873B" w:rsidR="0001309E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8C2C612" wp14:editId="3ED2E67E">
            <wp:extent cx="5151422" cy="2047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739" cy="20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C663" w14:textId="70FF4E39" w:rsidR="00891DDA" w:rsidRPr="00891DDA" w:rsidRDefault="00730E6D" w:rsidP="00DA6E22">
      <w:pPr>
        <w:spacing w:line="360" w:lineRule="auto"/>
        <w:rPr>
          <w:szCs w:val="21"/>
        </w:rPr>
      </w:pPr>
      <w:r>
        <w:rPr>
          <w:szCs w:val="21"/>
        </w:rPr>
        <w:lastRenderedPageBreak/>
        <w:t>Clearly,</w:t>
      </w:r>
      <w:r w:rsidR="00116A7A">
        <w:rPr>
          <w:szCs w:val="21"/>
        </w:rPr>
        <w:t xml:space="preserve"> </w:t>
      </w:r>
      <w:r w:rsidR="00891DDA">
        <w:rPr>
          <w:szCs w:val="21"/>
        </w:rPr>
        <w:t xml:space="preserve">model, transmission, and fuelType has </w:t>
      </w:r>
      <w:r w:rsidR="002E0EAB">
        <w:rPr>
          <w:szCs w:val="21"/>
        </w:rPr>
        <w:t>nominal</w:t>
      </w:r>
      <w:r w:rsidR="00891DDA">
        <w:rPr>
          <w:szCs w:val="21"/>
        </w:rPr>
        <w:t xml:space="preserve"> values. I use</w:t>
      </w:r>
      <w:r w:rsidR="00C13705">
        <w:rPr>
          <w:szCs w:val="21"/>
        </w:rPr>
        <w:t>d</w:t>
      </w:r>
      <w:r w:rsidR="00891DDA">
        <w:rPr>
          <w:szCs w:val="21"/>
        </w:rPr>
        <w:t xml:space="preserve"> countplot</w:t>
      </w:r>
      <w:r w:rsidR="0076466C">
        <w:rPr>
          <w:szCs w:val="21"/>
        </w:rPr>
        <w:t xml:space="preserve"> function</w:t>
      </w:r>
      <w:r w:rsidR="00891DDA">
        <w:rPr>
          <w:szCs w:val="21"/>
        </w:rPr>
        <w:t xml:space="preserve"> to </w:t>
      </w:r>
      <w:r w:rsidR="0076466C">
        <w:rPr>
          <w:szCs w:val="21"/>
        </w:rPr>
        <w:t>plot</w:t>
      </w:r>
      <w:r w:rsidR="00891DDA">
        <w:rPr>
          <w:szCs w:val="21"/>
        </w:rPr>
        <w:t xml:space="preserve"> the counts of each</w:t>
      </w:r>
      <w:r w:rsidR="00C13705">
        <w:rPr>
          <w:szCs w:val="21"/>
        </w:rPr>
        <w:t xml:space="preserve"> type of observation </w:t>
      </w:r>
      <w:r w:rsidR="002E0EAB">
        <w:rPr>
          <w:szCs w:val="21"/>
        </w:rPr>
        <w:t>versus that attribute.</w:t>
      </w:r>
      <w:r w:rsidR="00C13705">
        <w:rPr>
          <w:szCs w:val="21"/>
        </w:rPr>
        <w:t xml:space="preserve"> </w:t>
      </w:r>
    </w:p>
    <w:p w14:paraId="007FA0FE" w14:textId="0CBD9FD5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0BDB8E52" w:rsidR="00891DDA" w:rsidRDefault="00891DDA" w:rsidP="0056512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F4F1" w14:textId="63C27ED5" w:rsidR="00891DDA" w:rsidRDefault="00497AF2" w:rsidP="00DA6E22">
      <w:pPr>
        <w:spacing w:line="360" w:lineRule="auto"/>
        <w:rPr>
          <w:szCs w:val="21"/>
        </w:rPr>
      </w:pPr>
      <w:r>
        <w:rPr>
          <w:szCs w:val="21"/>
        </w:rPr>
        <w:t xml:space="preserve">We can see there are finite number of possibilities in each attribute’s value, so we are going to use one-hot encoding. </w:t>
      </w:r>
    </w:p>
    <w:p w14:paraId="56CD097A" w14:textId="77777777" w:rsidR="00497AF2" w:rsidRDefault="00497AF2" w:rsidP="00565127">
      <w:pPr>
        <w:rPr>
          <w:szCs w:val="21"/>
        </w:rPr>
      </w:pPr>
    </w:p>
    <w:p w14:paraId="45960178" w14:textId="4B5CDD77" w:rsidR="009C5151" w:rsidRPr="00DB1411" w:rsidRDefault="0076694A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Preprocessing</w:t>
      </w:r>
    </w:p>
    <w:p w14:paraId="0F3FC0C8" w14:textId="589BA846" w:rsidR="0001309E" w:rsidRDefault="0001309E" w:rsidP="00565127">
      <w:pPr>
        <w:rPr>
          <w:szCs w:val="21"/>
        </w:rPr>
      </w:pPr>
    </w:p>
    <w:p w14:paraId="613D78F0" w14:textId="3EEF4B10" w:rsidR="00057E40" w:rsidRDefault="00057E40" w:rsidP="00565127">
      <w:pPr>
        <w:rPr>
          <w:szCs w:val="21"/>
        </w:rPr>
      </w:pPr>
      <w:r w:rsidRPr="00057E40">
        <w:rPr>
          <w:noProof/>
          <w:szCs w:val="21"/>
        </w:rPr>
        <w:drawing>
          <wp:inline distT="0" distB="0" distL="0" distR="0" wp14:anchorId="7D1F6B34" wp14:editId="49AF6DAE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2EB" w14:textId="77777777" w:rsidR="00057E40" w:rsidRDefault="00057E40" w:rsidP="00565127">
      <w:pPr>
        <w:rPr>
          <w:szCs w:val="21"/>
        </w:rPr>
      </w:pPr>
    </w:p>
    <w:p w14:paraId="0C8729B6" w14:textId="46768590" w:rsidR="007779F8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Firstly,</w:t>
      </w:r>
      <w:r w:rsidR="00EE59A8">
        <w:rPr>
          <w:szCs w:val="21"/>
        </w:rPr>
        <w:t xml:space="preserve"> </w:t>
      </w:r>
      <w:r>
        <w:rPr>
          <w:szCs w:val="21"/>
        </w:rPr>
        <w:t xml:space="preserve">compute a new attribute called “age_of_car” by subtracting 2020 from the ‘year’ </w:t>
      </w:r>
      <w:r>
        <w:rPr>
          <w:szCs w:val="21"/>
        </w:rPr>
        <w:lastRenderedPageBreak/>
        <w:t xml:space="preserve">attribute. The result is number of years that car has been used since its registration. I believe the </w:t>
      </w:r>
      <w:r w:rsidR="00D16589">
        <w:rPr>
          <w:szCs w:val="21"/>
        </w:rPr>
        <w:t>‘</w:t>
      </w:r>
      <w:r>
        <w:rPr>
          <w:szCs w:val="21"/>
        </w:rPr>
        <w:t>age of car</w:t>
      </w:r>
      <w:r w:rsidR="00D16589">
        <w:rPr>
          <w:szCs w:val="21"/>
        </w:rPr>
        <w:t>’</w:t>
      </w:r>
      <w:r>
        <w:rPr>
          <w:szCs w:val="21"/>
        </w:rPr>
        <w:t xml:space="preserve"> will be a more informative and directly related attribute than its original.</w:t>
      </w:r>
    </w:p>
    <w:p w14:paraId="66936290" w14:textId="3CB78774" w:rsidR="0001309E" w:rsidRDefault="007779F8" w:rsidP="00975328">
      <w:pPr>
        <w:spacing w:line="360" w:lineRule="auto"/>
        <w:rPr>
          <w:szCs w:val="21"/>
        </w:rPr>
      </w:pPr>
      <w:r>
        <w:rPr>
          <w:szCs w:val="21"/>
        </w:rPr>
        <w:t>In addition,</w:t>
      </w:r>
      <w:r w:rsidR="0001309E">
        <w:rPr>
          <w:szCs w:val="21"/>
        </w:rPr>
        <w:t xml:space="preserve"> </w:t>
      </w:r>
      <w:r w:rsidR="00DC1763">
        <w:rPr>
          <w:szCs w:val="21"/>
        </w:rPr>
        <w:t>use one-hot encoding to transform</w:t>
      </w:r>
      <w:r w:rsidR="0001309E">
        <w:rPr>
          <w:szCs w:val="21"/>
        </w:rPr>
        <w:t xml:space="preserve"> categorical </w:t>
      </w:r>
      <w:r>
        <w:rPr>
          <w:szCs w:val="21"/>
        </w:rPr>
        <w:t>values</w:t>
      </w:r>
      <w:r w:rsidR="0001309E">
        <w:rPr>
          <w:szCs w:val="21"/>
        </w:rPr>
        <w:t xml:space="preserve"> into numerical </w:t>
      </w:r>
      <w:r w:rsidR="00622526">
        <w:rPr>
          <w:szCs w:val="21"/>
        </w:rPr>
        <w:t>values.</w:t>
      </w:r>
      <w:r w:rsidR="0001309E">
        <w:rPr>
          <w:szCs w:val="21"/>
        </w:rPr>
        <w:t xml:space="preserve"> </w:t>
      </w:r>
      <w:r w:rsidR="00C412DB">
        <w:rPr>
          <w:szCs w:val="21"/>
        </w:rPr>
        <w:t xml:space="preserve">Moreover, separate </w:t>
      </w:r>
      <w:r w:rsidR="00975328">
        <w:rPr>
          <w:szCs w:val="21"/>
        </w:rPr>
        <w:t xml:space="preserve">the complete table into </w:t>
      </w:r>
      <w:r w:rsidR="00C412DB">
        <w:rPr>
          <w:szCs w:val="21"/>
        </w:rPr>
        <w:t>X</w:t>
      </w:r>
      <w:r w:rsidR="00622526">
        <w:rPr>
          <w:szCs w:val="21"/>
        </w:rPr>
        <w:t xml:space="preserve"> (features)</w:t>
      </w:r>
      <w:r w:rsidR="00C412DB">
        <w:rPr>
          <w:szCs w:val="21"/>
        </w:rPr>
        <w:t xml:space="preserve"> and Y</w:t>
      </w:r>
      <w:r w:rsidR="00622526">
        <w:rPr>
          <w:szCs w:val="21"/>
        </w:rPr>
        <w:t xml:space="preserve"> (target)</w:t>
      </w:r>
      <w:r w:rsidR="00C412DB">
        <w:rPr>
          <w:szCs w:val="21"/>
        </w:rPr>
        <w:t xml:space="preserve">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. X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975328">
        <w:rPr>
          <w:szCs w:val="21"/>
        </w:rPr>
        <w:t>is</w:t>
      </w:r>
      <w:r w:rsidR="00D711D1">
        <w:rPr>
          <w:szCs w:val="21"/>
        </w:rPr>
        <w:t xml:space="preserve"> independent variables </w:t>
      </w:r>
      <w:r w:rsidR="008B5DB4">
        <w:rPr>
          <w:szCs w:val="21"/>
        </w:rPr>
        <w:t>including</w:t>
      </w:r>
      <w:r w:rsidR="00D711D1">
        <w:rPr>
          <w:szCs w:val="21"/>
        </w:rPr>
        <w:t xml:space="preserve"> all the attributes except ‘price’. Y </w:t>
      </w:r>
      <w:r w:rsidR="00975328">
        <w:rPr>
          <w:szCs w:val="21"/>
        </w:rPr>
        <w:t>set</w:t>
      </w:r>
      <w:r w:rsidR="00D711D1">
        <w:rPr>
          <w:szCs w:val="21"/>
        </w:rPr>
        <w:t xml:space="preserve"> </w:t>
      </w:r>
      <w:r w:rsidR="00EE59A8">
        <w:rPr>
          <w:szCs w:val="21"/>
        </w:rPr>
        <w:t>is</w:t>
      </w:r>
      <w:r w:rsidR="00D711D1">
        <w:rPr>
          <w:szCs w:val="21"/>
        </w:rPr>
        <w:t xml:space="preserve"> the target variable </w:t>
      </w:r>
      <w:r w:rsidR="000949DC">
        <w:rPr>
          <w:szCs w:val="21"/>
        </w:rPr>
        <w:t>--</w:t>
      </w:r>
      <w:r w:rsidR="00D711D1">
        <w:rPr>
          <w:szCs w:val="21"/>
        </w:rPr>
        <w:t xml:space="preserve">‘price’ attribute. </w:t>
      </w:r>
      <w:r w:rsidR="00975328">
        <w:rPr>
          <w:szCs w:val="21"/>
        </w:rPr>
        <w:t xml:space="preserve">Lastly, </w:t>
      </w:r>
      <w:r w:rsidR="00EE59A8">
        <w:rPr>
          <w:szCs w:val="21"/>
        </w:rPr>
        <w:t xml:space="preserve">apply standardscaler </w:t>
      </w:r>
      <w:r w:rsidR="00FC238C">
        <w:rPr>
          <w:szCs w:val="21"/>
        </w:rPr>
        <w:t>on</w:t>
      </w:r>
      <w:r w:rsidR="00EE59A8">
        <w:rPr>
          <w:szCs w:val="21"/>
        </w:rPr>
        <w:t xml:space="preserve"> X set to standardiz</w:t>
      </w:r>
      <w:r w:rsidR="00B23782">
        <w:rPr>
          <w:szCs w:val="21"/>
        </w:rPr>
        <w:t xml:space="preserve">e </w:t>
      </w:r>
      <w:r w:rsidR="00CC43E6">
        <w:rPr>
          <w:szCs w:val="21"/>
        </w:rPr>
        <w:t xml:space="preserve">the data. </w:t>
      </w:r>
      <w:r w:rsidR="004F463C">
        <w:rPr>
          <w:szCs w:val="21"/>
        </w:rPr>
        <w:t xml:space="preserve">At this stage, we can split the training set and test set. </w:t>
      </w:r>
      <w:r w:rsidR="00BE193E">
        <w:rPr>
          <w:szCs w:val="21"/>
        </w:rPr>
        <w:t xml:space="preserve">By using train_test_split helper function, we </w:t>
      </w:r>
      <w:r w:rsidR="000A53E6">
        <w:rPr>
          <w:szCs w:val="21"/>
        </w:rPr>
        <w:t>are able to</w:t>
      </w:r>
      <w:r w:rsidR="00BE193E">
        <w:rPr>
          <w:szCs w:val="21"/>
        </w:rPr>
        <w:t xml:space="preserve"> </w:t>
      </w:r>
      <w:r w:rsidR="00550445">
        <w:rPr>
          <w:szCs w:val="21"/>
        </w:rPr>
        <w:t xml:space="preserve">split X and Y into X_train, X_test, Y_train, Y_test. </w:t>
      </w:r>
    </w:p>
    <w:p w14:paraId="1AF34E7D" w14:textId="77777777" w:rsidR="0001309E" w:rsidRDefault="0001309E" w:rsidP="00565127">
      <w:pPr>
        <w:rPr>
          <w:szCs w:val="21"/>
        </w:rPr>
      </w:pPr>
    </w:p>
    <w:p w14:paraId="7EE3B1DE" w14:textId="002B9A3F" w:rsidR="0076694A" w:rsidRDefault="0076694A" w:rsidP="00565127">
      <w:pPr>
        <w:rPr>
          <w:szCs w:val="21"/>
        </w:rPr>
      </w:pPr>
    </w:p>
    <w:p w14:paraId="23C91B76" w14:textId="1D8CBBE7" w:rsidR="0076694A" w:rsidRPr="00DB1411" w:rsidRDefault="0001309E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 w:rsidRPr="00DB1411">
        <w:rPr>
          <w:szCs w:val="21"/>
          <w:u w:val="single"/>
        </w:rPr>
        <w:t>M</w:t>
      </w:r>
      <w:r w:rsidR="0076694A" w:rsidRPr="00DB1411">
        <w:rPr>
          <w:szCs w:val="21"/>
          <w:u w:val="single"/>
        </w:rPr>
        <w:t>odeling</w:t>
      </w:r>
    </w:p>
    <w:p w14:paraId="7F3C76C8" w14:textId="1E345859" w:rsidR="0001309E" w:rsidRDefault="0001309E" w:rsidP="00565127">
      <w:pPr>
        <w:rPr>
          <w:szCs w:val="21"/>
        </w:rPr>
      </w:pPr>
    </w:p>
    <w:p w14:paraId="592E0268" w14:textId="64C5DAEA" w:rsidR="0001309E" w:rsidRDefault="00F82A5F" w:rsidP="00565127">
      <w:pPr>
        <w:rPr>
          <w:szCs w:val="21"/>
        </w:rPr>
      </w:pPr>
      <w:r>
        <w:rPr>
          <w:szCs w:val="21"/>
        </w:rPr>
        <w:t xml:space="preserve">By using sklearn, we can easily create regression model to fit X_train and Y_train data. </w:t>
      </w:r>
    </w:p>
    <w:p w14:paraId="305D9FC6" w14:textId="12C735F7" w:rsidR="0003383C" w:rsidRDefault="0003383C" w:rsidP="00565127">
      <w:pPr>
        <w:rPr>
          <w:szCs w:val="21"/>
        </w:rPr>
      </w:pPr>
    </w:p>
    <w:p w14:paraId="7F6DFFB2" w14:textId="77777777" w:rsidR="0003383C" w:rsidRDefault="0003383C" w:rsidP="00565127">
      <w:pPr>
        <w:rPr>
          <w:szCs w:val="21"/>
        </w:rPr>
      </w:pPr>
    </w:p>
    <w:p w14:paraId="00BB5C2E" w14:textId="77777777" w:rsidR="0076694A" w:rsidRDefault="0076694A" w:rsidP="00565127">
      <w:pPr>
        <w:rPr>
          <w:szCs w:val="21"/>
        </w:rPr>
      </w:pPr>
    </w:p>
    <w:p w14:paraId="2784343E" w14:textId="633C4B8C" w:rsidR="009C5151" w:rsidRPr="00DB1411" w:rsidRDefault="007A75B3" w:rsidP="00DB1411">
      <w:pPr>
        <w:pStyle w:val="a3"/>
        <w:numPr>
          <w:ilvl w:val="0"/>
          <w:numId w:val="4"/>
        </w:numPr>
        <w:rPr>
          <w:szCs w:val="21"/>
          <w:u w:val="single"/>
        </w:rPr>
      </w:pPr>
      <w:r>
        <w:rPr>
          <w:szCs w:val="21"/>
          <w:u w:val="single"/>
        </w:rPr>
        <w:t xml:space="preserve">Accuracy &amp; </w:t>
      </w:r>
      <w:r w:rsidR="0076694A" w:rsidRPr="00DB1411">
        <w:rPr>
          <w:szCs w:val="21"/>
          <w:u w:val="single"/>
        </w:rPr>
        <w:t>Evaluation</w:t>
      </w:r>
    </w:p>
    <w:p w14:paraId="28EE1A87" w14:textId="77777777" w:rsidR="0001309E" w:rsidRDefault="0001309E" w:rsidP="00565127">
      <w:pPr>
        <w:rPr>
          <w:szCs w:val="21"/>
        </w:rPr>
      </w:pPr>
    </w:p>
    <w:p w14:paraId="5E34D428" w14:textId="1D3669E0" w:rsidR="00642A6A" w:rsidRDefault="00134BBF" w:rsidP="001E1BB3">
      <w:pPr>
        <w:spacing w:line="360" w:lineRule="auto"/>
        <w:rPr>
          <w:szCs w:val="21"/>
        </w:rPr>
      </w:pPr>
      <w:r>
        <w:rPr>
          <w:szCs w:val="21"/>
        </w:rPr>
        <w:t xml:space="preserve">Different </w:t>
      </w:r>
      <w:r w:rsidR="00C16C6A">
        <w:rPr>
          <w:szCs w:val="21"/>
        </w:rPr>
        <w:t>error metrics are required to reveal how well the models fit the training set</w:t>
      </w:r>
      <w:r w:rsidR="00642A6A">
        <w:rPr>
          <w:szCs w:val="21"/>
        </w:rPr>
        <w:t xml:space="preserve">. </w:t>
      </w:r>
      <w:r w:rsidR="00100EB5">
        <w:rPr>
          <w:szCs w:val="21"/>
        </w:rPr>
        <w:t xml:space="preserve">Firstly, I calculated the mean absolute error to measure the average discrepancy between predicted values and the actual values. To </w:t>
      </w:r>
      <w:r w:rsidR="007A7E93">
        <w:rPr>
          <w:szCs w:val="21"/>
        </w:rPr>
        <w:t>change the perspective</w:t>
      </w:r>
      <w:r w:rsidR="00100EB5">
        <w:rPr>
          <w:szCs w:val="21"/>
        </w:rPr>
        <w:t xml:space="preserve">, I calculated the mean absolute percentage error to measure the </w:t>
      </w:r>
      <w:r w:rsidR="007A75B3">
        <w:rPr>
          <w:szCs w:val="21"/>
        </w:rPr>
        <w:t xml:space="preserve">average </w:t>
      </w:r>
      <w:r w:rsidR="00100EB5">
        <w:rPr>
          <w:szCs w:val="21"/>
        </w:rPr>
        <w:t xml:space="preserve">error to the </w:t>
      </w:r>
      <w:r w:rsidR="002701DF">
        <w:rPr>
          <w:szCs w:val="21"/>
        </w:rPr>
        <w:t xml:space="preserve">percentage of the </w:t>
      </w:r>
      <w:r w:rsidR="00100EB5">
        <w:rPr>
          <w:szCs w:val="21"/>
        </w:rPr>
        <w:t xml:space="preserve">actual values. </w:t>
      </w:r>
    </w:p>
    <w:p w14:paraId="609A7ED6" w14:textId="77777777" w:rsidR="00642A6A" w:rsidRDefault="00642A6A" w:rsidP="001E1BB3">
      <w:pPr>
        <w:spacing w:line="360" w:lineRule="auto"/>
        <w:rPr>
          <w:szCs w:val="21"/>
        </w:rPr>
      </w:pPr>
    </w:p>
    <w:p w14:paraId="259B0CE5" w14:textId="7700B915" w:rsidR="009C5151" w:rsidRDefault="0051051C" w:rsidP="001E1BB3">
      <w:pPr>
        <w:spacing w:line="360" w:lineRule="auto"/>
        <w:rPr>
          <w:szCs w:val="21"/>
        </w:rPr>
      </w:pPr>
      <w:r>
        <w:rPr>
          <w:szCs w:val="21"/>
        </w:rPr>
        <w:t xml:space="preserve">5-fold cross validation is used to evaluate </w:t>
      </w:r>
      <w:r w:rsidR="00613F51">
        <w:rPr>
          <w:szCs w:val="21"/>
        </w:rPr>
        <w:t>how well the model generalize on unseen data</w:t>
      </w:r>
      <w:r>
        <w:rPr>
          <w:szCs w:val="21"/>
        </w:rPr>
        <w:t xml:space="preserve">. </w:t>
      </w:r>
      <w:r w:rsidR="00A34014">
        <w:rPr>
          <w:szCs w:val="21"/>
        </w:rPr>
        <w:t xml:space="preserve">This can be done readily by applying cross_val_score </w:t>
      </w:r>
      <w:r w:rsidR="002861A6">
        <w:rPr>
          <w:szCs w:val="21"/>
        </w:rPr>
        <w:t>function</w:t>
      </w:r>
      <w:r w:rsidR="00A34014">
        <w:rPr>
          <w:szCs w:val="21"/>
        </w:rPr>
        <w:t xml:space="preserve"> of sklearn. The training set is split into 5 </w:t>
      </w:r>
      <w:r w:rsidR="00E94744">
        <w:rPr>
          <w:szCs w:val="21"/>
        </w:rPr>
        <w:t xml:space="preserve">subsets and in each </w:t>
      </w:r>
      <w:r w:rsidR="00D366CB">
        <w:rPr>
          <w:szCs w:val="21"/>
        </w:rPr>
        <w:t>cross-validation</w:t>
      </w:r>
      <w:r w:rsidR="00E94744">
        <w:rPr>
          <w:szCs w:val="21"/>
        </w:rPr>
        <w:t xml:space="preserve"> iteration, one non-repeatable subset is </w:t>
      </w:r>
      <w:r w:rsidR="002861A6">
        <w:rPr>
          <w:szCs w:val="21"/>
        </w:rPr>
        <w:t>selected</w:t>
      </w:r>
      <w:r w:rsidR="00E94744">
        <w:rPr>
          <w:szCs w:val="21"/>
        </w:rPr>
        <w:t xml:space="preserve"> as validation and the other 4 subsets is used for training. </w:t>
      </w:r>
      <w:r w:rsidR="00085DE8">
        <w:rPr>
          <w:szCs w:val="21"/>
        </w:rPr>
        <w:t xml:space="preserve">The error in each iteration is stored </w:t>
      </w:r>
      <w:r w:rsidR="002861A6">
        <w:rPr>
          <w:szCs w:val="21"/>
        </w:rPr>
        <w:t>such that</w:t>
      </w:r>
      <w:r w:rsidR="00085DE8">
        <w:rPr>
          <w:szCs w:val="21"/>
        </w:rPr>
        <w:t xml:space="preserve"> average error</w:t>
      </w:r>
      <w:r w:rsidR="002861A6">
        <w:rPr>
          <w:szCs w:val="21"/>
        </w:rPr>
        <w:t xml:space="preserve"> across 5 folds</w:t>
      </w:r>
      <w:r w:rsidR="00085DE8">
        <w:rPr>
          <w:szCs w:val="21"/>
        </w:rPr>
        <w:t xml:space="preserve"> </w:t>
      </w:r>
      <w:r w:rsidR="002861A6">
        <w:rPr>
          <w:szCs w:val="21"/>
        </w:rPr>
        <w:t>can be</w:t>
      </w:r>
      <w:r w:rsidR="00085DE8">
        <w:rPr>
          <w:szCs w:val="21"/>
        </w:rPr>
        <w:t xml:space="preserve"> calculated.  </w:t>
      </w:r>
    </w:p>
    <w:p w14:paraId="6AD835DB" w14:textId="03970A86" w:rsidR="009C5151" w:rsidRDefault="009C5151" w:rsidP="00565127">
      <w:pPr>
        <w:rPr>
          <w:szCs w:val="21"/>
        </w:rPr>
      </w:pPr>
    </w:p>
    <w:p w14:paraId="4B787AA3" w14:textId="77777777" w:rsidR="005D7240" w:rsidRDefault="005D7240" w:rsidP="00565127">
      <w:pPr>
        <w:rPr>
          <w:szCs w:val="21"/>
        </w:rPr>
      </w:pPr>
    </w:p>
    <w:p w14:paraId="16573E21" w14:textId="2BF732F5" w:rsidR="00565127" w:rsidRDefault="00565127" w:rsidP="00565127">
      <w:pPr>
        <w:rPr>
          <w:szCs w:val="21"/>
        </w:rPr>
      </w:pPr>
    </w:p>
    <w:p w14:paraId="7E42B887" w14:textId="77777777" w:rsidR="00A63436" w:rsidRDefault="00A63436" w:rsidP="00565127">
      <w:pPr>
        <w:rPr>
          <w:b/>
          <w:bCs/>
          <w:sz w:val="24"/>
          <w:szCs w:val="24"/>
        </w:rPr>
      </w:pPr>
    </w:p>
    <w:p w14:paraId="1095701A" w14:textId="77777777" w:rsidR="00A63436" w:rsidRDefault="00A63436" w:rsidP="00565127">
      <w:pPr>
        <w:rPr>
          <w:b/>
          <w:bCs/>
          <w:sz w:val="24"/>
          <w:szCs w:val="24"/>
        </w:rPr>
      </w:pPr>
    </w:p>
    <w:p w14:paraId="3E865BB8" w14:textId="4FFA5DAD" w:rsidR="009C5151" w:rsidRPr="00A63436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lastRenderedPageBreak/>
        <w:t>Comparison of Results</w:t>
      </w:r>
    </w:p>
    <w:p w14:paraId="091C8CBB" w14:textId="29488CE8" w:rsidR="00F9611E" w:rsidRDefault="00F9611E" w:rsidP="00565127">
      <w:pPr>
        <w:rPr>
          <w:szCs w:val="21"/>
        </w:rPr>
      </w:pPr>
      <w:r>
        <w:rPr>
          <w:szCs w:val="21"/>
        </w:rPr>
        <w:t>Multivariate Linear Regression</w:t>
      </w:r>
    </w:p>
    <w:p w14:paraId="2292EFF2" w14:textId="598F1C67" w:rsidR="00F9611E" w:rsidRDefault="00686EA1" w:rsidP="00565127">
      <w:pPr>
        <w:rPr>
          <w:szCs w:val="21"/>
        </w:rPr>
      </w:pPr>
      <w:r w:rsidRPr="00686EA1">
        <w:rPr>
          <w:noProof/>
          <w:szCs w:val="21"/>
        </w:rPr>
        <w:drawing>
          <wp:inline distT="0" distB="0" distL="0" distR="0" wp14:anchorId="35A262A6" wp14:editId="699B5C35">
            <wp:extent cx="4259051" cy="238232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929" cy="23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C5A7" w14:textId="70CF3E1F" w:rsidR="00F9611E" w:rsidRDefault="00F9611E" w:rsidP="00565127">
      <w:pPr>
        <w:rPr>
          <w:szCs w:val="21"/>
        </w:rPr>
      </w:pPr>
      <w:r>
        <w:rPr>
          <w:szCs w:val="21"/>
        </w:rPr>
        <w:t>Support Vector Regression</w:t>
      </w:r>
    </w:p>
    <w:p w14:paraId="2059A75A" w14:textId="52E89395" w:rsidR="00F9611E" w:rsidRDefault="00686EA1" w:rsidP="00565127">
      <w:pPr>
        <w:rPr>
          <w:szCs w:val="21"/>
        </w:rPr>
      </w:pPr>
      <w:r w:rsidRPr="00686EA1">
        <w:rPr>
          <w:noProof/>
          <w:szCs w:val="21"/>
        </w:rPr>
        <w:drawing>
          <wp:inline distT="0" distB="0" distL="0" distR="0" wp14:anchorId="385A347A" wp14:editId="0FB368FC">
            <wp:extent cx="4244381" cy="2430836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305" cy="24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E1AD" w14:textId="15FC72D6" w:rsidR="009C5151" w:rsidRDefault="00F9611E" w:rsidP="00565127">
      <w:pPr>
        <w:rPr>
          <w:szCs w:val="21"/>
        </w:rPr>
      </w:pPr>
      <w:r>
        <w:rPr>
          <w:szCs w:val="21"/>
        </w:rPr>
        <w:t>Random Forest Regression</w:t>
      </w:r>
    </w:p>
    <w:p w14:paraId="280DE48C" w14:textId="31CEDDC5" w:rsidR="009C5151" w:rsidRDefault="00686EA1" w:rsidP="00565127">
      <w:pPr>
        <w:rPr>
          <w:szCs w:val="21"/>
        </w:rPr>
      </w:pPr>
      <w:r w:rsidRPr="00686EA1">
        <w:rPr>
          <w:noProof/>
          <w:szCs w:val="21"/>
        </w:rPr>
        <w:drawing>
          <wp:inline distT="0" distB="0" distL="0" distR="0" wp14:anchorId="686B0545" wp14:editId="0D02810B">
            <wp:extent cx="4229712" cy="24809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7" cy="2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FA23D" w14:textId="241D1A33" w:rsidR="009C5151" w:rsidRDefault="00031042" w:rsidP="001648CE">
      <w:pPr>
        <w:spacing w:line="360" w:lineRule="auto"/>
        <w:rPr>
          <w:szCs w:val="21"/>
        </w:rPr>
      </w:pPr>
      <w:r>
        <w:rPr>
          <w:szCs w:val="21"/>
        </w:rPr>
        <w:lastRenderedPageBreak/>
        <w:t xml:space="preserve">We can see random forest regression has the highest </w:t>
      </w:r>
      <w:r w:rsidR="002274D9">
        <w:rPr>
          <w:szCs w:val="21"/>
        </w:rPr>
        <w:t xml:space="preserve">R^2 score (coefficient of </w:t>
      </w:r>
      <w:r w:rsidR="002D5B87">
        <w:rPr>
          <w:szCs w:val="21"/>
        </w:rPr>
        <w:t>determination</w:t>
      </w:r>
      <w:r w:rsidR="00DE2E18">
        <w:rPr>
          <w:rFonts w:hint="eastAsia"/>
          <w:szCs w:val="21"/>
        </w:rPr>
        <w:t>，</w:t>
      </w:r>
      <w:r w:rsidR="00DE2E18">
        <w:rPr>
          <w:szCs w:val="21"/>
        </w:rPr>
        <w:t>best possible is 1.0</w:t>
      </w:r>
      <w:r w:rsidR="002274D9">
        <w:rPr>
          <w:szCs w:val="21"/>
        </w:rPr>
        <w:t>)</w:t>
      </w:r>
      <w:r>
        <w:rPr>
          <w:szCs w:val="21"/>
        </w:rPr>
        <w:t xml:space="preserve"> in the test set </w:t>
      </w:r>
      <w:r w:rsidR="00521B15">
        <w:rPr>
          <w:szCs w:val="21"/>
        </w:rPr>
        <w:t>and</w:t>
      </w:r>
      <w:r>
        <w:rPr>
          <w:szCs w:val="21"/>
        </w:rPr>
        <w:t xml:space="preserve"> in 5-fold cross validation. </w:t>
      </w:r>
      <w:r w:rsidR="00A648E4">
        <w:rPr>
          <w:szCs w:val="21"/>
        </w:rPr>
        <w:t xml:space="preserve">Correspondingly, </w:t>
      </w:r>
      <w:r w:rsidR="00521B15">
        <w:rPr>
          <w:szCs w:val="21"/>
        </w:rPr>
        <w:t>it</w:t>
      </w:r>
      <w:r w:rsidR="00A648E4">
        <w:rPr>
          <w:szCs w:val="21"/>
        </w:rPr>
        <w:t xml:space="preserve"> has the lowest mean absolute percentage error</w:t>
      </w:r>
      <w:r w:rsidR="00ED3FB9">
        <w:rPr>
          <w:szCs w:val="21"/>
        </w:rPr>
        <w:t xml:space="preserve"> </w:t>
      </w:r>
      <w:r w:rsidR="009130EA">
        <w:rPr>
          <w:szCs w:val="21"/>
        </w:rPr>
        <w:t xml:space="preserve">(MAPE) </w:t>
      </w:r>
      <w:r w:rsidR="00ED3FB9">
        <w:rPr>
          <w:szCs w:val="21"/>
        </w:rPr>
        <w:t>of 7.04%, which indicates</w:t>
      </w:r>
      <w:r w:rsidR="00521B15">
        <w:rPr>
          <w:szCs w:val="21"/>
        </w:rPr>
        <w:t xml:space="preserve"> that</w:t>
      </w:r>
      <w:r w:rsidR="00ED3FB9">
        <w:rPr>
          <w:szCs w:val="21"/>
        </w:rPr>
        <w:t xml:space="preserve"> the average error is 7.04% to the actual value</w:t>
      </w:r>
      <w:r w:rsidR="008B1F02">
        <w:rPr>
          <w:szCs w:val="21"/>
        </w:rPr>
        <w:t>s.</w:t>
      </w:r>
    </w:p>
    <w:p w14:paraId="386FE6CA" w14:textId="633D60D5" w:rsidR="009130EA" w:rsidRDefault="009130EA" w:rsidP="001648CE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</w:p>
    <w:p w14:paraId="69C66387" w14:textId="784868F5" w:rsidR="009C5151" w:rsidRDefault="009130EA" w:rsidP="002B1499">
      <w:pPr>
        <w:spacing w:line="360" w:lineRule="auto"/>
        <w:rPr>
          <w:szCs w:val="21"/>
        </w:rPr>
      </w:pPr>
      <w:r>
        <w:rPr>
          <w:szCs w:val="21"/>
        </w:rPr>
        <w:t xml:space="preserve">Support vector regression has a slightly better MAPE than multivariate linear regression. However, it has a much lower R^2 score which means the support vector regression may perform better on this dataset but may not generalize well on unseen samples. </w:t>
      </w:r>
    </w:p>
    <w:p w14:paraId="0CEF8188" w14:textId="77777777" w:rsidR="002B1499" w:rsidRDefault="002B1499" w:rsidP="002B1499">
      <w:pPr>
        <w:spacing w:line="360" w:lineRule="auto"/>
        <w:rPr>
          <w:szCs w:val="21"/>
        </w:rPr>
      </w:pPr>
    </w:p>
    <w:p w14:paraId="46866D5E" w14:textId="79B27FAD" w:rsidR="00565127" w:rsidRDefault="00A857BA" w:rsidP="002B1499">
      <w:pPr>
        <w:spacing w:line="360" w:lineRule="auto"/>
        <w:rPr>
          <w:szCs w:val="21"/>
        </w:rPr>
      </w:pPr>
      <w:r>
        <w:rPr>
          <w:szCs w:val="21"/>
        </w:rPr>
        <w:t xml:space="preserve">Multivariate linear regression has a MAPE of 13.8%, which could be acceptable depends on the tolerance of customers. </w:t>
      </w:r>
      <w:r w:rsidR="00E6046A">
        <w:rPr>
          <w:szCs w:val="21"/>
        </w:rPr>
        <w:t xml:space="preserve">Generally, it has a 0.88 R^2 score which means it is qualified to be used in future new samples. </w:t>
      </w:r>
      <w:r w:rsidR="00ED27FD">
        <w:rPr>
          <w:szCs w:val="21"/>
        </w:rPr>
        <w:t>It is worth noticing that in the 5</w:t>
      </w:r>
      <w:r w:rsidR="00ED27FD" w:rsidRPr="00ED27FD">
        <w:rPr>
          <w:szCs w:val="21"/>
          <w:vertAlign w:val="superscript"/>
        </w:rPr>
        <w:t>th</w:t>
      </w:r>
      <w:r w:rsidR="00ED27FD">
        <w:rPr>
          <w:szCs w:val="21"/>
        </w:rPr>
        <w:t xml:space="preserve"> fold cross validation, the model has a negative R^2 score. This is because the model can be arbitrarily worse as explained by the sklearn documentation.</w:t>
      </w:r>
    </w:p>
    <w:p w14:paraId="6676ECB0" w14:textId="7B631B2A" w:rsidR="00565127" w:rsidRDefault="00565127" w:rsidP="00565127">
      <w:pPr>
        <w:rPr>
          <w:szCs w:val="21"/>
        </w:rPr>
      </w:pPr>
    </w:p>
    <w:p w14:paraId="2416046F" w14:textId="7BB4D8A2" w:rsidR="00565127" w:rsidRDefault="00565127" w:rsidP="00565127">
      <w:pPr>
        <w:rPr>
          <w:szCs w:val="21"/>
        </w:rPr>
      </w:pPr>
    </w:p>
    <w:p w14:paraId="63E7B589" w14:textId="4B2C3E2F" w:rsidR="00565127" w:rsidRDefault="00565127" w:rsidP="00565127">
      <w:pPr>
        <w:rPr>
          <w:szCs w:val="21"/>
        </w:rPr>
      </w:pPr>
    </w:p>
    <w:p w14:paraId="7B5A5CC0" w14:textId="54A51D1F" w:rsidR="00565127" w:rsidRDefault="00565127" w:rsidP="00565127">
      <w:pPr>
        <w:rPr>
          <w:szCs w:val="21"/>
        </w:rPr>
      </w:pPr>
    </w:p>
    <w:p w14:paraId="5D5B1357" w14:textId="0A01CBB9" w:rsidR="00565127" w:rsidRDefault="00565127" w:rsidP="00565127">
      <w:pPr>
        <w:rPr>
          <w:szCs w:val="21"/>
        </w:rPr>
      </w:pPr>
    </w:p>
    <w:p w14:paraId="01F126E4" w14:textId="1B6DB287" w:rsidR="00565127" w:rsidRDefault="00565127" w:rsidP="00565127">
      <w:pPr>
        <w:rPr>
          <w:szCs w:val="21"/>
        </w:rPr>
      </w:pPr>
    </w:p>
    <w:p w14:paraId="5A669346" w14:textId="2C2CD80C" w:rsidR="00565127" w:rsidRDefault="00565127" w:rsidP="00565127">
      <w:pPr>
        <w:rPr>
          <w:szCs w:val="21"/>
        </w:rPr>
      </w:pPr>
    </w:p>
    <w:p w14:paraId="4F690240" w14:textId="0A882C71" w:rsidR="00565127" w:rsidRDefault="00565127" w:rsidP="00565127">
      <w:pPr>
        <w:rPr>
          <w:szCs w:val="21"/>
        </w:rPr>
      </w:pPr>
    </w:p>
    <w:p w14:paraId="0E450670" w14:textId="77777777" w:rsidR="00565127" w:rsidRPr="00565127" w:rsidRDefault="00565127" w:rsidP="00565127">
      <w:pPr>
        <w:rPr>
          <w:szCs w:val="21"/>
        </w:rPr>
      </w:pPr>
    </w:p>
    <w:sectPr w:rsidR="00565127" w:rsidRPr="0056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466D6" w14:textId="77777777" w:rsidR="00D94D89" w:rsidRDefault="00D94D89" w:rsidP="00A15631">
      <w:r>
        <w:separator/>
      </w:r>
    </w:p>
  </w:endnote>
  <w:endnote w:type="continuationSeparator" w:id="0">
    <w:p w14:paraId="000C43AC" w14:textId="77777777" w:rsidR="00D94D89" w:rsidRDefault="00D94D89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551B" w14:textId="77777777" w:rsidR="00D94D89" w:rsidRDefault="00D94D89" w:rsidP="00A15631">
      <w:r>
        <w:separator/>
      </w:r>
    </w:p>
  </w:footnote>
  <w:footnote w:type="continuationSeparator" w:id="0">
    <w:p w14:paraId="2CA5BAFE" w14:textId="77777777" w:rsidR="00D94D89" w:rsidRDefault="00D94D89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1309E"/>
    <w:rsid w:val="00023A69"/>
    <w:rsid w:val="0002543B"/>
    <w:rsid w:val="00031042"/>
    <w:rsid w:val="00031F44"/>
    <w:rsid w:val="0003383C"/>
    <w:rsid w:val="000349A4"/>
    <w:rsid w:val="00050949"/>
    <w:rsid w:val="00057E40"/>
    <w:rsid w:val="000711F9"/>
    <w:rsid w:val="00075A75"/>
    <w:rsid w:val="00085DE8"/>
    <w:rsid w:val="00092535"/>
    <w:rsid w:val="000949DC"/>
    <w:rsid w:val="000958CF"/>
    <w:rsid w:val="000A53E6"/>
    <w:rsid w:val="000B2B66"/>
    <w:rsid w:val="000E13DC"/>
    <w:rsid w:val="000E5CC6"/>
    <w:rsid w:val="00100EB5"/>
    <w:rsid w:val="00116A7A"/>
    <w:rsid w:val="00132DF4"/>
    <w:rsid w:val="00134BBF"/>
    <w:rsid w:val="00141E6E"/>
    <w:rsid w:val="00143D40"/>
    <w:rsid w:val="0015410E"/>
    <w:rsid w:val="0016165E"/>
    <w:rsid w:val="001648CE"/>
    <w:rsid w:val="00166CEB"/>
    <w:rsid w:val="0017599D"/>
    <w:rsid w:val="00194380"/>
    <w:rsid w:val="001B17BF"/>
    <w:rsid w:val="001C1FF3"/>
    <w:rsid w:val="001D7272"/>
    <w:rsid w:val="001E0833"/>
    <w:rsid w:val="001E1BB3"/>
    <w:rsid w:val="001E504F"/>
    <w:rsid w:val="001E7C08"/>
    <w:rsid w:val="0022050D"/>
    <w:rsid w:val="002274D9"/>
    <w:rsid w:val="00233D18"/>
    <w:rsid w:val="00240E53"/>
    <w:rsid w:val="002640AC"/>
    <w:rsid w:val="0026770E"/>
    <w:rsid w:val="002701DF"/>
    <w:rsid w:val="00285812"/>
    <w:rsid w:val="002861A6"/>
    <w:rsid w:val="00294655"/>
    <w:rsid w:val="002A32F6"/>
    <w:rsid w:val="002B1499"/>
    <w:rsid w:val="002D5B87"/>
    <w:rsid w:val="002E0EAB"/>
    <w:rsid w:val="002F4975"/>
    <w:rsid w:val="00323239"/>
    <w:rsid w:val="00337471"/>
    <w:rsid w:val="00351717"/>
    <w:rsid w:val="003C358E"/>
    <w:rsid w:val="003D1AE4"/>
    <w:rsid w:val="003D2B49"/>
    <w:rsid w:val="003F4DB6"/>
    <w:rsid w:val="0043316E"/>
    <w:rsid w:val="004351E4"/>
    <w:rsid w:val="00442DEB"/>
    <w:rsid w:val="00443171"/>
    <w:rsid w:val="004474A7"/>
    <w:rsid w:val="00450949"/>
    <w:rsid w:val="0045694E"/>
    <w:rsid w:val="00497AF2"/>
    <w:rsid w:val="004D1388"/>
    <w:rsid w:val="004D4915"/>
    <w:rsid w:val="004D7AAA"/>
    <w:rsid w:val="004E5BA0"/>
    <w:rsid w:val="004E77CD"/>
    <w:rsid w:val="004F463C"/>
    <w:rsid w:val="004F5C55"/>
    <w:rsid w:val="005045A1"/>
    <w:rsid w:val="0051051C"/>
    <w:rsid w:val="0052115E"/>
    <w:rsid w:val="00521B15"/>
    <w:rsid w:val="0054541D"/>
    <w:rsid w:val="00550445"/>
    <w:rsid w:val="00555FBC"/>
    <w:rsid w:val="00565127"/>
    <w:rsid w:val="00592CF9"/>
    <w:rsid w:val="0059697E"/>
    <w:rsid w:val="005A17BF"/>
    <w:rsid w:val="005C0433"/>
    <w:rsid w:val="005C4E07"/>
    <w:rsid w:val="005D7240"/>
    <w:rsid w:val="005E0C5F"/>
    <w:rsid w:val="005E720C"/>
    <w:rsid w:val="00613214"/>
    <w:rsid w:val="00613F51"/>
    <w:rsid w:val="00622526"/>
    <w:rsid w:val="00635A05"/>
    <w:rsid w:val="006401EE"/>
    <w:rsid w:val="00642A6A"/>
    <w:rsid w:val="00645430"/>
    <w:rsid w:val="00686EA1"/>
    <w:rsid w:val="00691D69"/>
    <w:rsid w:val="00697916"/>
    <w:rsid w:val="006B67AE"/>
    <w:rsid w:val="006D2526"/>
    <w:rsid w:val="00722C52"/>
    <w:rsid w:val="00730E6D"/>
    <w:rsid w:val="00742447"/>
    <w:rsid w:val="00753E18"/>
    <w:rsid w:val="00753EA2"/>
    <w:rsid w:val="00757600"/>
    <w:rsid w:val="00761AB5"/>
    <w:rsid w:val="0076466C"/>
    <w:rsid w:val="0076694A"/>
    <w:rsid w:val="007779F8"/>
    <w:rsid w:val="0079180B"/>
    <w:rsid w:val="00797E34"/>
    <w:rsid w:val="007A75B3"/>
    <w:rsid w:val="007A7E93"/>
    <w:rsid w:val="007B0DD4"/>
    <w:rsid w:val="007B1F83"/>
    <w:rsid w:val="007E3EC0"/>
    <w:rsid w:val="008054F5"/>
    <w:rsid w:val="0080761C"/>
    <w:rsid w:val="00823255"/>
    <w:rsid w:val="00855992"/>
    <w:rsid w:val="00891883"/>
    <w:rsid w:val="00891BC4"/>
    <w:rsid w:val="00891DDA"/>
    <w:rsid w:val="008B1BE8"/>
    <w:rsid w:val="008B1F02"/>
    <w:rsid w:val="008B5DB4"/>
    <w:rsid w:val="008F06F8"/>
    <w:rsid w:val="009130EA"/>
    <w:rsid w:val="00915007"/>
    <w:rsid w:val="00923279"/>
    <w:rsid w:val="00936DD9"/>
    <w:rsid w:val="0095437C"/>
    <w:rsid w:val="00966CBA"/>
    <w:rsid w:val="0097046D"/>
    <w:rsid w:val="00975328"/>
    <w:rsid w:val="009B074B"/>
    <w:rsid w:val="009C5151"/>
    <w:rsid w:val="009D7595"/>
    <w:rsid w:val="00A100C2"/>
    <w:rsid w:val="00A15631"/>
    <w:rsid w:val="00A34014"/>
    <w:rsid w:val="00A35672"/>
    <w:rsid w:val="00A4455E"/>
    <w:rsid w:val="00A63436"/>
    <w:rsid w:val="00A648E4"/>
    <w:rsid w:val="00A66E5E"/>
    <w:rsid w:val="00A71B4C"/>
    <w:rsid w:val="00A845D0"/>
    <w:rsid w:val="00A857BA"/>
    <w:rsid w:val="00AB061F"/>
    <w:rsid w:val="00AF77ED"/>
    <w:rsid w:val="00B22D27"/>
    <w:rsid w:val="00B23782"/>
    <w:rsid w:val="00B35A5E"/>
    <w:rsid w:val="00B46530"/>
    <w:rsid w:val="00B527E6"/>
    <w:rsid w:val="00B66BF3"/>
    <w:rsid w:val="00B7281C"/>
    <w:rsid w:val="00B73B55"/>
    <w:rsid w:val="00B81294"/>
    <w:rsid w:val="00BB1013"/>
    <w:rsid w:val="00BD77AF"/>
    <w:rsid w:val="00BD79DE"/>
    <w:rsid w:val="00BE193E"/>
    <w:rsid w:val="00BE72A0"/>
    <w:rsid w:val="00BF1D0F"/>
    <w:rsid w:val="00BF4D07"/>
    <w:rsid w:val="00C13705"/>
    <w:rsid w:val="00C16C6A"/>
    <w:rsid w:val="00C214A2"/>
    <w:rsid w:val="00C36477"/>
    <w:rsid w:val="00C40C4D"/>
    <w:rsid w:val="00C412DB"/>
    <w:rsid w:val="00C50433"/>
    <w:rsid w:val="00CA0705"/>
    <w:rsid w:val="00CA13EC"/>
    <w:rsid w:val="00CC43E6"/>
    <w:rsid w:val="00CC5056"/>
    <w:rsid w:val="00CF1658"/>
    <w:rsid w:val="00D07C83"/>
    <w:rsid w:val="00D127FF"/>
    <w:rsid w:val="00D16589"/>
    <w:rsid w:val="00D222FF"/>
    <w:rsid w:val="00D27B1E"/>
    <w:rsid w:val="00D34781"/>
    <w:rsid w:val="00D366CB"/>
    <w:rsid w:val="00D44691"/>
    <w:rsid w:val="00D56875"/>
    <w:rsid w:val="00D57CE4"/>
    <w:rsid w:val="00D711D1"/>
    <w:rsid w:val="00D73E46"/>
    <w:rsid w:val="00D94D89"/>
    <w:rsid w:val="00D96126"/>
    <w:rsid w:val="00D96F97"/>
    <w:rsid w:val="00DA16EC"/>
    <w:rsid w:val="00DA6E22"/>
    <w:rsid w:val="00DA6EB5"/>
    <w:rsid w:val="00DB1411"/>
    <w:rsid w:val="00DB4BEF"/>
    <w:rsid w:val="00DC1763"/>
    <w:rsid w:val="00DC3037"/>
    <w:rsid w:val="00DE2E18"/>
    <w:rsid w:val="00E100B3"/>
    <w:rsid w:val="00E4633F"/>
    <w:rsid w:val="00E601B2"/>
    <w:rsid w:val="00E6046A"/>
    <w:rsid w:val="00E94744"/>
    <w:rsid w:val="00E95606"/>
    <w:rsid w:val="00ED27FD"/>
    <w:rsid w:val="00ED3FB9"/>
    <w:rsid w:val="00ED609C"/>
    <w:rsid w:val="00EE59A8"/>
    <w:rsid w:val="00EE6C2C"/>
    <w:rsid w:val="00F044F7"/>
    <w:rsid w:val="00F112B4"/>
    <w:rsid w:val="00F2592A"/>
    <w:rsid w:val="00F45E96"/>
    <w:rsid w:val="00F82A5F"/>
    <w:rsid w:val="00F9611E"/>
    <w:rsid w:val="00FB6AA3"/>
    <w:rsid w:val="00FC238C"/>
    <w:rsid w:val="00FD7D6E"/>
    <w:rsid w:val="00FE0245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837041"/>
    <w:rsid w:val="009E0AB8"/>
    <w:rsid w:val="00CE026A"/>
    <w:rsid w:val="00D603DA"/>
    <w:rsid w:val="00D6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D521-9BFF-4966-BB68-04EE2412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</dc:title>
  <dc:subject>Assignment 1: Forecasting</dc:subject>
  <dc:creator>Ye Alan</dc:creator>
  <cp:keywords/>
  <dc:description/>
  <cp:lastModifiedBy>Ye Alan</cp:lastModifiedBy>
  <cp:revision>199</cp:revision>
  <dcterms:created xsi:type="dcterms:W3CDTF">2020-09-23T14:22:00Z</dcterms:created>
  <dcterms:modified xsi:type="dcterms:W3CDTF">2020-09-29T22:08:00Z</dcterms:modified>
</cp:coreProperties>
</file>