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C9F4">
      <w:pPr>
        <w:jc w:val="center"/>
      </w:pPr>
      <w:r>
        <w:rPr>
          <w:b/>
          <w:sz w:val="48"/>
        </w:rPr>
        <w:t>智侣 Cowork</w:t>
      </w:r>
    </w:p>
    <w:p w14:paraId="1D71C5B1">
      <w:pPr>
        <w:jc w:val="center"/>
      </w:pPr>
      <w:r>
        <w:rPr>
          <w:sz w:val="36"/>
        </w:rPr>
        <w:t>用户操作手册</w:t>
      </w:r>
    </w:p>
    <w:p w14:paraId="3836D63D">
      <w:pPr>
        <w:jc w:val="center"/>
      </w:pPr>
      <w:r>
        <w:t>版本 V1.0</w:t>
      </w:r>
    </w:p>
    <w:p w14:paraId="1BA57C1A">
      <w:pPr>
        <w:jc w:val="center"/>
      </w:pPr>
      <w:r>
        <w:t>2026年1月</w:t>
      </w:r>
    </w:p>
    <w:p w14:paraId="1B0F8347">
      <w:r>
        <w:br w:type="page"/>
      </w:r>
    </w:p>
    <w:p w14:paraId="7B7320AE">
      <w:pPr>
        <w:pStyle w:val="3"/>
      </w:pPr>
      <w:r>
        <w:t>产品概述</w:t>
      </w:r>
    </w:p>
    <w:p w14:paraId="5370C578">
      <w:pPr>
        <w:pStyle w:val="4"/>
      </w:pPr>
      <w:r>
        <w:t>基本概念</w:t>
      </w:r>
    </w:p>
    <w:p w14:paraId="219C049F">
      <w:r>
        <w:t>智侣 Cowork 是一款基于大语言模型的多智能体协作平台软件。该软件采用先进的 LangGraph 框架构建，通过任务规划、文件操作、子代理委派和人机协作等核心能力，帮助用户高效完成复杂任务。</w:t>
      </w:r>
    </w:p>
    <w:p w14:paraId="613C77B5">
      <w:r>
        <w:t>软件支持多种主流大模型接口，包括 OpenAI、Anthropic Claude、Google Gemini 等，用户可根据需求灵活切换。同时提供可扩展的 Skills 系统，支持技能市场导入和自定义开发，满足不同场景的应用需求。</w:t>
      </w:r>
    </w:p>
    <w:p w14:paraId="7F264DF0">
      <w:r>
        <w:t>主要特点：</w:t>
      </w:r>
    </w:p>
    <w:p w14:paraId="46B938B0">
      <w:pPr>
        <w:pStyle w:val="16"/>
      </w:pPr>
      <w:r>
        <w:t>多智能体协同：通过子代理委派机制，实现任务分解和并行处理</w:t>
      </w:r>
    </w:p>
    <w:p w14:paraId="3320CA7C">
      <w:pPr>
        <w:pStyle w:val="16"/>
      </w:pPr>
      <w:r>
        <w:t>跨平台支持：支持 macOS、Windows、Linux 三大操作系统</w:t>
      </w:r>
    </w:p>
    <w:p w14:paraId="6A7BC5E7">
      <w:pPr>
        <w:pStyle w:val="16"/>
      </w:pPr>
      <w:r>
        <w:t>工作空间隔离：多工作空间独立管理，数据安全隔离</w:t>
      </w:r>
    </w:p>
    <w:p w14:paraId="1E533DC4">
      <w:pPr>
        <w:pStyle w:val="16"/>
      </w:pPr>
      <w:r>
        <w:t>任务规划追踪：基于 TodoList 的自动任务分解和进度追踪</w:t>
      </w:r>
    </w:p>
    <w:p w14:paraId="24169BFC">
      <w:pPr>
        <w:pStyle w:val="16"/>
      </w:pPr>
      <w:r>
        <w:t>可扩展架构：支持自定义 Skills 插件，灵活扩展功能</w:t>
      </w:r>
    </w:p>
    <w:p w14:paraId="5B044A7E">
      <w:pPr>
        <w:pStyle w:val="3"/>
      </w:pPr>
      <w:r>
        <w:t>快速开始</w:t>
      </w:r>
    </w:p>
    <w:p w14:paraId="1FC52978">
      <w:pPr>
        <w:pStyle w:val="4"/>
      </w:pPr>
      <w:r>
        <w:t>安装软件</w:t>
      </w:r>
    </w:p>
    <w:p w14:paraId="1A41A711">
      <w:pPr>
        <w:pStyle w:val="14"/>
      </w:pPr>
      <w:r>
        <w:t>从官方网站下载智侣 Cowork 安装包</w:t>
      </w:r>
    </w:p>
    <w:p w14:paraId="2C449202">
      <w:pPr>
        <w:pStyle w:val="14"/>
      </w:pPr>
      <w:r>
        <w:t>macOS 用户：打开 .dmg 文件，将 Cowork.app 拖至应用程序文件夹</w:t>
      </w:r>
    </w:p>
    <w:p w14:paraId="63A3D8C6">
      <w:pPr>
        <w:pStyle w:val="14"/>
      </w:pPr>
      <w:r>
        <w:t>Windows 用户：运行 .exe 安装程序，按提示完成安装</w:t>
      </w:r>
    </w:p>
    <w:p w14:paraId="4D45BE7E">
      <w:pPr>
        <w:pStyle w:val="14"/>
      </w:pPr>
      <w:r>
        <w:t>Linux 用户：解压 .AppImage 文件，添加执行权限后运行</w:t>
      </w:r>
    </w:p>
    <w:p w14:paraId="09C2A920">
      <w:pPr>
        <w:pStyle w:val="4"/>
      </w:pPr>
      <w:r>
        <w:t>首次使用</w:t>
      </w:r>
    </w:p>
    <w:p w14:paraId="58AF6F86">
      <w:pPr>
        <w:pStyle w:val="14"/>
        <w:numPr>
          <w:ilvl w:val="0"/>
          <w:numId w:val="7"/>
        </w:numPr>
      </w:pPr>
      <w:r>
        <w:t>启动应用后，点击"设置"按钮配置 API 信息</w:t>
      </w:r>
    </w:p>
    <w:p w14:paraId="0728A026">
      <w:pPr>
        <w:pStyle w:val="14"/>
        <w:numPr>
          <w:ilvl w:val="0"/>
          <w:numId w:val="0"/>
        </w:numPr>
        <w:ind w:leftChars="0"/>
      </w:pPr>
    </w:p>
    <w:p w14:paraId="67B71CA2">
      <w:pPr>
        <w:pStyle w:val="14"/>
        <w:numPr>
          <w:ilvl w:val="0"/>
          <w:numId w:val="7"/>
        </w:numPr>
      </w:pPr>
      <w:r>
        <w:t>在配置对话框中填写：API Key、Base URL、模型名称</w:t>
      </w:r>
    </w:p>
    <w:p w14:paraId="7908399F">
      <w:pPr>
        <w:pStyle w:val="14"/>
        <w:numPr>
          <w:ilvl w:val="0"/>
          <w:numId w:val="7"/>
        </w:numPr>
      </w:pPr>
      <w:r>
        <w:drawing>
          <wp:inline distT="0" distB="0" distL="114300" distR="114300">
            <wp:extent cx="5486400" cy="3657600"/>
            <wp:effectExtent l="0" t="0" r="0" b="0"/>
            <wp:docPr id="2" name="图片 2" descr="9bdb4683-4c8f-446b-8c56-a4877f23e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bdb4683-4c8f-446b-8c56-a4877f23e34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BA8E">
      <w:pPr>
        <w:pStyle w:val="14"/>
        <w:numPr>
          <w:ilvl w:val="0"/>
          <w:numId w:val="7"/>
        </w:numPr>
      </w:pPr>
      <w:r>
        <w:t>点击"保存"</w:t>
      </w:r>
    </w:p>
    <w:p w14:paraId="74AEA2BC">
      <w:pPr>
        <w:pStyle w:val="3"/>
      </w:pPr>
      <w:r>
        <w:t>工作空间管理</w:t>
      </w:r>
    </w:p>
    <w:p w14:paraId="33AFAD68">
      <w:pPr>
        <w:pStyle w:val="4"/>
      </w:pPr>
      <w:r>
        <w:t>创建工作空间</w:t>
      </w:r>
    </w:p>
    <w:p w14:paraId="1B7CDCA2">
      <w:r>
        <w:t>功能概述：工作空间是会话的容器，每个工作空间包含独立的会话历史和配置。用户可以为不同项目创建不同的工作空间，实现数据隔离和管理。</w:t>
      </w:r>
    </w:p>
    <w:p w14:paraId="78AB69BF">
      <w:r>
        <w:t>操作步骤：</w:t>
      </w:r>
    </w:p>
    <w:p w14:paraId="583E3E4D">
      <w:pPr>
        <w:pStyle w:val="14"/>
        <w:numPr>
          <w:ilvl w:val="0"/>
          <w:numId w:val="8"/>
        </w:numPr>
      </w:pPr>
      <w:r>
        <w:t>创建工作空间并开始对话</w:t>
      </w:r>
    </w:p>
    <w:p w14:paraId="431B5098">
      <w:pPr>
        <w:pStyle w:val="14"/>
        <w:numPr>
          <w:ilvl w:val="0"/>
          <w:numId w:val="8"/>
        </w:numPr>
      </w:pPr>
      <w:r>
        <w:t>点击左侧工作空间列表右上角的"+"按钮</w:t>
      </w:r>
    </w:p>
    <w:p w14:paraId="661F2512">
      <w:pPr>
        <w:pStyle w:val="14"/>
        <w:numPr>
          <w:ilvl w:val="0"/>
          <w:numId w:val="8"/>
        </w:numPr>
      </w:pPr>
      <w:r>
        <w:t>在弹出对话框中输入工作空间名称</w:t>
      </w:r>
    </w:p>
    <w:p w14:paraId="443038A6">
      <w:pPr>
        <w:pStyle w:val="14"/>
        <w:numPr>
          <w:ilvl w:val="0"/>
          <w:numId w:val="8"/>
        </w:numPr>
      </w:pPr>
      <w:r>
        <w:t>（可选）选择分类和描述信息</w:t>
      </w:r>
    </w:p>
    <w:p w14:paraId="57C787B1">
      <w:pPr>
        <w:pStyle w:val="14"/>
        <w:numPr>
          <w:ilvl w:val="0"/>
          <w:numId w:val="8"/>
        </w:numPr>
      </w:pPr>
      <w:r>
        <w:t>点击"创建"按钮完成</w:t>
      </w:r>
    </w:p>
    <w:p w14:paraId="73DE4CE0">
      <w:pPr>
        <w:pStyle w:val="14"/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3657600"/>
            <wp:effectExtent l="0" t="0" r="0" b="0"/>
            <wp:docPr id="3" name="图片 3" descr="6898c9ff-438f-496e-bf32-2b4b00021f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898c9ff-438f-496e-bf32-2b4b00021f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3DC5">
      <w:pPr>
        <w:pStyle w:val="4"/>
      </w:pPr>
      <w:r>
        <w:t>切换工作空间</w:t>
      </w:r>
    </w:p>
    <w:p w14:paraId="6F2ECC15">
      <w:r>
        <w:t>功能概述：支持在不同工作空间间快速切换，每个工作空间的会话历史和配置相互独立。</w:t>
      </w:r>
    </w:p>
    <w:p w14:paraId="25652FA4">
      <w:r>
        <w:t>操作步骤：</w:t>
      </w:r>
    </w:p>
    <w:p w14:paraId="5F38275E">
      <w:pPr>
        <w:pStyle w:val="14"/>
        <w:numPr>
          <w:ilvl w:val="0"/>
          <w:numId w:val="9"/>
        </w:numPr>
      </w:pPr>
      <w:r>
        <w:t>在</w:t>
      </w:r>
      <w:r>
        <w:rPr>
          <w:rFonts w:hint="eastAsia" w:eastAsia="宋体"/>
          <w:lang w:val="en-US" w:eastAsia="zh-CN"/>
        </w:rPr>
        <w:t>右上</w:t>
      </w:r>
      <w:r>
        <w:t>侧工作空间列表中点击目标工作空间</w:t>
      </w:r>
    </w:p>
    <w:p w14:paraId="30B17F6E">
      <w:pPr>
        <w:pStyle w:val="14"/>
        <w:numPr>
          <w:ilvl w:val="0"/>
          <w:numId w:val="9"/>
        </w:numPr>
      </w:pPr>
      <w:r>
        <w:t>主界面自动切换到该工作空间的会话列表</w:t>
      </w:r>
    </w:p>
    <w:p w14:paraId="13681A14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3860" cy="1064895"/>
            <wp:effectExtent l="0" t="0" r="254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48CA">
      <w:pPr>
        <w:pStyle w:val="3"/>
      </w:pPr>
      <w:r>
        <w:t>智能对话</w:t>
      </w:r>
    </w:p>
    <w:p w14:paraId="27D966B6">
      <w:pPr>
        <w:pStyle w:val="4"/>
      </w:pPr>
      <w:r>
        <w:t>开始对话</w:t>
      </w:r>
    </w:p>
    <w:p w14:paraId="391395DE">
      <w:r>
        <w:t>功能概述：在对话框中输入自然语言指令，AI Agent 会自动理解意图并执行相应操作。支持复杂任务分解、工具调用和多轮对话。</w:t>
      </w:r>
    </w:p>
    <w:p w14:paraId="4232F154">
      <w:r>
        <w:t>操作步骤：</w:t>
      </w:r>
    </w:p>
    <w:p w14:paraId="338629BD">
      <w:pPr>
        <w:pStyle w:val="14"/>
        <w:numPr>
          <w:ilvl w:val="0"/>
          <w:numId w:val="10"/>
        </w:numPr>
      </w:pPr>
      <w:r>
        <w:t>选择或创建工作空间</w:t>
      </w:r>
    </w:p>
    <w:p w14:paraId="58DCF4C3">
      <w:pPr>
        <w:pStyle w:val="14"/>
        <w:numPr>
          <w:ilvl w:val="0"/>
          <w:numId w:val="10"/>
        </w:numPr>
      </w:pPr>
      <w:r>
        <w:t>在底部输入框中输入问题或指令</w:t>
      </w:r>
    </w:p>
    <w:p w14:paraId="07A0B32E">
      <w:pPr>
        <w:pStyle w:val="14"/>
        <w:numPr>
          <w:ilvl w:val="0"/>
          <w:numId w:val="10"/>
        </w:numPr>
      </w:pPr>
      <w:r>
        <w:t>点击发送按钮或按回车键发送</w:t>
      </w:r>
    </w:p>
    <w:p w14:paraId="142F709F">
      <w:pPr>
        <w:pStyle w:val="14"/>
        <w:numPr>
          <w:ilvl w:val="0"/>
          <w:numId w:val="10"/>
        </w:numPr>
      </w:pPr>
      <w:r>
        <w:t>等待 AI Agent 处理并返回结果</w:t>
      </w:r>
    </w:p>
    <w:p w14:paraId="2C18E68D">
      <w:pPr>
        <w:pStyle w:val="14"/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5605" cy="2864485"/>
            <wp:effectExtent l="0" t="0" r="10795" b="5715"/>
            <wp:docPr id="6" name="图片 6" descr="f95fcbc6-8192-4c40-81db-c095d381a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95fcbc6-8192-4c40-81db-c095d381af8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5DCE">
      <w:pPr>
        <w:pStyle w:val="4"/>
      </w:pPr>
      <w:r>
        <w:t>查看历史会话</w:t>
      </w:r>
    </w:p>
    <w:p w14:paraId="6DCD95C5">
      <w:r>
        <w:t>功能概述：系统自动保存所有对话历史，支持查看、管理和删除历史会话。</w:t>
      </w:r>
    </w:p>
    <w:p w14:paraId="0797C76E">
      <w:r>
        <w:t>操作步骤：</w:t>
      </w:r>
    </w:p>
    <w:p w14:paraId="2437C87C">
      <w:pPr>
        <w:pStyle w:val="14"/>
        <w:numPr>
          <w:ilvl w:val="0"/>
          <w:numId w:val="11"/>
        </w:numPr>
      </w:pPr>
      <w:r>
        <w:t>在会话列表中点击目标会话</w:t>
      </w:r>
    </w:p>
    <w:p w14:paraId="075458C8">
      <w:pPr>
        <w:pStyle w:val="14"/>
        <w:numPr>
          <w:ilvl w:val="0"/>
          <w:numId w:val="11"/>
        </w:numPr>
      </w:pPr>
      <w:r>
        <w:t>主界面显示该会话的完整对话历史</w:t>
      </w:r>
    </w:p>
    <w:p w14:paraId="0D18CF14">
      <w:pPr>
        <w:pStyle w:val="14"/>
        <w:numPr>
          <w:ilvl w:val="0"/>
          <w:numId w:val="11"/>
        </w:numPr>
      </w:pPr>
      <w:r>
        <w:t>可继续对话或查看历史记录</w:t>
      </w:r>
    </w:p>
    <w:p w14:paraId="72AD12BA">
      <w:pPr>
        <w:pStyle w:val="14"/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3540" cy="3342005"/>
            <wp:effectExtent l="0" t="0" r="22860" b="10795"/>
            <wp:docPr id="7" name="图片 7" descr="50c2885e-f5e2-4f46-ad50-875546e54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0c2885e-f5e2-4f46-ad50-875546e54bd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D49B">
      <w:pPr>
        <w:pStyle w:val="3"/>
      </w:pPr>
      <w:r>
        <w:t>Skills 系统</w:t>
      </w:r>
    </w:p>
    <w:p w14:paraId="6713DED1">
      <w:pPr>
        <w:pStyle w:val="4"/>
      </w:pPr>
      <w:r>
        <w:t>技能市场</w:t>
      </w:r>
    </w:p>
    <w:p w14:paraId="2E00A509">
      <w:r>
        <w:t>功能概述：内置技能市场提供丰富的预置技能，涵盖文件处理、网络搜索、数据分析等类别。用户可直接浏览、导入和使用这些技能。</w:t>
      </w:r>
    </w:p>
    <w:p w14:paraId="52CB1672">
      <w:r>
        <w:t>操作步骤：</w:t>
      </w:r>
    </w:p>
    <w:p w14:paraId="72ADED9E">
      <w:pPr>
        <w:pStyle w:val="14"/>
        <w:numPr>
          <w:ilvl w:val="0"/>
          <w:numId w:val="12"/>
        </w:numPr>
      </w:pPr>
      <w:r>
        <w:t>点击</w:t>
      </w:r>
      <w:r>
        <w:rPr>
          <w:rFonts w:hint="eastAsia" w:eastAsia="宋体"/>
          <w:lang w:val="en-US" w:eastAsia="zh-CN"/>
        </w:rPr>
        <w:t>左</w:t>
      </w:r>
      <w:r>
        <w:t>侧"技能"标签</w:t>
      </w:r>
    </w:p>
    <w:p w14:paraId="1D574D64">
      <w:pPr>
        <w:pStyle w:val="14"/>
        <w:numPr>
          <w:ilvl w:val="0"/>
          <w:numId w:val="12"/>
        </w:numPr>
      </w:pPr>
      <w:r>
        <w:t>浏览或搜索所需技能</w:t>
      </w:r>
    </w:p>
    <w:p w14:paraId="4F872855">
      <w:pPr>
        <w:pStyle w:val="14"/>
        <w:numPr>
          <w:ilvl w:val="0"/>
          <w:numId w:val="12"/>
        </w:numPr>
      </w:pPr>
      <w:r>
        <w:t>点击"导入"按钮将技能添加到本地</w:t>
      </w:r>
    </w:p>
    <w:p w14:paraId="1116A3B1">
      <w:pPr>
        <w:pStyle w:val="14"/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5605" cy="4467860"/>
            <wp:effectExtent l="0" t="0" r="10795" b="2540"/>
            <wp:docPr id="10" name="图片 10" descr="286bc963-4f49-4f07-99f2-eefd1c8ab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86bc963-4f49-4f07-99f2-eefd1c8ab43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37A">
      <w:pPr>
        <w:pStyle w:val="14"/>
        <w:numPr>
          <w:ilvl w:val="0"/>
          <w:numId w:val="12"/>
        </w:numPr>
      </w:pPr>
      <w:r>
        <w:t>导入后的技能可在</w:t>
      </w:r>
      <w:r>
        <w:rPr>
          <w:rFonts w:hint="eastAsia" w:eastAsia="宋体"/>
          <w:lang w:val="en-US" w:eastAsia="zh-CN"/>
        </w:rPr>
        <w:t>场景</w:t>
      </w:r>
      <w:r>
        <w:t>中</w:t>
      </w:r>
      <w:r>
        <w:rPr>
          <w:rFonts w:hint="eastAsia" w:eastAsia="宋体"/>
          <w:lang w:val="en-US" w:eastAsia="zh-CN"/>
        </w:rPr>
        <w:t>选中后语义触发</w:t>
      </w:r>
      <w:r>
        <w:t>自动调用</w:t>
      </w:r>
      <w:r>
        <w:br w:type="textWrapping"/>
      </w:r>
      <w:r>
        <w:drawing>
          <wp:inline distT="0" distB="0" distL="114300" distR="114300">
            <wp:extent cx="5466080" cy="1576705"/>
            <wp:effectExtent l="0" t="0" r="20320" b="23495"/>
            <wp:docPr id="4" name="图片 4" descr="efbbaec0-3457-4134-b31c-3efc18cc7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bbaec0-3457-4134-b31c-3efc18cc75e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A68">
      <w:pPr>
        <w:pStyle w:val="14"/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bookmarkStart w:id="0" w:name="_GoBack"/>
      <w:bookmarkEnd w:id="0"/>
    </w:p>
    <w:p w14:paraId="26BFB46B">
      <w:pPr>
        <w:pStyle w:val="4"/>
      </w:pPr>
      <w:r>
        <w:t>自定义技能</w:t>
      </w:r>
    </w:p>
    <w:p w14:paraId="17DA2840">
      <w:r>
        <w:t>功能概述：支持用户自定义开发技能，通过 Python 脚本扩展软件功能。</w:t>
      </w:r>
    </w:p>
    <w:p w14:paraId="2E9893B9">
      <w:r>
        <w:t>操作步骤：</w:t>
      </w:r>
    </w:p>
    <w:p w14:paraId="530DBAB9">
      <w:pPr>
        <w:pStyle w:val="14"/>
        <w:numPr>
          <w:ilvl w:val="0"/>
          <w:numId w:val="13"/>
        </w:numPr>
      </w:pPr>
      <w:r>
        <w:t>在</w:t>
      </w:r>
      <w:r>
        <w:rPr>
          <w:rFonts w:hint="eastAsia" w:eastAsia="宋体"/>
          <w:lang w:val="en-US" w:eastAsia="zh-CN"/>
        </w:rPr>
        <w:t>自定义技能工作空间</w:t>
      </w:r>
    </w:p>
    <w:p w14:paraId="378437E9">
      <w:pPr>
        <w:pStyle w:val="14"/>
        <w:numPr>
          <w:ilvl w:val="0"/>
          <w:numId w:val="13"/>
        </w:numPr>
      </w:pPr>
      <w:r>
        <w:rPr>
          <w:rFonts w:hint="eastAsia" w:eastAsia="宋体"/>
          <w:lang w:val="en-US" w:eastAsia="zh-CN"/>
        </w:rPr>
        <w:t>跟AI交互让AI生成相应的工作技能</w:t>
      </w:r>
    </w:p>
    <w:p w14:paraId="1DA1A60D">
      <w:pPr>
        <w:pStyle w:val="1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67985" cy="3602990"/>
            <wp:effectExtent l="0" t="0" r="18415" b="3810"/>
            <wp:docPr id="9" name="图片 9" descr="decb553f-1916-4ea7-98f2-d799b0e5d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ecb553f-1916-4ea7-98f2-d799b0e5dae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5572">
      <w:pPr>
        <w:pStyle w:val="14"/>
        <w:numPr>
          <w:ilvl w:val="0"/>
          <w:numId w:val="13"/>
        </w:numPr>
      </w:pPr>
      <w:r>
        <w:rPr>
          <w:rFonts w:hint="eastAsia" w:eastAsia="宋体"/>
          <w:lang w:val="en-US" w:eastAsia="zh-CN"/>
        </w:rPr>
        <w:t>本地导入</w:t>
      </w:r>
      <w:r>
        <w:t>后技能自动加载</w:t>
      </w:r>
    </w:p>
    <w:p w14:paraId="569C3E18">
      <w:pPr>
        <w:pStyle w:val="14"/>
        <w:numPr>
          <w:ilvl w:val="0"/>
          <w:numId w:val="0"/>
        </w:numPr>
        <w:ind w:leftChars="0"/>
      </w:pPr>
    </w:p>
    <w:p w14:paraId="17D3149C">
      <w:pPr>
        <w:pStyle w:val="3"/>
      </w:pPr>
      <w:r>
        <w:t>高级功能</w:t>
      </w:r>
    </w:p>
    <w:p w14:paraId="27DC19BD">
      <w:pPr>
        <w:pStyle w:val="4"/>
      </w:pPr>
      <w:r>
        <w:t>任务规划</w:t>
      </w:r>
    </w:p>
    <w:p w14:paraId="09160958">
      <w:r>
        <w:t>功能概述：AI Agent 会自动将复杂任务分解为多个子任务，通过 TodoList 追踪进度。用户可实时查看任务执行状态和结果。</w:t>
      </w:r>
    </w:p>
    <w:p w14:paraId="3156A617">
      <w:pPr>
        <w:pStyle w:val="4"/>
      </w:pPr>
      <w:r>
        <w:t>文件操作</w:t>
      </w:r>
    </w:p>
    <w:p w14:paraId="2E0ABA59">
      <w:r>
        <w:t>功能概述：支持跨平台文件读写、编辑、搜索等操作。AI Agent 可在授权范围内访问用户指定的文件系统，完成文件处理任务。</w:t>
      </w:r>
    </w:p>
    <w:p w14:paraId="50EC7AA6">
      <w:pPr>
        <w:pStyle w:val="4"/>
      </w:pPr>
      <w:r>
        <w:t>人机协作</w:t>
      </w:r>
    </w:p>
    <w:p w14:paraId="594DA2A0">
      <w:r>
        <w:t>功能概述：对于关键操作（如文件删除、系统配置修改等），软件会暂停并请求用户确认，确保操作安全性。</w:t>
      </w:r>
    </w:p>
    <w:p w14:paraId="48576E95">
      <w:pPr>
        <w:pStyle w:val="3"/>
      </w:pPr>
      <w:r>
        <w:t>常见问题</w:t>
      </w:r>
    </w:p>
    <w:p w14:paraId="75CDD0CB">
      <w:r>
        <w:t>Q1：如何更换大模型服务商？</w:t>
      </w:r>
    </w:p>
    <w:p w14:paraId="0F1EE9F9">
      <w:r>
        <w:t>A：打开设置对话框，修改 Base URL 和 API Key，保存后重启应用即可。</w:t>
      </w:r>
    </w:p>
    <w:p w14:paraId="3D82DE55">
      <w:r>
        <w:t>Q2：支持哪些文件格式的操作？</w:t>
      </w:r>
    </w:p>
    <w:p w14:paraId="1015D218">
      <w:r>
        <w:t>A：支持文本文件、代码文件、Markdown、JSON、YAML 等常见格式。</w:t>
      </w:r>
    </w:p>
    <w:p w14:paraId="0B006D97">
      <w:r>
        <w:t>Q3：如何导出会话记录？</w:t>
      </w:r>
    </w:p>
    <w:p w14:paraId="1690924E">
      <w:r>
        <w:t>A：选中会话后点击"导出"按钮，可选择导出为 Markdown 或文本格式。</w:t>
      </w:r>
    </w:p>
    <w:p w14:paraId="50751EF7">
      <w:r>
        <w:t>Q4：软件是否支持离线使用？</w:t>
      </w:r>
    </w:p>
    <w:p w14:paraId="3D5B6F55">
      <w:r>
        <w:t>A：需要网络连接以访问大模型 API 服务。本地文件操作支持离线进行。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FA72B"/>
    <w:rsid w:val="3DFF5ABD"/>
    <w:rsid w:val="59FFECF7"/>
    <w:rsid w:val="5F1367B4"/>
    <w:rsid w:val="5FDF0604"/>
    <w:rsid w:val="5FFFD0FC"/>
    <w:rsid w:val="79FB8F23"/>
    <w:rsid w:val="7D7FE50B"/>
    <w:rsid w:val="7E235CA4"/>
    <w:rsid w:val="7FCF587C"/>
    <w:rsid w:val="D1D85A49"/>
    <w:rsid w:val="D57510C8"/>
    <w:rsid w:val="DBF74C2E"/>
    <w:rsid w:val="DE94A9CC"/>
    <w:rsid w:val="EFB3EF55"/>
    <w:rsid w:val="FBD7CFC0"/>
    <w:rsid w:val="FEFF070B"/>
    <w:rsid w:val="FFBF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13851692223</cp:lastModifiedBy>
  <dcterms:modified xsi:type="dcterms:W3CDTF">2026-01-23T09:35:13Z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F7831FC4053AFCAACEC57269232D6678_42</vt:lpwstr>
  </property>
</Properties>
</file>