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2655A8" w:rsidP="00B527CF">
      <w:pPr>
        <w:jc w:val="center"/>
        <w:rPr>
          <w:sz w:val="48"/>
        </w:rPr>
      </w:pPr>
      <w:r>
        <w:rPr>
          <w:rFonts w:hint="eastAsia"/>
          <w:sz w:val="48"/>
        </w:rPr>
        <w:t>결과</w:t>
      </w:r>
      <w:r w:rsidR="00790898"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A71FCB" w:rsidRDefault="00335A75" w:rsidP="00417D2B">
      <w:pPr>
        <w:pStyle w:val="a3"/>
        <w:ind w:leftChars="0" w:left="1200"/>
        <w:rPr>
          <w:sz w:val="40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958C2">
        <w:rPr>
          <w:sz w:val="40"/>
        </w:rPr>
        <w:t xml:space="preserve"> </w:t>
      </w:r>
      <w:r w:rsidR="00417D2B" w:rsidRPr="00AB5B78">
        <w:rPr>
          <w:sz w:val="24"/>
          <w:szCs w:val="24"/>
        </w:rPr>
        <w:t>Asynchronous/synchronous</w:t>
      </w:r>
      <w:r w:rsidR="00417D2B">
        <w:rPr>
          <w:sz w:val="24"/>
          <w:szCs w:val="24"/>
        </w:rPr>
        <w:t xml:space="preserve"> </w:t>
      </w:r>
      <w:r w:rsidR="00417D2B" w:rsidRPr="00AB5B78">
        <w:rPr>
          <w:sz w:val="24"/>
          <w:szCs w:val="24"/>
        </w:rPr>
        <w:t>counter</w:t>
      </w:r>
      <w:r w:rsidR="00417D2B">
        <w:rPr>
          <w:sz w:val="24"/>
          <w:szCs w:val="24"/>
        </w:rPr>
        <w:t xml:space="preserve"> </w:t>
      </w:r>
      <w:r w:rsidR="00417D2B" w:rsidRPr="00AB5B78">
        <w:rPr>
          <w:sz w:val="24"/>
          <w:szCs w:val="24"/>
        </w:rPr>
        <w:t>circuit</w:t>
      </w:r>
    </w:p>
    <w:p w:rsidR="00335A75" w:rsidRPr="00A17995" w:rsidRDefault="00A71FCB" w:rsidP="00335A75">
      <w:pPr>
        <w:jc w:val="center"/>
        <w:rPr>
          <w:sz w:val="40"/>
        </w:rPr>
      </w:pPr>
      <w:r>
        <w:rPr>
          <w:rFonts w:hint="eastAsia"/>
          <w:sz w:val="40"/>
        </w:rPr>
        <w:t>실험</w:t>
      </w:r>
      <w:r w:rsidR="00335A75" w:rsidRPr="00335A75">
        <w:rPr>
          <w:rFonts w:hint="eastAsia"/>
          <w:sz w:val="40"/>
        </w:rPr>
        <w:t xml:space="preserve">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</w:t>
      </w:r>
      <w:r w:rsidR="005D6D08">
        <w:rPr>
          <w:rFonts w:hint="eastAsia"/>
          <w:sz w:val="40"/>
        </w:rPr>
        <w:t xml:space="preserve"> 04월</w:t>
      </w:r>
      <w:r w:rsidR="00E03B45">
        <w:rPr>
          <w:rFonts w:hint="eastAsia"/>
          <w:sz w:val="40"/>
        </w:rPr>
        <w:t xml:space="preserve"> 12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120A78">
        <w:rPr>
          <w:rFonts w:hint="eastAsia"/>
          <w:sz w:val="40"/>
        </w:rPr>
        <w:t xml:space="preserve"> 04</w:t>
      </w:r>
      <w:r w:rsidRPr="00A17995">
        <w:rPr>
          <w:rFonts w:hint="eastAsia"/>
          <w:sz w:val="40"/>
        </w:rPr>
        <w:t xml:space="preserve">월 </w:t>
      </w:r>
      <w:r w:rsidR="00E03B45">
        <w:rPr>
          <w:sz w:val="40"/>
        </w:rPr>
        <w:t>26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Pr="00A17995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</w:p>
    <w:p w:rsidR="00335A75" w:rsidRPr="00E03B45" w:rsidRDefault="00335A75"/>
    <w:p w:rsidR="00335A75" w:rsidRDefault="00335A75"/>
    <w:p w:rsidR="009370D3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F307C7" w:rsidRPr="00D70D76" w:rsidRDefault="001B662E" w:rsidP="00D70D76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D70D76" w:rsidRDefault="00D70D76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4A6D9C" w:rsidRPr="002655A8" w:rsidRDefault="004A6D9C" w:rsidP="002655A8">
      <w:pPr>
        <w:ind w:left="400"/>
        <w:jc w:val="center"/>
        <w:rPr>
          <w:sz w:val="36"/>
        </w:rPr>
      </w:pPr>
    </w:p>
    <w:p w:rsid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B42F08" w:rsidRPr="002655A8" w:rsidRDefault="00B42F08" w:rsidP="00B42F08">
      <w:pPr>
        <w:pStyle w:val="a3"/>
        <w:ind w:leftChars="0"/>
        <w:rPr>
          <w:sz w:val="24"/>
        </w:rPr>
      </w:pPr>
    </w:p>
    <w:p w:rsidR="001B37B3" w:rsidRDefault="002655A8" w:rsidP="001B37B3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A71FCB">
        <w:rPr>
          <w:rFonts w:hint="eastAsia"/>
          <w:sz w:val="24"/>
        </w:rPr>
        <w:t xml:space="preserve"> </w:t>
      </w:r>
    </w:p>
    <w:p w:rsidR="001B37B3" w:rsidRPr="004A3730" w:rsidRDefault="00417D2B" w:rsidP="001B37B3">
      <w:pPr>
        <w:pStyle w:val="a3"/>
        <w:ind w:leftChars="0" w:left="1200"/>
        <w:rPr>
          <w:szCs w:val="20"/>
        </w:rPr>
      </w:pPr>
      <w:r w:rsidRPr="00AB5B78">
        <w:rPr>
          <w:sz w:val="24"/>
          <w:szCs w:val="24"/>
        </w:rPr>
        <w:t>Asynchronous/synchronous</w:t>
      </w:r>
      <w:r>
        <w:rPr>
          <w:sz w:val="24"/>
          <w:szCs w:val="24"/>
        </w:rPr>
        <w:t xml:space="preserve"> </w:t>
      </w:r>
      <w:r w:rsidRPr="00AB5B78">
        <w:rPr>
          <w:sz w:val="24"/>
          <w:szCs w:val="24"/>
        </w:rPr>
        <w:t>counter</w:t>
      </w:r>
      <w:r>
        <w:rPr>
          <w:sz w:val="24"/>
          <w:szCs w:val="24"/>
        </w:rPr>
        <w:t xml:space="preserve"> </w:t>
      </w:r>
      <w:r w:rsidRPr="00AB5B78">
        <w:rPr>
          <w:sz w:val="24"/>
          <w:szCs w:val="24"/>
        </w:rPr>
        <w:t>circuit</w:t>
      </w:r>
    </w:p>
    <w:p w:rsidR="002070F6" w:rsidRPr="002070F6" w:rsidRDefault="001B37B3" w:rsidP="002070F6">
      <w:pPr>
        <w:pStyle w:val="a3"/>
        <w:numPr>
          <w:ilvl w:val="1"/>
          <w:numId w:val="1"/>
        </w:numPr>
        <w:ind w:leftChars="0"/>
        <w:rPr>
          <w:sz w:val="24"/>
        </w:rPr>
      </w:pPr>
      <w:r>
        <w:rPr>
          <w:rFonts w:hint="eastAsia"/>
          <w:szCs w:val="20"/>
        </w:rPr>
        <w:t>목</w:t>
      </w:r>
      <w:r w:rsidR="002070F6">
        <w:rPr>
          <w:rFonts w:hint="eastAsia"/>
          <w:szCs w:val="20"/>
        </w:rPr>
        <w:t>적</w:t>
      </w:r>
    </w:p>
    <w:p w:rsidR="002070F6" w:rsidRPr="002070F6" w:rsidRDefault="00DB4C95" w:rsidP="002070F6">
      <w:pPr>
        <w:pStyle w:val="a3"/>
        <w:ind w:leftChars="0" w:left="1200"/>
        <w:rPr>
          <w:sz w:val="24"/>
        </w:rPr>
      </w:pPr>
      <w:r>
        <w:rPr>
          <w:rFonts w:hint="eastAsia"/>
          <w:sz w:val="24"/>
        </w:rPr>
        <w:t>비동기 계수회로와 동기 계수회로의 개념과 원리를 알 수 있으며 계수회로의 종류는 무엇이 있고 각각의 회로의 원리와 작동 방법을 알 수 있으며 플리플롭을 응용 할 수 있는 능력을 키울 수 있다.</w:t>
      </w:r>
    </w:p>
    <w:p w:rsidR="00E04329" w:rsidRDefault="00E04329" w:rsidP="000E225F">
      <w:pPr>
        <w:ind w:left="800"/>
      </w:pPr>
    </w:p>
    <w:p w:rsidR="00E04329" w:rsidRPr="0086289C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0F115F"/>
    <w:p w:rsidR="00E04329" w:rsidRDefault="00E04329" w:rsidP="000E225F">
      <w:pPr>
        <w:ind w:left="800"/>
      </w:pPr>
    </w:p>
    <w:p w:rsidR="00E04329" w:rsidRDefault="00E04329" w:rsidP="000E225F">
      <w:pPr>
        <w:ind w:left="800"/>
      </w:pPr>
    </w:p>
    <w:p w:rsidR="00E04329" w:rsidRDefault="00E04329" w:rsidP="004A6D9C">
      <w:pPr>
        <w:rPr>
          <w:sz w:val="24"/>
        </w:rPr>
      </w:pPr>
    </w:p>
    <w:p w:rsidR="00731BC7" w:rsidRDefault="00731BC7" w:rsidP="004A6D9C">
      <w:pPr>
        <w:rPr>
          <w:sz w:val="24"/>
        </w:rPr>
      </w:pPr>
    </w:p>
    <w:p w:rsidR="005F0534" w:rsidRDefault="005F0534" w:rsidP="004A6D9C">
      <w:pPr>
        <w:rPr>
          <w:sz w:val="24"/>
        </w:rPr>
      </w:pPr>
    </w:p>
    <w:p w:rsidR="002224E4" w:rsidRDefault="002224E4" w:rsidP="004A6D9C">
      <w:pPr>
        <w:rPr>
          <w:sz w:val="24"/>
        </w:rPr>
      </w:pPr>
    </w:p>
    <w:p w:rsidR="00E54F99" w:rsidRPr="000E225F" w:rsidRDefault="00E54F99" w:rsidP="004A6D9C">
      <w:pPr>
        <w:rPr>
          <w:sz w:val="24"/>
        </w:rPr>
      </w:pPr>
    </w:p>
    <w:p w:rsidR="005F0534" w:rsidRDefault="002655A8" w:rsidP="005F0534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실험 결</w:t>
      </w:r>
      <w:r w:rsidR="008F41FE">
        <w:rPr>
          <w:rFonts w:hint="eastAsia"/>
          <w:sz w:val="24"/>
        </w:rPr>
        <w:t>과</w:t>
      </w:r>
    </w:p>
    <w:p w:rsidR="00A04B89" w:rsidRPr="005F0534" w:rsidRDefault="00A04B89" w:rsidP="00B36AE5">
      <w:pPr>
        <w:pStyle w:val="a3"/>
        <w:ind w:leftChars="0" w:left="760"/>
        <w:rPr>
          <w:sz w:val="24"/>
        </w:rPr>
      </w:pPr>
    </w:p>
    <w:p w:rsidR="00491C87" w:rsidRDefault="00F66D13" w:rsidP="00620A40">
      <w:pPr>
        <w:pStyle w:val="a3"/>
        <w:ind w:leftChars="0" w:left="760"/>
        <w:rPr>
          <w:b/>
          <w:sz w:val="24"/>
          <w:szCs w:val="24"/>
        </w:rPr>
      </w:pPr>
      <w:r w:rsidRPr="008F41FE">
        <w:rPr>
          <w:rFonts w:hint="eastAsia"/>
          <w:b/>
          <w:sz w:val="24"/>
          <w:szCs w:val="24"/>
        </w:rPr>
        <w:t>실험</w:t>
      </w:r>
      <w:r w:rsidR="00D44488">
        <w:rPr>
          <w:rFonts w:hint="eastAsia"/>
          <w:b/>
          <w:sz w:val="24"/>
          <w:szCs w:val="24"/>
        </w:rPr>
        <w:t xml:space="preserve"> </w:t>
      </w:r>
      <w:r w:rsidR="007049EE">
        <w:rPr>
          <w:rFonts w:hint="eastAsia"/>
          <w:b/>
          <w:sz w:val="24"/>
          <w:szCs w:val="24"/>
        </w:rPr>
        <w:t>1</w:t>
      </w:r>
      <w:r w:rsidR="00F51C86">
        <w:rPr>
          <w:b/>
          <w:sz w:val="24"/>
          <w:szCs w:val="24"/>
        </w:rPr>
        <w:t>1-5</w:t>
      </w:r>
    </w:p>
    <w:p w:rsidR="00620A40" w:rsidRPr="00620A40" w:rsidRDefault="00491C87" w:rsidP="00620A40">
      <w:pPr>
        <w:pStyle w:val="a3"/>
        <w:ind w:leftChars="0" w:left="760"/>
        <w:rPr>
          <w:b/>
          <w:sz w:val="24"/>
          <w:szCs w:val="24"/>
        </w:rPr>
      </w:pPr>
      <w:r>
        <w:rPr>
          <w:noProof/>
          <w:szCs w:val="20"/>
        </w:rPr>
        <w:drawing>
          <wp:inline distT="0" distB="0" distL="0" distR="0" wp14:anchorId="704DE61C" wp14:editId="7781A8EB">
            <wp:extent cx="4991100" cy="354228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42" cy="35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220"/>
        <w:gridCol w:w="1651"/>
        <w:gridCol w:w="1651"/>
        <w:gridCol w:w="1651"/>
        <w:gridCol w:w="1652"/>
      </w:tblGrid>
      <w:tr w:rsidR="00E85470" w:rsidTr="00E85470">
        <w:tc>
          <w:tcPr>
            <w:tcW w:w="1220" w:type="dxa"/>
            <w:tcBorders>
              <w:right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입력</w:t>
            </w:r>
          </w:p>
        </w:tc>
        <w:tc>
          <w:tcPr>
            <w:tcW w:w="6605" w:type="dxa"/>
            <w:gridSpan w:val="4"/>
            <w:tcBorders>
              <w:left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출력</w:t>
            </w:r>
          </w:p>
        </w:tc>
      </w:tr>
      <w:tr w:rsidR="00E85470" w:rsidTr="00E85470">
        <w:tc>
          <w:tcPr>
            <w:tcW w:w="1220" w:type="dxa"/>
            <w:vMerge w:val="restart"/>
            <w:tcBorders>
              <w:right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클럭 펄스 의 수</w:t>
            </w:r>
          </w:p>
        </w:tc>
        <w:tc>
          <w:tcPr>
            <w:tcW w:w="1651" w:type="dxa"/>
            <w:tcBorders>
              <w:left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가산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업)</w:t>
            </w:r>
          </w:p>
        </w:tc>
        <w:tc>
          <w:tcPr>
            <w:tcW w:w="1651" w:type="dxa"/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+5</w:t>
            </w:r>
            <w:r>
              <w:rPr>
                <w:szCs w:val="20"/>
              </w:rPr>
              <w:t>V</w:t>
            </w:r>
          </w:p>
        </w:tc>
        <w:tc>
          <w:tcPr>
            <w:tcW w:w="1651" w:type="dxa"/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감산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다운)</w:t>
            </w:r>
          </w:p>
        </w:tc>
        <w:tc>
          <w:tcPr>
            <w:tcW w:w="1652" w:type="dxa"/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E85470" w:rsidTr="00E85470">
        <w:tc>
          <w:tcPr>
            <w:tcW w:w="1220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1651" w:type="dxa"/>
            <w:tcBorders>
              <w:left w:val="double" w:sz="4" w:space="0" w:color="auto"/>
              <w:bottom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  <w:tc>
          <w:tcPr>
            <w:tcW w:w="1651" w:type="dxa"/>
            <w:tcBorders>
              <w:bottom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652" w:type="dxa"/>
            <w:tcBorders>
              <w:bottom w:val="double" w:sz="4" w:space="0" w:color="auto"/>
            </w:tcBorders>
          </w:tcPr>
          <w:p w:rsidR="00E85470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</w:p>
        </w:tc>
      </w:tr>
      <w:tr w:rsidR="00CD274C" w:rsidTr="00E85470">
        <w:tc>
          <w:tcPr>
            <w:tcW w:w="1220" w:type="dxa"/>
            <w:tcBorders>
              <w:top w:val="double" w:sz="4" w:space="0" w:color="auto"/>
              <w:right w:val="double" w:sz="4" w:space="0" w:color="auto"/>
            </w:tcBorders>
          </w:tcPr>
          <w:p w:rsidR="00CD274C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0.</w:t>
            </w:r>
          </w:p>
        </w:tc>
        <w:tc>
          <w:tcPr>
            <w:tcW w:w="1651" w:type="dxa"/>
            <w:tcBorders>
              <w:top w:val="double" w:sz="4" w:space="0" w:color="auto"/>
              <w:left w:val="double" w:sz="4" w:space="0" w:color="auto"/>
            </w:tcBorders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  <w:tcBorders>
              <w:top w:val="double" w:sz="4" w:space="0" w:color="auto"/>
            </w:tcBorders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  <w:tcBorders>
              <w:top w:val="double" w:sz="4" w:space="0" w:color="auto"/>
            </w:tcBorders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2" w:type="dxa"/>
            <w:tcBorders>
              <w:top w:val="double" w:sz="4" w:space="0" w:color="auto"/>
            </w:tcBorders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D274C" w:rsidTr="00E85470">
        <w:tc>
          <w:tcPr>
            <w:tcW w:w="1220" w:type="dxa"/>
            <w:tcBorders>
              <w:right w:val="double" w:sz="4" w:space="0" w:color="auto"/>
            </w:tcBorders>
          </w:tcPr>
          <w:p w:rsidR="00CD274C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1" w:type="dxa"/>
            <w:tcBorders>
              <w:left w:val="double" w:sz="4" w:space="0" w:color="auto"/>
            </w:tcBorders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1" w:type="dxa"/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2" w:type="dxa"/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D274C" w:rsidTr="00E85470">
        <w:tc>
          <w:tcPr>
            <w:tcW w:w="1220" w:type="dxa"/>
            <w:tcBorders>
              <w:right w:val="double" w:sz="4" w:space="0" w:color="auto"/>
            </w:tcBorders>
          </w:tcPr>
          <w:p w:rsidR="00CD274C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651" w:type="dxa"/>
            <w:tcBorders>
              <w:left w:val="double" w:sz="4" w:space="0" w:color="auto"/>
            </w:tcBorders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1" w:type="dxa"/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2" w:type="dxa"/>
          </w:tcPr>
          <w:p w:rsidR="00CD274C" w:rsidRDefault="002F2675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D274C" w:rsidTr="00E85470">
        <w:tc>
          <w:tcPr>
            <w:tcW w:w="1220" w:type="dxa"/>
            <w:tcBorders>
              <w:right w:val="double" w:sz="4" w:space="0" w:color="auto"/>
            </w:tcBorders>
          </w:tcPr>
          <w:p w:rsidR="00CD274C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651" w:type="dxa"/>
            <w:tcBorders>
              <w:left w:val="double" w:sz="4" w:space="0" w:color="auto"/>
            </w:tcBorders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1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1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2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CD274C" w:rsidTr="00E85470">
        <w:tc>
          <w:tcPr>
            <w:tcW w:w="1220" w:type="dxa"/>
            <w:tcBorders>
              <w:right w:val="double" w:sz="4" w:space="0" w:color="auto"/>
            </w:tcBorders>
          </w:tcPr>
          <w:p w:rsidR="00CD274C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651" w:type="dxa"/>
            <w:tcBorders>
              <w:left w:val="double" w:sz="4" w:space="0" w:color="auto"/>
            </w:tcBorders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2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CD274C" w:rsidTr="00E85470">
        <w:tc>
          <w:tcPr>
            <w:tcW w:w="1220" w:type="dxa"/>
            <w:tcBorders>
              <w:right w:val="double" w:sz="4" w:space="0" w:color="auto"/>
            </w:tcBorders>
          </w:tcPr>
          <w:p w:rsidR="00CD274C" w:rsidRDefault="00E85470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651" w:type="dxa"/>
            <w:tcBorders>
              <w:left w:val="double" w:sz="4" w:space="0" w:color="auto"/>
            </w:tcBorders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651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1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52" w:type="dxa"/>
          </w:tcPr>
          <w:p w:rsidR="00CD274C" w:rsidRDefault="0077090E" w:rsidP="00E85470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</w:tbl>
    <w:p w:rsidR="00610EAA" w:rsidRDefault="00617BDF" w:rsidP="008F41FE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위 회로는 비동기 가감산 회로이다. 회로를 구성하고 나서 스위치를 연결 후 스위치의 위치에 따라 가산회로, 감산회로 두개의 작동을 할 수 있게 된다. 이런 식으로의 작동 이유는 처음 플립플롭의 </w:t>
      </w:r>
      <w:r>
        <w:rPr>
          <w:szCs w:val="20"/>
        </w:rPr>
        <w:t xml:space="preserve">out </w:t>
      </w:r>
      <w:r>
        <w:rPr>
          <w:rFonts w:hint="eastAsia"/>
          <w:szCs w:val="20"/>
        </w:rPr>
        <w:t xml:space="preserve">put과 실험하는 사람이 설정한 스위치에 위치를 </w:t>
      </w:r>
      <w:r>
        <w:rPr>
          <w:szCs w:val="20"/>
        </w:rPr>
        <w:t>input</w:t>
      </w:r>
      <w:r>
        <w:rPr>
          <w:rFonts w:hint="eastAsia"/>
          <w:szCs w:val="20"/>
        </w:rPr>
        <w:t>으로 하는 NAND게이트 때문에 이러한 작동을 하게된다.</w:t>
      </w:r>
    </w:p>
    <w:p w:rsidR="00610EAA" w:rsidRPr="00253BBB" w:rsidRDefault="00610EAA" w:rsidP="008F41FE">
      <w:pPr>
        <w:pStyle w:val="a3"/>
        <w:ind w:leftChars="0" w:left="760"/>
        <w:rPr>
          <w:b/>
          <w:sz w:val="24"/>
          <w:szCs w:val="24"/>
        </w:rPr>
      </w:pPr>
    </w:p>
    <w:p w:rsidR="00620A40" w:rsidRDefault="00620A40" w:rsidP="00620A4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</w:t>
      </w:r>
      <w:r w:rsidR="00F51C86">
        <w:rPr>
          <w:rFonts w:hint="eastAsia"/>
          <w:b/>
          <w:sz w:val="24"/>
          <w:szCs w:val="24"/>
        </w:rPr>
        <w:t xml:space="preserve"> 11-6</w:t>
      </w:r>
    </w:p>
    <w:p w:rsidR="00F51C86" w:rsidRPr="00CE1683" w:rsidRDefault="00CE1683" w:rsidP="00620A40">
      <w:pPr>
        <w:pStyle w:val="a3"/>
        <w:ind w:leftChars="0" w:left="760"/>
        <w:rPr>
          <w:szCs w:val="20"/>
        </w:rPr>
      </w:pPr>
      <w:r w:rsidRPr="00CE1683">
        <w:rPr>
          <w:rFonts w:hint="eastAsia"/>
          <w:szCs w:val="20"/>
        </w:rPr>
        <w:t>실험 11-6은 up, down</w:t>
      </w:r>
      <w:r w:rsidRPr="00CE1683">
        <w:rPr>
          <w:szCs w:val="20"/>
        </w:rPr>
        <w:t xml:space="preserve"> </w:t>
      </w:r>
      <w:r w:rsidRPr="00CE1683">
        <w:rPr>
          <w:rFonts w:hint="eastAsia"/>
          <w:szCs w:val="20"/>
        </w:rPr>
        <w:t>스위치를 +5V와 0으로 했을 경우에 대하여 각 지점에서의 파형을 관찰하여 타이밍 차트에 옮겨 그리는 것이다. 타이밍 차트에 옮겨 그리면 아래와 같다.</w:t>
      </w:r>
    </w:p>
    <w:p w:rsidR="006B3315" w:rsidRDefault="002A5F5F" w:rsidP="00620A40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0240" cy="134112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2D" w:rsidRDefault="003A442D" w:rsidP="00620A4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UP일 때 위에 차트</w:t>
      </w:r>
    </w:p>
    <w:p w:rsidR="003A442D" w:rsidRDefault="003A442D" w:rsidP="00620A40">
      <w:pPr>
        <w:pStyle w:val="a3"/>
        <w:ind w:leftChars="0" w:left="760"/>
        <w:rPr>
          <w:b/>
          <w:sz w:val="24"/>
          <w:szCs w:val="24"/>
        </w:rPr>
      </w:pPr>
    </w:p>
    <w:p w:rsidR="003A442D" w:rsidRDefault="003A442D" w:rsidP="00620A40">
      <w:pPr>
        <w:pStyle w:val="a3"/>
        <w:ind w:leftChars="0" w:left="760"/>
        <w:rPr>
          <w:rFonts w:hint="eastAsia"/>
          <w:b/>
          <w:sz w:val="24"/>
          <w:szCs w:val="24"/>
        </w:rPr>
      </w:pPr>
    </w:p>
    <w:p w:rsidR="002A5F5F" w:rsidRDefault="003A442D" w:rsidP="00620A4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722620" cy="1356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42D" w:rsidRDefault="003A442D" w:rsidP="00620A40">
      <w:pPr>
        <w:pStyle w:val="a3"/>
        <w:ind w:leftChars="0" w:left="76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Down일 때 위에 차트</w:t>
      </w:r>
    </w:p>
    <w:p w:rsidR="006B3315" w:rsidRDefault="006B3315" w:rsidP="00620A40">
      <w:pPr>
        <w:pStyle w:val="a3"/>
        <w:ind w:leftChars="0" w:left="760"/>
        <w:rPr>
          <w:b/>
          <w:sz w:val="24"/>
          <w:szCs w:val="24"/>
        </w:rPr>
      </w:pPr>
    </w:p>
    <w:p w:rsidR="00FF4EE4" w:rsidRDefault="00FF4EE4" w:rsidP="00620A40">
      <w:pPr>
        <w:pStyle w:val="a3"/>
        <w:ind w:leftChars="0" w:left="760"/>
        <w:rPr>
          <w:b/>
          <w:sz w:val="24"/>
          <w:szCs w:val="24"/>
        </w:rPr>
      </w:pPr>
    </w:p>
    <w:p w:rsidR="00FF4EE4" w:rsidRDefault="00FF4EE4" w:rsidP="00620A40">
      <w:pPr>
        <w:pStyle w:val="a3"/>
        <w:ind w:leftChars="0" w:left="760"/>
        <w:rPr>
          <w:b/>
          <w:sz w:val="24"/>
          <w:szCs w:val="24"/>
        </w:rPr>
      </w:pPr>
    </w:p>
    <w:p w:rsidR="00FF4EE4" w:rsidRDefault="00FF4EE4" w:rsidP="00620A40">
      <w:pPr>
        <w:pStyle w:val="a3"/>
        <w:ind w:leftChars="0" w:left="760"/>
        <w:rPr>
          <w:b/>
          <w:sz w:val="24"/>
          <w:szCs w:val="24"/>
        </w:rPr>
      </w:pPr>
    </w:p>
    <w:p w:rsidR="00FF4EE4" w:rsidRDefault="00FF4EE4" w:rsidP="00620A40">
      <w:pPr>
        <w:pStyle w:val="a3"/>
        <w:ind w:leftChars="0" w:left="760"/>
        <w:rPr>
          <w:b/>
          <w:sz w:val="24"/>
          <w:szCs w:val="24"/>
        </w:rPr>
      </w:pPr>
    </w:p>
    <w:p w:rsidR="00FF4EE4" w:rsidRDefault="00FF4EE4" w:rsidP="00620A40">
      <w:pPr>
        <w:pStyle w:val="a3"/>
        <w:ind w:leftChars="0" w:left="760"/>
        <w:rPr>
          <w:b/>
          <w:sz w:val="24"/>
          <w:szCs w:val="24"/>
        </w:rPr>
      </w:pPr>
    </w:p>
    <w:p w:rsidR="00FF4EE4" w:rsidRPr="00E15F99" w:rsidRDefault="00FF4EE4" w:rsidP="00E15F99">
      <w:pPr>
        <w:rPr>
          <w:rFonts w:hint="eastAsia"/>
          <w:b/>
          <w:sz w:val="24"/>
          <w:szCs w:val="24"/>
        </w:rPr>
      </w:pPr>
    </w:p>
    <w:p w:rsidR="00FF4EE4" w:rsidRDefault="00F51C86" w:rsidP="00620A4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실험 12</w:t>
      </w:r>
      <w:r>
        <w:rPr>
          <w:b/>
          <w:sz w:val="24"/>
          <w:szCs w:val="24"/>
        </w:rPr>
        <w:t>-3</w:t>
      </w:r>
    </w:p>
    <w:p w:rsidR="00F51C86" w:rsidRDefault="00FF4EE4" w:rsidP="00620A40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F7C6D6A" wp14:editId="137E720C">
            <wp:extent cx="4991100" cy="2219743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181" cy="22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99"/>
        <w:gridCol w:w="874"/>
        <w:gridCol w:w="875"/>
        <w:gridCol w:w="876"/>
        <w:gridCol w:w="876"/>
        <w:gridCol w:w="876"/>
        <w:gridCol w:w="876"/>
        <w:gridCol w:w="876"/>
        <w:gridCol w:w="877"/>
      </w:tblGrid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입력</w:t>
            </w:r>
          </w:p>
        </w:tc>
        <w:tc>
          <w:tcPr>
            <w:tcW w:w="7006" w:type="dxa"/>
            <w:gridSpan w:val="8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출력</w:t>
            </w:r>
            <w:r w:rsidR="00BD707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333"/>
        </w:trPr>
        <w:tc>
          <w:tcPr>
            <w:tcW w:w="899" w:type="dxa"/>
            <w:vMerge w:val="restart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774CC9">
              <w:rPr>
                <w:rFonts w:hint="eastAsia"/>
                <w:sz w:val="16"/>
                <w:szCs w:val="16"/>
              </w:rPr>
              <w:t xml:space="preserve">입력 </w:t>
            </w:r>
            <w:r w:rsidR="00774CC9" w:rsidRPr="00774CC9">
              <w:rPr>
                <w:rFonts w:hint="eastAsia"/>
                <w:sz w:val="16"/>
                <w:szCs w:val="16"/>
              </w:rPr>
              <w:t>펄</w:t>
            </w:r>
            <w:r w:rsidRPr="00774CC9">
              <w:rPr>
                <w:rFonts w:hint="eastAsia"/>
                <w:sz w:val="16"/>
                <w:szCs w:val="16"/>
              </w:rPr>
              <w:t>스의 수</w:t>
            </w:r>
          </w:p>
        </w:tc>
        <w:tc>
          <w:tcPr>
            <w:tcW w:w="1749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FFD</w:t>
            </w:r>
          </w:p>
        </w:tc>
        <w:tc>
          <w:tcPr>
            <w:tcW w:w="1752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FFC</w:t>
            </w:r>
          </w:p>
        </w:tc>
        <w:tc>
          <w:tcPr>
            <w:tcW w:w="1752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FFB</w:t>
            </w:r>
          </w:p>
        </w:tc>
        <w:tc>
          <w:tcPr>
            <w:tcW w:w="1752" w:type="dxa"/>
            <w:gridSpan w:val="2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FFA</w:t>
            </w:r>
          </w:p>
        </w:tc>
      </w:tr>
      <w:tr w:rsidR="006B3315" w:rsidTr="001F6FE9">
        <w:trPr>
          <w:trHeight w:val="333"/>
        </w:trPr>
        <w:tc>
          <w:tcPr>
            <w:tcW w:w="899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  <w:bottom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</w:p>
        </w:tc>
        <w:tc>
          <w:tcPr>
            <w:tcW w:w="875" w:type="dxa"/>
            <w:tcBorders>
              <w:bottom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  <w:r w:rsidRPr="00774CC9">
              <w:rPr>
                <w:sz w:val="18"/>
                <w:szCs w:val="18"/>
              </w:rPr>
              <w:t>’</w:t>
            </w:r>
          </w:p>
        </w:tc>
        <w:tc>
          <w:tcPr>
            <w:tcW w:w="876" w:type="dxa"/>
            <w:tcBorders>
              <w:left w:val="double" w:sz="4" w:space="0" w:color="auto"/>
              <w:bottom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</w:p>
        </w:tc>
        <w:tc>
          <w:tcPr>
            <w:tcW w:w="876" w:type="dxa"/>
            <w:tcBorders>
              <w:bottom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  <w:r w:rsidRPr="00774CC9">
              <w:rPr>
                <w:sz w:val="18"/>
                <w:szCs w:val="18"/>
              </w:rPr>
              <w:t>’</w:t>
            </w:r>
          </w:p>
        </w:tc>
        <w:tc>
          <w:tcPr>
            <w:tcW w:w="876" w:type="dxa"/>
            <w:tcBorders>
              <w:left w:val="double" w:sz="4" w:space="0" w:color="auto"/>
              <w:bottom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</w:p>
        </w:tc>
        <w:tc>
          <w:tcPr>
            <w:tcW w:w="876" w:type="dxa"/>
            <w:tcBorders>
              <w:bottom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  <w:r w:rsidRPr="00774CC9">
              <w:rPr>
                <w:sz w:val="18"/>
                <w:szCs w:val="18"/>
              </w:rPr>
              <w:t>’</w:t>
            </w:r>
          </w:p>
        </w:tc>
        <w:tc>
          <w:tcPr>
            <w:tcW w:w="876" w:type="dxa"/>
            <w:tcBorders>
              <w:left w:val="double" w:sz="4" w:space="0" w:color="auto"/>
              <w:bottom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</w:p>
        </w:tc>
        <w:tc>
          <w:tcPr>
            <w:tcW w:w="876" w:type="dxa"/>
            <w:tcBorders>
              <w:bottom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Q</w:t>
            </w:r>
            <w:r w:rsidR="00B24AEC">
              <w:rPr>
                <w:sz w:val="18"/>
                <w:szCs w:val="18"/>
              </w:rPr>
              <w:t>’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top w:val="double" w:sz="4" w:space="0" w:color="auto"/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4" w:type="dxa"/>
            <w:tcBorders>
              <w:top w:val="double" w:sz="4" w:space="0" w:color="auto"/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double" w:sz="4" w:space="0" w:color="auto"/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top w:val="double" w:sz="4" w:space="0" w:color="auto"/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top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87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87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87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6B3315" w:rsidTr="001F6FE9">
        <w:trPr>
          <w:trHeight w:val="298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ED58C7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6B3315" w:rsidTr="001F6FE9">
        <w:trPr>
          <w:trHeight w:val="287"/>
        </w:trPr>
        <w:tc>
          <w:tcPr>
            <w:tcW w:w="899" w:type="dxa"/>
            <w:tcBorders>
              <w:righ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right w:val="double" w:sz="4" w:space="0" w:color="auto"/>
            </w:tcBorders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134031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  <w:tcBorders>
              <w:right w:val="double" w:sz="4" w:space="0" w:color="auto"/>
            </w:tcBorders>
          </w:tcPr>
          <w:p w:rsidR="006B3315" w:rsidRPr="00774CC9" w:rsidRDefault="00ED58C7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876" w:type="dxa"/>
            <w:tcBorders>
              <w:left w:val="double" w:sz="4" w:space="0" w:color="auto"/>
            </w:tcBorders>
          </w:tcPr>
          <w:p w:rsidR="006B3315" w:rsidRPr="00774CC9" w:rsidRDefault="006B3315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 w:rsidRPr="00774CC9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876" w:type="dxa"/>
          </w:tcPr>
          <w:p w:rsidR="006B3315" w:rsidRPr="00774CC9" w:rsidRDefault="00BD7079" w:rsidP="00774CC9">
            <w:pPr>
              <w:pStyle w:val="a3"/>
              <w:ind w:leftChars="0" w:lef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FF4EE4" w:rsidRDefault="001F6FE9" w:rsidP="00FF4EE4">
      <w:pPr>
        <w:pStyle w:val="a3"/>
        <w:ind w:leftChars="0" w:left="7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59680" cy="15925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07" cy="15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E4" w:rsidRPr="00FF4EE4" w:rsidRDefault="00FF4EE4" w:rsidP="00FF4EE4">
      <w:pPr>
        <w:pStyle w:val="a3"/>
        <w:ind w:leftChars="0" w:left="760"/>
        <w:rPr>
          <w:szCs w:val="20"/>
        </w:rPr>
      </w:pPr>
      <w:r w:rsidRPr="00FF4EE4">
        <w:rPr>
          <w:rFonts w:hint="eastAsia"/>
          <w:szCs w:val="20"/>
        </w:rPr>
        <w:lastRenderedPageBreak/>
        <w:t xml:space="preserve">위에 있는 회로는 동기 계수회로이다. 모든 플립플롭이 하나의 </w:t>
      </w:r>
      <w:r w:rsidRPr="00FF4EE4">
        <w:rPr>
          <w:szCs w:val="20"/>
        </w:rPr>
        <w:t>CP</w:t>
      </w:r>
      <w:r w:rsidRPr="00FF4EE4">
        <w:rPr>
          <w:rFonts w:hint="eastAsia"/>
          <w:szCs w:val="20"/>
        </w:rPr>
        <w:t>입력에 연결 되는 것이 특징이고, 클럭펄스는 모든 플립플롭 동작에 관여한다. 그리고 플립플롭의 변화는 다른 플립플롭의 상태에 영향을 받는다.</w:t>
      </w:r>
      <w:r w:rsidRPr="00FF4EE4">
        <w:rPr>
          <w:szCs w:val="20"/>
        </w:rPr>
        <w:t xml:space="preserve"> </w:t>
      </w:r>
      <w:r>
        <w:rPr>
          <w:rFonts w:hint="eastAsia"/>
          <w:szCs w:val="20"/>
        </w:rPr>
        <w:t>십진법으로 나타낼 경우 값이 1씩 증가하는 것을 볼 수 있는 가산회로이다.</w:t>
      </w:r>
      <w:r w:rsidRPr="00FF4EE4">
        <w:rPr>
          <w:rFonts w:hint="eastAsia"/>
          <w:szCs w:val="20"/>
        </w:rPr>
        <w:t xml:space="preserve">  </w:t>
      </w:r>
    </w:p>
    <w:p w:rsidR="00F51C86" w:rsidRDefault="00F51C86" w:rsidP="00620A40">
      <w:pPr>
        <w:pStyle w:val="a3"/>
        <w:ind w:leftChars="0" w:left="7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실험 12-4</w:t>
      </w:r>
    </w:p>
    <w:p w:rsidR="00B80C87" w:rsidRDefault="00951185" w:rsidP="00B80C87">
      <w:pPr>
        <w:ind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0240" cy="29641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8681" w:type="dxa"/>
        <w:tblInd w:w="760" w:type="dxa"/>
        <w:tblLook w:val="04A0" w:firstRow="1" w:lastRow="0" w:firstColumn="1" w:lastColumn="0" w:noHBand="0" w:noVBand="1"/>
      </w:tblPr>
      <w:tblGrid>
        <w:gridCol w:w="1362"/>
        <w:gridCol w:w="914"/>
        <w:gridCol w:w="915"/>
        <w:gridCol w:w="915"/>
        <w:gridCol w:w="915"/>
        <w:gridCol w:w="915"/>
        <w:gridCol w:w="915"/>
        <w:gridCol w:w="915"/>
        <w:gridCol w:w="915"/>
      </w:tblGrid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446A0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입력</w:t>
            </w:r>
          </w:p>
        </w:tc>
        <w:tc>
          <w:tcPr>
            <w:tcW w:w="7319" w:type="dxa"/>
            <w:gridSpan w:val="8"/>
            <w:tcBorders>
              <w:left w:val="double" w:sz="4" w:space="0" w:color="auto"/>
            </w:tcBorders>
          </w:tcPr>
          <w:p w:rsidR="00446A0A" w:rsidRPr="00D9700C" w:rsidRDefault="00446A0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출력</w:t>
            </w:r>
          </w:p>
        </w:tc>
      </w:tr>
      <w:tr w:rsidR="00446A0A" w:rsidTr="008C3BCA">
        <w:tc>
          <w:tcPr>
            <w:tcW w:w="1362" w:type="dxa"/>
            <w:tcBorders>
              <w:bottom w:val="double" w:sz="4" w:space="0" w:color="auto"/>
              <w:right w:val="double" w:sz="4" w:space="0" w:color="auto"/>
            </w:tcBorders>
          </w:tcPr>
          <w:p w:rsidR="00446A0A" w:rsidRPr="00D9700C" w:rsidRDefault="005D3D2F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클</w:t>
            </w:r>
            <w:r w:rsidR="008C3BCA" w:rsidRPr="00D9700C">
              <w:rPr>
                <w:rFonts w:hint="eastAsia"/>
                <w:sz w:val="17"/>
                <w:szCs w:val="17"/>
              </w:rPr>
              <w:t>럭펄스</w:t>
            </w:r>
            <w:r w:rsidR="00593332" w:rsidRPr="00D9700C">
              <w:rPr>
                <w:rFonts w:hint="eastAsia"/>
                <w:sz w:val="17"/>
                <w:szCs w:val="17"/>
              </w:rPr>
              <w:t xml:space="preserve"> </w:t>
            </w:r>
            <w:r w:rsidR="008C3BCA" w:rsidRPr="00D9700C">
              <w:rPr>
                <w:rFonts w:hint="eastAsia"/>
                <w:sz w:val="17"/>
                <w:szCs w:val="17"/>
              </w:rPr>
              <w:t>의 수</w:t>
            </w:r>
          </w:p>
        </w:tc>
        <w:tc>
          <w:tcPr>
            <w:tcW w:w="914" w:type="dxa"/>
            <w:tcBorders>
              <w:left w:val="double" w:sz="4" w:space="0" w:color="auto"/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D1</w:t>
            </w:r>
          </w:p>
        </w:tc>
        <w:tc>
          <w:tcPr>
            <w:tcW w:w="915" w:type="dxa"/>
            <w:tcBorders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C1</w:t>
            </w:r>
          </w:p>
        </w:tc>
        <w:tc>
          <w:tcPr>
            <w:tcW w:w="915" w:type="dxa"/>
            <w:tcBorders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B1</w:t>
            </w:r>
          </w:p>
        </w:tc>
        <w:tc>
          <w:tcPr>
            <w:tcW w:w="915" w:type="dxa"/>
            <w:tcBorders>
              <w:bottom w:val="double" w:sz="4" w:space="0" w:color="auto"/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A1</w:t>
            </w:r>
          </w:p>
        </w:tc>
        <w:tc>
          <w:tcPr>
            <w:tcW w:w="915" w:type="dxa"/>
            <w:tcBorders>
              <w:left w:val="double" w:sz="4" w:space="0" w:color="auto"/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D0</w:t>
            </w:r>
          </w:p>
        </w:tc>
        <w:tc>
          <w:tcPr>
            <w:tcW w:w="915" w:type="dxa"/>
            <w:tcBorders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C0</w:t>
            </w:r>
          </w:p>
        </w:tc>
        <w:tc>
          <w:tcPr>
            <w:tcW w:w="915" w:type="dxa"/>
            <w:tcBorders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B0</w:t>
            </w:r>
          </w:p>
        </w:tc>
        <w:tc>
          <w:tcPr>
            <w:tcW w:w="915" w:type="dxa"/>
            <w:tcBorders>
              <w:bottom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A0</w:t>
            </w:r>
          </w:p>
        </w:tc>
      </w:tr>
      <w:tr w:rsidR="00446A0A" w:rsidTr="008C3BCA">
        <w:tc>
          <w:tcPr>
            <w:tcW w:w="1362" w:type="dxa"/>
            <w:tcBorders>
              <w:top w:val="double" w:sz="4" w:space="0" w:color="auto"/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sz w:val="17"/>
                <w:szCs w:val="17"/>
              </w:rPr>
              <w:t>0</w:t>
            </w:r>
          </w:p>
        </w:tc>
        <w:tc>
          <w:tcPr>
            <w:tcW w:w="914" w:type="dxa"/>
            <w:tcBorders>
              <w:top w:val="double" w:sz="4" w:space="0" w:color="auto"/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top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2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3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4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5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6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7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8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9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10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11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12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13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14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15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</w:tr>
      <w:tr w:rsidR="00446A0A" w:rsidTr="008C3BCA">
        <w:tc>
          <w:tcPr>
            <w:tcW w:w="1362" w:type="dxa"/>
            <w:tcBorders>
              <w:righ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16</w:t>
            </w:r>
          </w:p>
        </w:tc>
        <w:tc>
          <w:tcPr>
            <w:tcW w:w="914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  <w:tcBorders>
              <w:right w:val="double" w:sz="4" w:space="0" w:color="auto"/>
            </w:tcBorders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  <w:tcBorders>
              <w:left w:val="double" w:sz="4" w:space="0" w:color="auto"/>
            </w:tcBorders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1078FB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1</w:t>
            </w:r>
          </w:p>
        </w:tc>
        <w:tc>
          <w:tcPr>
            <w:tcW w:w="915" w:type="dxa"/>
          </w:tcPr>
          <w:p w:rsidR="00446A0A" w:rsidRPr="00D9700C" w:rsidRDefault="008C3BCA" w:rsidP="008C3BCA">
            <w:pPr>
              <w:jc w:val="center"/>
              <w:rPr>
                <w:sz w:val="17"/>
                <w:szCs w:val="17"/>
              </w:rPr>
            </w:pPr>
            <w:r w:rsidRPr="00D9700C">
              <w:rPr>
                <w:rFonts w:hint="eastAsia"/>
                <w:sz w:val="17"/>
                <w:szCs w:val="17"/>
              </w:rPr>
              <w:t>0</w:t>
            </w:r>
          </w:p>
        </w:tc>
      </w:tr>
    </w:tbl>
    <w:p w:rsidR="00747674" w:rsidRPr="00AB32CC" w:rsidRDefault="007840EA" w:rsidP="00AB32CC">
      <w:pPr>
        <w:ind w:left="760"/>
        <w:rPr>
          <w:sz w:val="18"/>
          <w:szCs w:val="18"/>
        </w:rPr>
      </w:pPr>
      <w:r w:rsidRPr="00695BB7">
        <w:rPr>
          <w:rFonts w:hint="eastAsia"/>
          <w:sz w:val="18"/>
          <w:szCs w:val="18"/>
        </w:rPr>
        <w:lastRenderedPageBreak/>
        <w:t>위</w:t>
      </w:r>
      <w:bookmarkStart w:id="0" w:name="_GoBack"/>
      <w:bookmarkEnd w:id="0"/>
      <w:r w:rsidRPr="00695BB7">
        <w:rPr>
          <w:rFonts w:hint="eastAsia"/>
          <w:sz w:val="18"/>
          <w:szCs w:val="18"/>
        </w:rPr>
        <w:t xml:space="preserve"> 회로는 동기 계수기와 </w:t>
      </w:r>
      <w:r w:rsidRPr="00695BB7">
        <w:rPr>
          <w:sz w:val="18"/>
          <w:szCs w:val="18"/>
        </w:rPr>
        <w:t>Seven-Segment</w:t>
      </w:r>
      <w:r w:rsidRPr="00695BB7">
        <w:rPr>
          <w:rFonts w:hint="eastAsia"/>
          <w:sz w:val="18"/>
          <w:szCs w:val="18"/>
        </w:rPr>
        <w:t xml:space="preserve">를 활용한 회로이다 실제로 실험을 할 때는 Seven-Segment에 연결하지 않고 단순히 입력 값들에 의한 출력 값들이 어떻게 변하는지 10진수로 확인하였다. </w:t>
      </w:r>
      <w:r w:rsidR="00695BB7" w:rsidRPr="00695BB7">
        <w:rPr>
          <w:rFonts w:hint="eastAsia"/>
          <w:sz w:val="18"/>
          <w:szCs w:val="18"/>
        </w:rPr>
        <w:t>10진수로 확인 결과 00부터 클럭펄스에 맞춰 99까지 출력되는 것을 확인 할 수 있었다.</w:t>
      </w:r>
    </w:p>
    <w:p w:rsidR="003B1721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</w:p>
    <w:p w:rsidR="003A5336" w:rsidRPr="00963B78" w:rsidRDefault="00141C99" w:rsidP="00B771A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회로가 주차를 거듭 할수록 복잡하고 해석 하려면 시간이 오래 걸리고있다. 그러므로 회로를 완성하였음에도 결과가 원하지 않게 나오면 처음부터 회로를 구성하고 시간이 많이 </w:t>
      </w:r>
      <w:r w:rsidR="00CC2037">
        <w:rPr>
          <w:rFonts w:hint="eastAsia"/>
          <w:szCs w:val="20"/>
        </w:rPr>
        <w:t>걸</w:t>
      </w:r>
      <w:r>
        <w:rPr>
          <w:rFonts w:hint="eastAsia"/>
          <w:szCs w:val="20"/>
        </w:rPr>
        <w:t xml:space="preserve">리는 문제가 많이 발생하였다. 특히 2번째 실험을 하였을 때는 원하는 결과가 나오지 않아서 회로를 3번정도 다시 구성하였으며 </w:t>
      </w:r>
      <w:r w:rsidR="008A0613">
        <w:rPr>
          <w:rFonts w:hint="eastAsia"/>
          <w:szCs w:val="20"/>
        </w:rPr>
        <w:t xml:space="preserve">그 과정에서 회로를 한번에 연결하여 바로 결과 값을 보는 것이 아니라 플립플롭 한 개씩 연결할 때 마다 원하는 값이 나오는 것을 확인하며 천천히 회로를 구성하되 좀 더 정확히 구현 할 수 있도록 하였다. 또한 저번 주차 실험에서도 마찬가지로 했던 실수 였지만 VCC와 </w:t>
      </w:r>
      <w:r w:rsidR="008A0613">
        <w:rPr>
          <w:szCs w:val="20"/>
        </w:rPr>
        <w:t>GND</w:t>
      </w:r>
      <w:r w:rsidR="008A0613">
        <w:rPr>
          <w:rFonts w:hint="eastAsia"/>
          <w:szCs w:val="20"/>
        </w:rPr>
        <w:t>를 잘못 연결하는 경우도 한번 생겼으며 다시 책의 게이트를 보며 해결하였</w:t>
      </w:r>
      <w:r w:rsidR="00E014E6">
        <w:rPr>
          <w:rFonts w:hint="eastAsia"/>
          <w:szCs w:val="20"/>
        </w:rPr>
        <w:t>다.</w:t>
      </w:r>
      <w:r w:rsidR="009241BB">
        <w:rPr>
          <w:szCs w:val="20"/>
        </w:rPr>
        <w:t xml:space="preserve"> </w:t>
      </w:r>
      <w:r w:rsidR="009241BB">
        <w:rPr>
          <w:rFonts w:hint="eastAsia"/>
          <w:szCs w:val="20"/>
        </w:rPr>
        <w:t>마지막 실험에서 클럭펄스를 스위치로 설정하였을 때 값이 잘 나오지 않는 것이 보였으며 클럭펄스를 스위치에 두지 않고 진동</w:t>
      </w:r>
      <w:r w:rsidR="007C7403">
        <w:rPr>
          <w:rFonts w:hint="eastAsia"/>
          <w:szCs w:val="20"/>
        </w:rPr>
        <w:t>을 일정하게 줄 수 있도록 회로를 연결하면서 결과 값이 잘 나오는 것도 확인 할 수 있었다.</w:t>
      </w:r>
    </w:p>
    <w:sectPr w:rsidR="003A5336" w:rsidRPr="00963B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D27" w:rsidRDefault="00656D27" w:rsidP="00790898">
      <w:pPr>
        <w:spacing w:after="0" w:line="240" w:lineRule="auto"/>
      </w:pPr>
      <w:r>
        <w:separator/>
      </w:r>
    </w:p>
  </w:endnote>
  <w:endnote w:type="continuationSeparator" w:id="0">
    <w:p w:rsidR="00656D27" w:rsidRDefault="00656D27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D27" w:rsidRDefault="00656D27" w:rsidP="00790898">
      <w:pPr>
        <w:spacing w:after="0" w:line="240" w:lineRule="auto"/>
      </w:pPr>
      <w:r>
        <w:separator/>
      </w:r>
    </w:p>
  </w:footnote>
  <w:footnote w:type="continuationSeparator" w:id="0">
    <w:p w:rsidR="00656D27" w:rsidRDefault="00656D27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33529"/>
    <w:multiLevelType w:val="hybridMultilevel"/>
    <w:tmpl w:val="3EF82780"/>
    <w:lvl w:ilvl="0" w:tplc="DEBEA5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E20E0E"/>
    <w:multiLevelType w:val="hybridMultilevel"/>
    <w:tmpl w:val="527CD9B0"/>
    <w:lvl w:ilvl="0" w:tplc="0FACAA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573D1627"/>
    <w:multiLevelType w:val="hybridMultilevel"/>
    <w:tmpl w:val="7E68F67E"/>
    <w:lvl w:ilvl="0" w:tplc="01C892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00ED4"/>
    <w:rsid w:val="0000225E"/>
    <w:rsid w:val="000122B9"/>
    <w:rsid w:val="00013D3F"/>
    <w:rsid w:val="00023B38"/>
    <w:rsid w:val="0002618B"/>
    <w:rsid w:val="00031631"/>
    <w:rsid w:val="00032142"/>
    <w:rsid w:val="000358CF"/>
    <w:rsid w:val="00040C30"/>
    <w:rsid w:val="00050733"/>
    <w:rsid w:val="000562A2"/>
    <w:rsid w:val="00061DCB"/>
    <w:rsid w:val="00063DD8"/>
    <w:rsid w:val="00067FC6"/>
    <w:rsid w:val="00073E73"/>
    <w:rsid w:val="00075721"/>
    <w:rsid w:val="0007749B"/>
    <w:rsid w:val="00084CC8"/>
    <w:rsid w:val="00090B8B"/>
    <w:rsid w:val="00094EBA"/>
    <w:rsid w:val="000957E9"/>
    <w:rsid w:val="000C2C32"/>
    <w:rsid w:val="000C70DD"/>
    <w:rsid w:val="000D190B"/>
    <w:rsid w:val="000D25FD"/>
    <w:rsid w:val="000D5253"/>
    <w:rsid w:val="000E225F"/>
    <w:rsid w:val="000F115F"/>
    <w:rsid w:val="000F12C6"/>
    <w:rsid w:val="000F2807"/>
    <w:rsid w:val="0010049F"/>
    <w:rsid w:val="00102D05"/>
    <w:rsid w:val="00103E01"/>
    <w:rsid w:val="00103FBF"/>
    <w:rsid w:val="00106E1F"/>
    <w:rsid w:val="001078FB"/>
    <w:rsid w:val="00114237"/>
    <w:rsid w:val="00117839"/>
    <w:rsid w:val="00120A78"/>
    <w:rsid w:val="0012584F"/>
    <w:rsid w:val="00134031"/>
    <w:rsid w:val="00141C99"/>
    <w:rsid w:val="001429DC"/>
    <w:rsid w:val="00151040"/>
    <w:rsid w:val="0015242B"/>
    <w:rsid w:val="001537ED"/>
    <w:rsid w:val="00156532"/>
    <w:rsid w:val="00156AC2"/>
    <w:rsid w:val="00160E1F"/>
    <w:rsid w:val="00173F83"/>
    <w:rsid w:val="00191CEE"/>
    <w:rsid w:val="00194871"/>
    <w:rsid w:val="001958C2"/>
    <w:rsid w:val="00195D39"/>
    <w:rsid w:val="00197E08"/>
    <w:rsid w:val="001A447A"/>
    <w:rsid w:val="001B359A"/>
    <w:rsid w:val="001B37B3"/>
    <w:rsid w:val="001B3BE8"/>
    <w:rsid w:val="001B44FD"/>
    <w:rsid w:val="001B662E"/>
    <w:rsid w:val="001C2AE6"/>
    <w:rsid w:val="001C5445"/>
    <w:rsid w:val="001D2956"/>
    <w:rsid w:val="001D66AE"/>
    <w:rsid w:val="001E57CA"/>
    <w:rsid w:val="001F46FD"/>
    <w:rsid w:val="001F52E3"/>
    <w:rsid w:val="001F6FE9"/>
    <w:rsid w:val="00200C2D"/>
    <w:rsid w:val="00203923"/>
    <w:rsid w:val="00204E78"/>
    <w:rsid w:val="00205D33"/>
    <w:rsid w:val="002070F6"/>
    <w:rsid w:val="00207ABD"/>
    <w:rsid w:val="00207BC5"/>
    <w:rsid w:val="00213FB8"/>
    <w:rsid w:val="00217596"/>
    <w:rsid w:val="002224E4"/>
    <w:rsid w:val="002248B5"/>
    <w:rsid w:val="00226C26"/>
    <w:rsid w:val="00230267"/>
    <w:rsid w:val="00232749"/>
    <w:rsid w:val="002369C9"/>
    <w:rsid w:val="002421C2"/>
    <w:rsid w:val="002435DB"/>
    <w:rsid w:val="00253BBB"/>
    <w:rsid w:val="00253E55"/>
    <w:rsid w:val="00255E49"/>
    <w:rsid w:val="00257AEB"/>
    <w:rsid w:val="002655A8"/>
    <w:rsid w:val="002662FA"/>
    <w:rsid w:val="0027103D"/>
    <w:rsid w:val="00274B10"/>
    <w:rsid w:val="00283E4E"/>
    <w:rsid w:val="0028531B"/>
    <w:rsid w:val="00287C1E"/>
    <w:rsid w:val="002A0F1F"/>
    <w:rsid w:val="002A10D4"/>
    <w:rsid w:val="002A5F5F"/>
    <w:rsid w:val="002A6536"/>
    <w:rsid w:val="002A68A5"/>
    <w:rsid w:val="002C3E61"/>
    <w:rsid w:val="002D6F7D"/>
    <w:rsid w:val="002E0CDC"/>
    <w:rsid w:val="002E6B3A"/>
    <w:rsid w:val="002E7A84"/>
    <w:rsid w:val="002F17C5"/>
    <w:rsid w:val="002F2675"/>
    <w:rsid w:val="002F4376"/>
    <w:rsid w:val="002F7FCD"/>
    <w:rsid w:val="00303256"/>
    <w:rsid w:val="0030654A"/>
    <w:rsid w:val="00312955"/>
    <w:rsid w:val="00313930"/>
    <w:rsid w:val="003277E1"/>
    <w:rsid w:val="00332E10"/>
    <w:rsid w:val="00335A75"/>
    <w:rsid w:val="00341416"/>
    <w:rsid w:val="0035610D"/>
    <w:rsid w:val="0035689F"/>
    <w:rsid w:val="00357175"/>
    <w:rsid w:val="00365D82"/>
    <w:rsid w:val="00373C3F"/>
    <w:rsid w:val="003828DE"/>
    <w:rsid w:val="00382F8C"/>
    <w:rsid w:val="00386938"/>
    <w:rsid w:val="00390C63"/>
    <w:rsid w:val="003A442D"/>
    <w:rsid w:val="003A5336"/>
    <w:rsid w:val="003A6E13"/>
    <w:rsid w:val="003B1721"/>
    <w:rsid w:val="003B6737"/>
    <w:rsid w:val="003B701B"/>
    <w:rsid w:val="003C02E7"/>
    <w:rsid w:val="003C256A"/>
    <w:rsid w:val="003C2CC5"/>
    <w:rsid w:val="003C4C70"/>
    <w:rsid w:val="003C5012"/>
    <w:rsid w:val="003D3819"/>
    <w:rsid w:val="003D3C74"/>
    <w:rsid w:val="003D40CD"/>
    <w:rsid w:val="003D793F"/>
    <w:rsid w:val="003E7E2D"/>
    <w:rsid w:val="003F2A33"/>
    <w:rsid w:val="003F3964"/>
    <w:rsid w:val="003F56ED"/>
    <w:rsid w:val="003F6C37"/>
    <w:rsid w:val="003F77DA"/>
    <w:rsid w:val="0040178F"/>
    <w:rsid w:val="00406755"/>
    <w:rsid w:val="00413F42"/>
    <w:rsid w:val="00417D2B"/>
    <w:rsid w:val="004203DB"/>
    <w:rsid w:val="00430044"/>
    <w:rsid w:val="00443357"/>
    <w:rsid w:val="00446A0A"/>
    <w:rsid w:val="00451F67"/>
    <w:rsid w:val="0045365A"/>
    <w:rsid w:val="00473E41"/>
    <w:rsid w:val="00474A6C"/>
    <w:rsid w:val="0048372E"/>
    <w:rsid w:val="00491C87"/>
    <w:rsid w:val="00497C42"/>
    <w:rsid w:val="004A2CD2"/>
    <w:rsid w:val="004A3730"/>
    <w:rsid w:val="004A6D9C"/>
    <w:rsid w:val="004B03F9"/>
    <w:rsid w:val="004B09AD"/>
    <w:rsid w:val="004B2AD6"/>
    <w:rsid w:val="004B31A8"/>
    <w:rsid w:val="004B4F7A"/>
    <w:rsid w:val="004C2954"/>
    <w:rsid w:val="004C4980"/>
    <w:rsid w:val="004C56DB"/>
    <w:rsid w:val="004C6A29"/>
    <w:rsid w:val="004D5187"/>
    <w:rsid w:val="004D5ACC"/>
    <w:rsid w:val="004D6CCB"/>
    <w:rsid w:val="004E592D"/>
    <w:rsid w:val="004F124A"/>
    <w:rsid w:val="004F52A9"/>
    <w:rsid w:val="00511BE8"/>
    <w:rsid w:val="00513120"/>
    <w:rsid w:val="005235D7"/>
    <w:rsid w:val="00527823"/>
    <w:rsid w:val="00530C3E"/>
    <w:rsid w:val="00531411"/>
    <w:rsid w:val="005444C8"/>
    <w:rsid w:val="00550D53"/>
    <w:rsid w:val="0055411D"/>
    <w:rsid w:val="00555729"/>
    <w:rsid w:val="0055700A"/>
    <w:rsid w:val="00557585"/>
    <w:rsid w:val="0056179C"/>
    <w:rsid w:val="00563948"/>
    <w:rsid w:val="00564F98"/>
    <w:rsid w:val="00577ACE"/>
    <w:rsid w:val="00577BE7"/>
    <w:rsid w:val="00580113"/>
    <w:rsid w:val="00583B99"/>
    <w:rsid w:val="00584231"/>
    <w:rsid w:val="00587C42"/>
    <w:rsid w:val="00593332"/>
    <w:rsid w:val="005949EC"/>
    <w:rsid w:val="005A0F3A"/>
    <w:rsid w:val="005A7D6B"/>
    <w:rsid w:val="005B3768"/>
    <w:rsid w:val="005B45D8"/>
    <w:rsid w:val="005C7F14"/>
    <w:rsid w:val="005D185D"/>
    <w:rsid w:val="005D3D2F"/>
    <w:rsid w:val="005D66C4"/>
    <w:rsid w:val="005D6D08"/>
    <w:rsid w:val="005E3098"/>
    <w:rsid w:val="005E45AD"/>
    <w:rsid w:val="005F0534"/>
    <w:rsid w:val="005F738D"/>
    <w:rsid w:val="00600B06"/>
    <w:rsid w:val="00600B69"/>
    <w:rsid w:val="00601C52"/>
    <w:rsid w:val="00602116"/>
    <w:rsid w:val="006050AD"/>
    <w:rsid w:val="00610EAA"/>
    <w:rsid w:val="00617BDF"/>
    <w:rsid w:val="00620A40"/>
    <w:rsid w:val="00627D84"/>
    <w:rsid w:val="00633235"/>
    <w:rsid w:val="00633F21"/>
    <w:rsid w:val="00637DCE"/>
    <w:rsid w:val="00642D83"/>
    <w:rsid w:val="006455D0"/>
    <w:rsid w:val="00652FE8"/>
    <w:rsid w:val="006555E4"/>
    <w:rsid w:val="00656D27"/>
    <w:rsid w:val="00657FAE"/>
    <w:rsid w:val="00661562"/>
    <w:rsid w:val="00663806"/>
    <w:rsid w:val="00675E75"/>
    <w:rsid w:val="0068109F"/>
    <w:rsid w:val="006927C9"/>
    <w:rsid w:val="00693CD6"/>
    <w:rsid w:val="00695BB7"/>
    <w:rsid w:val="006B3315"/>
    <w:rsid w:val="006B38C8"/>
    <w:rsid w:val="006C2ABB"/>
    <w:rsid w:val="006C33F1"/>
    <w:rsid w:val="006C5251"/>
    <w:rsid w:val="006D14AE"/>
    <w:rsid w:val="006D3D1A"/>
    <w:rsid w:val="006E190F"/>
    <w:rsid w:val="007049EE"/>
    <w:rsid w:val="00712C4B"/>
    <w:rsid w:val="00716767"/>
    <w:rsid w:val="00720CF8"/>
    <w:rsid w:val="00724A21"/>
    <w:rsid w:val="00731BC7"/>
    <w:rsid w:val="007321C6"/>
    <w:rsid w:val="007334C0"/>
    <w:rsid w:val="007340F3"/>
    <w:rsid w:val="00745697"/>
    <w:rsid w:val="00747674"/>
    <w:rsid w:val="00751649"/>
    <w:rsid w:val="007646F9"/>
    <w:rsid w:val="0077090E"/>
    <w:rsid w:val="00771677"/>
    <w:rsid w:val="00772632"/>
    <w:rsid w:val="00774CC9"/>
    <w:rsid w:val="00775790"/>
    <w:rsid w:val="00781676"/>
    <w:rsid w:val="007840EA"/>
    <w:rsid w:val="00786722"/>
    <w:rsid w:val="00787DA0"/>
    <w:rsid w:val="00790898"/>
    <w:rsid w:val="00793655"/>
    <w:rsid w:val="007977DC"/>
    <w:rsid w:val="007B146E"/>
    <w:rsid w:val="007B333E"/>
    <w:rsid w:val="007C7403"/>
    <w:rsid w:val="007C7EC3"/>
    <w:rsid w:val="007D3A92"/>
    <w:rsid w:val="007E338B"/>
    <w:rsid w:val="007E6F9B"/>
    <w:rsid w:val="007F285B"/>
    <w:rsid w:val="007F4612"/>
    <w:rsid w:val="007F4CE7"/>
    <w:rsid w:val="00812E6A"/>
    <w:rsid w:val="0081478D"/>
    <w:rsid w:val="00826665"/>
    <w:rsid w:val="00830E6F"/>
    <w:rsid w:val="008311FD"/>
    <w:rsid w:val="00831286"/>
    <w:rsid w:val="0083148F"/>
    <w:rsid w:val="00832CBB"/>
    <w:rsid w:val="00834B14"/>
    <w:rsid w:val="00842849"/>
    <w:rsid w:val="00852C22"/>
    <w:rsid w:val="00861A98"/>
    <w:rsid w:val="0086289C"/>
    <w:rsid w:val="0086793C"/>
    <w:rsid w:val="0087402B"/>
    <w:rsid w:val="008742D3"/>
    <w:rsid w:val="008753BB"/>
    <w:rsid w:val="00875FB4"/>
    <w:rsid w:val="00882559"/>
    <w:rsid w:val="008906F8"/>
    <w:rsid w:val="00891D35"/>
    <w:rsid w:val="00892C5B"/>
    <w:rsid w:val="008A0613"/>
    <w:rsid w:val="008A5D69"/>
    <w:rsid w:val="008B0B62"/>
    <w:rsid w:val="008B1E10"/>
    <w:rsid w:val="008B3FFD"/>
    <w:rsid w:val="008C0F94"/>
    <w:rsid w:val="008C3BCA"/>
    <w:rsid w:val="008C56AF"/>
    <w:rsid w:val="008C6D4E"/>
    <w:rsid w:val="008D04B8"/>
    <w:rsid w:val="008D110A"/>
    <w:rsid w:val="008D1992"/>
    <w:rsid w:val="008D1B0B"/>
    <w:rsid w:val="008D3A79"/>
    <w:rsid w:val="008D7830"/>
    <w:rsid w:val="008E0BAC"/>
    <w:rsid w:val="008E0E65"/>
    <w:rsid w:val="008E1358"/>
    <w:rsid w:val="008E1E8A"/>
    <w:rsid w:val="008E2D75"/>
    <w:rsid w:val="008E6E52"/>
    <w:rsid w:val="008F41FE"/>
    <w:rsid w:val="008F5A2A"/>
    <w:rsid w:val="0090061E"/>
    <w:rsid w:val="00904969"/>
    <w:rsid w:val="00907710"/>
    <w:rsid w:val="00915535"/>
    <w:rsid w:val="009155C5"/>
    <w:rsid w:val="009159ED"/>
    <w:rsid w:val="00916055"/>
    <w:rsid w:val="009178EC"/>
    <w:rsid w:val="009241BB"/>
    <w:rsid w:val="00933038"/>
    <w:rsid w:val="009370D3"/>
    <w:rsid w:val="00937A9D"/>
    <w:rsid w:val="0094494D"/>
    <w:rsid w:val="00946733"/>
    <w:rsid w:val="00951185"/>
    <w:rsid w:val="00957197"/>
    <w:rsid w:val="00963B78"/>
    <w:rsid w:val="009659B3"/>
    <w:rsid w:val="0096613C"/>
    <w:rsid w:val="00983992"/>
    <w:rsid w:val="00984D0C"/>
    <w:rsid w:val="00985EF1"/>
    <w:rsid w:val="00987BB6"/>
    <w:rsid w:val="0099107A"/>
    <w:rsid w:val="009918F0"/>
    <w:rsid w:val="009975B9"/>
    <w:rsid w:val="009A3F50"/>
    <w:rsid w:val="009B38D2"/>
    <w:rsid w:val="009B6907"/>
    <w:rsid w:val="009B7327"/>
    <w:rsid w:val="009C0E43"/>
    <w:rsid w:val="009D1269"/>
    <w:rsid w:val="009D24E5"/>
    <w:rsid w:val="009E6E8C"/>
    <w:rsid w:val="009F2859"/>
    <w:rsid w:val="009F5615"/>
    <w:rsid w:val="009F5F49"/>
    <w:rsid w:val="00A04B89"/>
    <w:rsid w:val="00A06D83"/>
    <w:rsid w:val="00A1452A"/>
    <w:rsid w:val="00A17995"/>
    <w:rsid w:val="00A216AC"/>
    <w:rsid w:val="00A25DAF"/>
    <w:rsid w:val="00A3055E"/>
    <w:rsid w:val="00A418BB"/>
    <w:rsid w:val="00A42B34"/>
    <w:rsid w:val="00A570B5"/>
    <w:rsid w:val="00A63BDC"/>
    <w:rsid w:val="00A7039D"/>
    <w:rsid w:val="00A7115F"/>
    <w:rsid w:val="00A717CE"/>
    <w:rsid w:val="00A71FCB"/>
    <w:rsid w:val="00A73BC9"/>
    <w:rsid w:val="00A84001"/>
    <w:rsid w:val="00A854E7"/>
    <w:rsid w:val="00A86527"/>
    <w:rsid w:val="00A87A3C"/>
    <w:rsid w:val="00A91F3F"/>
    <w:rsid w:val="00AA1A9E"/>
    <w:rsid w:val="00AA1AF5"/>
    <w:rsid w:val="00AA1F0C"/>
    <w:rsid w:val="00AA1FA7"/>
    <w:rsid w:val="00AA511E"/>
    <w:rsid w:val="00AA6E5F"/>
    <w:rsid w:val="00AB26F1"/>
    <w:rsid w:val="00AB2837"/>
    <w:rsid w:val="00AB2D3B"/>
    <w:rsid w:val="00AB2D61"/>
    <w:rsid w:val="00AB32CC"/>
    <w:rsid w:val="00AB75F0"/>
    <w:rsid w:val="00AC29B2"/>
    <w:rsid w:val="00AD5717"/>
    <w:rsid w:val="00AE2EE3"/>
    <w:rsid w:val="00AE6A84"/>
    <w:rsid w:val="00AF5E4C"/>
    <w:rsid w:val="00AF6EB1"/>
    <w:rsid w:val="00B0200C"/>
    <w:rsid w:val="00B04DE2"/>
    <w:rsid w:val="00B14C48"/>
    <w:rsid w:val="00B154B3"/>
    <w:rsid w:val="00B1636A"/>
    <w:rsid w:val="00B17B96"/>
    <w:rsid w:val="00B24822"/>
    <w:rsid w:val="00B24AEC"/>
    <w:rsid w:val="00B26D0A"/>
    <w:rsid w:val="00B36AE5"/>
    <w:rsid w:val="00B40904"/>
    <w:rsid w:val="00B42F08"/>
    <w:rsid w:val="00B44E06"/>
    <w:rsid w:val="00B505B0"/>
    <w:rsid w:val="00B527CF"/>
    <w:rsid w:val="00B53ED3"/>
    <w:rsid w:val="00B541CA"/>
    <w:rsid w:val="00B557AD"/>
    <w:rsid w:val="00B70BD5"/>
    <w:rsid w:val="00B716DE"/>
    <w:rsid w:val="00B7280A"/>
    <w:rsid w:val="00B771A5"/>
    <w:rsid w:val="00B774ED"/>
    <w:rsid w:val="00B80C87"/>
    <w:rsid w:val="00B924E5"/>
    <w:rsid w:val="00B95BC6"/>
    <w:rsid w:val="00B95D62"/>
    <w:rsid w:val="00BA0ADC"/>
    <w:rsid w:val="00BA2BCA"/>
    <w:rsid w:val="00BA3C51"/>
    <w:rsid w:val="00BA4A38"/>
    <w:rsid w:val="00BA7233"/>
    <w:rsid w:val="00BB1A96"/>
    <w:rsid w:val="00BB44F1"/>
    <w:rsid w:val="00BB4896"/>
    <w:rsid w:val="00BC14C9"/>
    <w:rsid w:val="00BC3A52"/>
    <w:rsid w:val="00BC502A"/>
    <w:rsid w:val="00BD7079"/>
    <w:rsid w:val="00BE00A4"/>
    <w:rsid w:val="00BE1B4C"/>
    <w:rsid w:val="00BE54C9"/>
    <w:rsid w:val="00BE6E71"/>
    <w:rsid w:val="00BF3C8E"/>
    <w:rsid w:val="00BF3FB7"/>
    <w:rsid w:val="00BF4BE0"/>
    <w:rsid w:val="00C12C64"/>
    <w:rsid w:val="00C142DC"/>
    <w:rsid w:val="00C2171E"/>
    <w:rsid w:val="00C24C17"/>
    <w:rsid w:val="00C30F69"/>
    <w:rsid w:val="00C35E10"/>
    <w:rsid w:val="00C41EAF"/>
    <w:rsid w:val="00C421E1"/>
    <w:rsid w:val="00C42DCA"/>
    <w:rsid w:val="00C4323D"/>
    <w:rsid w:val="00C448CF"/>
    <w:rsid w:val="00C45B2B"/>
    <w:rsid w:val="00C4666C"/>
    <w:rsid w:val="00C6477B"/>
    <w:rsid w:val="00C65DD8"/>
    <w:rsid w:val="00C7251A"/>
    <w:rsid w:val="00C902E3"/>
    <w:rsid w:val="00C964FE"/>
    <w:rsid w:val="00CA0DB9"/>
    <w:rsid w:val="00CA11AB"/>
    <w:rsid w:val="00CA5F7A"/>
    <w:rsid w:val="00CB5C0F"/>
    <w:rsid w:val="00CC1F29"/>
    <w:rsid w:val="00CC2037"/>
    <w:rsid w:val="00CC2F60"/>
    <w:rsid w:val="00CD06D9"/>
    <w:rsid w:val="00CD274C"/>
    <w:rsid w:val="00CD2E52"/>
    <w:rsid w:val="00CE1683"/>
    <w:rsid w:val="00CE2563"/>
    <w:rsid w:val="00CE4F1A"/>
    <w:rsid w:val="00CE6C9A"/>
    <w:rsid w:val="00D13C52"/>
    <w:rsid w:val="00D146F6"/>
    <w:rsid w:val="00D16266"/>
    <w:rsid w:val="00D1672D"/>
    <w:rsid w:val="00D22CCB"/>
    <w:rsid w:val="00D26B6D"/>
    <w:rsid w:val="00D3581D"/>
    <w:rsid w:val="00D41FA4"/>
    <w:rsid w:val="00D44488"/>
    <w:rsid w:val="00D45A2D"/>
    <w:rsid w:val="00D54774"/>
    <w:rsid w:val="00D57378"/>
    <w:rsid w:val="00D64635"/>
    <w:rsid w:val="00D67FBB"/>
    <w:rsid w:val="00D70D76"/>
    <w:rsid w:val="00D76078"/>
    <w:rsid w:val="00D778B5"/>
    <w:rsid w:val="00D8121A"/>
    <w:rsid w:val="00D856BA"/>
    <w:rsid w:val="00D938B1"/>
    <w:rsid w:val="00D9700C"/>
    <w:rsid w:val="00DA5DAD"/>
    <w:rsid w:val="00DB0D41"/>
    <w:rsid w:val="00DB0DB2"/>
    <w:rsid w:val="00DB4C95"/>
    <w:rsid w:val="00DB6CBD"/>
    <w:rsid w:val="00DD53E7"/>
    <w:rsid w:val="00DD6061"/>
    <w:rsid w:val="00DD7EDF"/>
    <w:rsid w:val="00DE03C1"/>
    <w:rsid w:val="00DF58AB"/>
    <w:rsid w:val="00E00516"/>
    <w:rsid w:val="00E014E6"/>
    <w:rsid w:val="00E02835"/>
    <w:rsid w:val="00E03B45"/>
    <w:rsid w:val="00E04329"/>
    <w:rsid w:val="00E05447"/>
    <w:rsid w:val="00E11C33"/>
    <w:rsid w:val="00E138C3"/>
    <w:rsid w:val="00E15F99"/>
    <w:rsid w:val="00E17401"/>
    <w:rsid w:val="00E24833"/>
    <w:rsid w:val="00E273EB"/>
    <w:rsid w:val="00E30ED0"/>
    <w:rsid w:val="00E31B74"/>
    <w:rsid w:val="00E3207C"/>
    <w:rsid w:val="00E40069"/>
    <w:rsid w:val="00E405BB"/>
    <w:rsid w:val="00E4138C"/>
    <w:rsid w:val="00E47C58"/>
    <w:rsid w:val="00E54F99"/>
    <w:rsid w:val="00E553E7"/>
    <w:rsid w:val="00E56C46"/>
    <w:rsid w:val="00E57A78"/>
    <w:rsid w:val="00E65D8C"/>
    <w:rsid w:val="00E6641C"/>
    <w:rsid w:val="00E7148A"/>
    <w:rsid w:val="00E73078"/>
    <w:rsid w:val="00E746E8"/>
    <w:rsid w:val="00E74EED"/>
    <w:rsid w:val="00E76084"/>
    <w:rsid w:val="00E80422"/>
    <w:rsid w:val="00E85470"/>
    <w:rsid w:val="00E93D9F"/>
    <w:rsid w:val="00E94D14"/>
    <w:rsid w:val="00EC6C2D"/>
    <w:rsid w:val="00ED1D9A"/>
    <w:rsid w:val="00ED280D"/>
    <w:rsid w:val="00ED58C7"/>
    <w:rsid w:val="00ED721D"/>
    <w:rsid w:val="00EE1BA4"/>
    <w:rsid w:val="00EE291E"/>
    <w:rsid w:val="00EE3934"/>
    <w:rsid w:val="00EF3C1D"/>
    <w:rsid w:val="00F01CA1"/>
    <w:rsid w:val="00F06258"/>
    <w:rsid w:val="00F066D1"/>
    <w:rsid w:val="00F07FCD"/>
    <w:rsid w:val="00F15DD6"/>
    <w:rsid w:val="00F307C7"/>
    <w:rsid w:val="00F31A27"/>
    <w:rsid w:val="00F44F83"/>
    <w:rsid w:val="00F51C86"/>
    <w:rsid w:val="00F5441E"/>
    <w:rsid w:val="00F60D1F"/>
    <w:rsid w:val="00F614EC"/>
    <w:rsid w:val="00F6532E"/>
    <w:rsid w:val="00F66D13"/>
    <w:rsid w:val="00F66F45"/>
    <w:rsid w:val="00F677BE"/>
    <w:rsid w:val="00F67C88"/>
    <w:rsid w:val="00F84E08"/>
    <w:rsid w:val="00F869C4"/>
    <w:rsid w:val="00FA1CA6"/>
    <w:rsid w:val="00FA298E"/>
    <w:rsid w:val="00FA2B38"/>
    <w:rsid w:val="00FA35A4"/>
    <w:rsid w:val="00FA462C"/>
    <w:rsid w:val="00FB09C8"/>
    <w:rsid w:val="00FB430A"/>
    <w:rsid w:val="00FB6553"/>
    <w:rsid w:val="00FB6925"/>
    <w:rsid w:val="00FC058B"/>
    <w:rsid w:val="00FD26C6"/>
    <w:rsid w:val="00FD4CB8"/>
    <w:rsid w:val="00FD5062"/>
    <w:rsid w:val="00FE4B40"/>
    <w:rsid w:val="00FF1FA6"/>
    <w:rsid w:val="00FF2AC2"/>
    <w:rsid w:val="00FF3172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E23CC"/>
  <w15:docId w15:val="{B7627973-0C3A-4129-BEB1-9453460F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1958C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4E697-06EB-4A54-A788-BE6EC63A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7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JeongYH</cp:lastModifiedBy>
  <cp:revision>70</cp:revision>
  <cp:lastPrinted>2012-08-28T05:29:00Z</cp:lastPrinted>
  <dcterms:created xsi:type="dcterms:W3CDTF">2018-03-16T13:01:00Z</dcterms:created>
  <dcterms:modified xsi:type="dcterms:W3CDTF">2018-04-24T12:55:00Z</dcterms:modified>
</cp:coreProperties>
</file>