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xoaucp1d7ig" w:id="0"/>
      <w:bookmarkEnd w:id="0"/>
      <w:r w:rsidDel="00000000" w:rsidR="00000000" w:rsidRPr="00000000">
        <w:rPr>
          <w:rFonts w:ascii="Arial Unicode MS" w:cs="Arial Unicode MS" w:eastAsia="Arial Unicode MS" w:hAnsi="Arial Unicode MS"/>
          <w:b w:val="1"/>
          <w:bCs w:val="1"/>
          <w:sz w:val="46"/>
          <w:szCs w:val="46"/>
          <w:rtl w:val="0"/>
        </w:rPr>
        <w:t xml:space="preserve">AI, 생각을 넘어 행동하기 시작하다</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bzg1lvax2lb" w:id="1"/>
      <w:bookmarkEnd w:id="1"/>
      <w:r w:rsidDel="00000000" w:rsidR="00000000" w:rsidRPr="00000000">
        <w:rPr>
          <w:rFonts w:ascii="Arial Unicode MS" w:cs="Arial Unicode MS" w:eastAsia="Arial Unicode MS" w:hAnsi="Arial Unicode MS"/>
          <w:b w:val="1"/>
          <w:bCs w:val="1"/>
          <w:sz w:val="34"/>
          <w:szCs w:val="34"/>
          <w:rtl w:val="0"/>
        </w:rPr>
        <w:t xml:space="preserve">생성형 AI에서 Physical AI로, 그리고 새로운 산업혁명의 시작</w:t>
      </w:r>
    </w:p>
    <w:p w:rsidR="00000000" w:rsidDel="00000000" w:rsidP="00000000" w:rsidRDefault="00000000" w:rsidRPr="00000000" w14:paraId="000000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성균관대 IMBA 46기 지승열</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ChatGPT의 등장은 인터넷 이후 가장 중요한 기술적 사건 중 하나로 기록될 가능성이 높다. ChatGPT의 등장 전후로 사람들이 AI를 바라보는 시각은 완전히 달라졌다. 그전까지만 해도 AI는 챗봇, 이미지 인식, 추천 알고리즘 등 일부 특정 영역에서 제한적으로 활용되는 기술로 여겨졌다. IT 업계 안에서도 AI는 언젠가 중요해질 기술이지만, 당장 산업 전반을 바꿀 정도의 범용 기술로 인식되지는 않았다.</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그러나 ChatGPT 이후 상황은 달라졌다. AI는 이제 스스로 문서를 작성하고, 소프트웨어를 개발하며, 전문적인 연구를 보조하고, 복잡한 의사결정을 지원하는 수준에 도달했다. 많은 사람들은 이를 생성형 AI 혁명이라고 부른다. 하지만 AI 산업 최전선에 있는 연구자들과 기업들이 바라보는 미래는 이보다 훨씬 더 크다.</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그들에게 생성형 AI는 목적지가 아니라 출발점이다.</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AI 산업은 이미 다음 단계로 이동하고 있다. 언어를 이해하는 AI에서 업무를 수행하는 AI로, 다시 스스로 목표를 달성하는 자율형 AI로, 그리고 궁극적으로 현실 세계에서 행동하는 Physical AI로 진화하고 있다. 최근 Anthropic CEO 다리오 아모데이(Dario Amodei)의 경고와 NVIDIA의 Physical AI 전략은 이러한 변화의 방향을 잘 보여준다.</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yur4u6g9274" w:id="2"/>
      <w:bookmarkEnd w:id="2"/>
      <w:r w:rsidDel="00000000" w:rsidR="00000000" w:rsidRPr="00000000">
        <w:rPr>
          <w:rFonts w:ascii="Arial Unicode MS" w:cs="Arial Unicode MS" w:eastAsia="Arial Unicode MS" w:hAnsi="Arial Unicode MS"/>
          <w:b w:val="1"/>
          <w:bCs w:val="1"/>
          <w:sz w:val="34"/>
          <w:szCs w:val="34"/>
          <w:rtl w:val="0"/>
        </w:rPr>
        <w:t xml:space="preserve">AI의 진짜 혁신은 생성이 아니라 자율성이다</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ChatGPT가 처음 등장했을 때 사람들은 AI가 글을 쓰고 그림을 그리는 능력에 놀랐다. 그러나 AI 연구자들이 더 주목하는 변화는 생성 능력 자체가 아니다. 진짜 변화는 자율성(Autonomy)의 증가다.</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초기 생성형 AI는 질문에 답하는 시스템에 가까웠다. 사용자가 질문을 입력하면 AI가 답을 생성하는 구조였다. 반면 최근의 AI는 스스로 계획을 수립하고, 필요한 정보를 탐색하며, 여러 단계를 거쳐 목표를 달성하는 방향으로 발전하고 있다. 이를 흔히 Agentic AI 또는 AI Agent라고 부른다.</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예를 들어 과거의 AI가 “보고서를 작성해 달라”는 요청에 초안을 생성하는 수준이었다면, 미래의 AI Agent는 관련 자료를 수집하고, 데이터를 분석하며, 경쟁사 동향을 조사한 뒤 최종 보고서까지 제출하는 방식으로 진화할 것이다.</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이러한 변화는 기업 입장에서 매우 중요하다. AI는 더 이상 단순한 소프트웨어 구매 대상이 아니라 새로운 형태의 노동력 확보 수단에 가까워지고 있기 때문이다. 실제로 많은 기업들이 AI를 생산성 향상 도구가 아니라 디지털 노동력(Digital Workforce)으로 보기 시작했다.</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최근 글로벌 빅테크 기업들이 대규모 AI 인프라에 막대한 비용을 투자하는 것도 같은 맥락이다. AI 인프라 투자는 단순한 기술 투자가 아니라 미래 노동 구조를 선점하기 위한 전략적 투자다. 일부 기업들이 인력 구조를 재편하면서까지 AI 인프라에 자본을 집중하는 이유도 여기에 있다. AI가 인간 업무의 일부를 보완하거나 대체할 수 있다고 판단하기 때문이다.</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er095bfpacj6" w:id="3"/>
      <w:bookmarkEnd w:id="3"/>
      <w:r w:rsidDel="00000000" w:rsidR="00000000" w:rsidRPr="00000000">
        <w:rPr>
          <w:rFonts w:ascii="Arial Unicode MS" w:cs="Arial Unicode MS" w:eastAsia="Arial Unicode MS" w:hAnsi="Arial Unicode MS"/>
          <w:b w:val="1"/>
          <w:bCs w:val="1"/>
          <w:sz w:val="34"/>
          <w:szCs w:val="34"/>
          <w:rtl w:val="0"/>
        </w:rPr>
        <w:t xml:space="preserve">왜 AI는 계속 똑똑해지고 있는가</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간혹 생성형 AI 열풍이 정점에 도달했다고 보는 사람들도 있다. 주식시장에서도 AI 관련주의 급등을 거품으로 보는 시각이 존재한다. 그러나 OpenAI, Anthropic, Google DeepMind와 같은 선도 기업들은 전혀 다른 판단을 내리고 있다.</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그 이유 중 하나는 Scaling Law다. Scaling Law는 모델 크기, 데이터, 컴퓨팅 자원이 증가할수록 AI 성능이 일정한 패턴으로 향상된다는 경험 법칙이다. 지난 10여 년 동안 AI 산업은 사실상 이 법칙 위에서 성장해 왔다.</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최근에는 또 하나의 중요한 변화가 나타나고 있다. 바로 Test-Time Compute다. Test-Time Compute란 AI 모델이 훈련을 마친 뒤, 사용자 입력에 답하거나 문제를 해결하는 추론 과정에서 사용하는 컴퓨팅 자원과 시간을 의미한다.</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기존에는 모델을 학습할 때 대규모 연산을 집중적으로 사용했다. 반면 최근 AI는 답변을 생성하는 과정에서도 더 많은 연산을 수행하며 사고 과정을 확장하고 있다. OpenAI의 추론 모델과 Anthropic의 Extended Thinking 기능이 대표적 사례다.</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이는 인간이 어려운 문제를 만났을 때 더 오래 생각하는 것과 유사하다. 결과적으로 AI는 단순한 언어 생성기를 넘어, 인간을 닮은 문제 해결 시스템으로 진화하고 있다. 어떤 영역에서는 인간을 보조하는 수준을 넘어 인간의 업무 방식 자체를 바꾸고 있다.</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4gwov8ung69a" w:id="4"/>
      <w:bookmarkEnd w:id="4"/>
      <w:r w:rsidDel="00000000" w:rsidR="00000000" w:rsidRPr="00000000">
        <w:rPr>
          <w:rFonts w:ascii="Arial Unicode MS" w:cs="Arial Unicode MS" w:eastAsia="Arial Unicode MS" w:hAnsi="Arial Unicode MS"/>
          <w:b w:val="1"/>
          <w:bCs w:val="1"/>
          <w:sz w:val="34"/>
          <w:szCs w:val="34"/>
          <w:rtl w:val="0"/>
        </w:rPr>
        <w:t xml:space="preserve">Anthropic의 경고, 문제는 AI가 아니라 AI의 속도다</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Anthropic CEO 다리오 아모데이는 최근 발표한 「Policy on the AI Exponential」에서 중요한 문제를 제기했다. 그의 핵심 주장은 AI 발전 속도가 사회의 적응 속도를 추월하고 있다는 것이다.</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AI 기술은 지수적으로 발전하고 있지만, 정책과 제도는 선형적으로 움직인다. 교육 시스템은 변화에 수년이 걸리고, 법과 규제는 기술보다 늦게 도입되며, 노동시장은 더욱 느리게 적응한다. 이 속도의 차이가 바로 아모데이가 우려하는 핵심이다.</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문제는 AI가 이미 전문직 업무의 상당 부분에 진입하기 시작했다는 점이다. 법률 문서 검토, 금융 리서치, 고객 지원, 소프트웨어 개발, 번역, 마케팅 콘텐츠 제작 등은 이미 AI가 경쟁력을 갖춘 영역으로 평가된다. 아모데이는 향후 수년 내 화이트칼라 직무 구조가 예상보다 빠르게 변화할 수 있다고 경고한다.</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필자가 몸담고 있는 IT 업계에서도 이러한 변화를 체감하고 있다. 과거 프로그래머의 역량은 기술의 깊이와 정밀함, 특정 언어와 프레임워크에 대한 숙련도, 그리고 도메인 경험에 의해 평가되었다. 그러나 이제는 대부분의 개발자가 생성형 AI를 활용해 코딩한다. 그 결과 특정 프로그래밍 언어나 기술 스택에 대한 숙련도만으로는 더 이상 차별화되기 어려워지고 있다.</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AI는 이미 방대한 기술 문서와 코드, 다양한 도메인의 사례를 학습했다. 인간 개발자가 수년간 축적해야 했던 지식의 상당 부분을 AI는 즉시 호출하고 조합할 수 있다. 따라서 앞으로 개발자의 경쟁력은 단순 코딩 능력보다 문제를 정의하고, AI의 결과물을 검증하며, 비즈니스 맥락에 맞는 기술적 판단을 내리는 능력으로 이동할 가능성이 높다.</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물론 이러한 전망에 모두가 동의하는 것은 아니다. Meta의 Yann LeCun을 비롯한 일부 연구자들은 AI의 경제적 영향이 과장되었으며, 현재 모델들은 여전히 인간 수준의 상식과 일반화 능력을 갖추지 못했다고 주장한다.</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중요한 것은 어느 쪽이 완전히 맞느냐가 아니다. 기술이 충분히 빠르게 발전하고 있다는 사실 자체가 사회적 준비를 요구한다는 점이다.</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va1r42nlnofs" w:id="5"/>
      <w:bookmarkEnd w:id="5"/>
      <w:r w:rsidDel="00000000" w:rsidR="00000000" w:rsidRPr="00000000">
        <w:rPr>
          <w:rFonts w:ascii="Arial Unicode MS" w:cs="Arial Unicode MS" w:eastAsia="Arial Unicode MS" w:hAnsi="Arial Unicode MS"/>
          <w:b w:val="1"/>
          <w:bCs w:val="1"/>
          <w:sz w:val="34"/>
          <w:szCs w:val="34"/>
          <w:rtl w:val="0"/>
        </w:rPr>
        <w:t xml:space="preserve">Claude Mythos 사건이 의미하는 것</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최근 Anthropic의 Claude Mythos 계열 모델을 둘러싼 논란은 AI 업계에 적지 않은 충격을 주었다. 사건의 세부 내용을 둘러싸고는 여러 해석이 존재하지만, 필자는 그보다 중요한 것은 이 사건이 가진 상징성이라고 본다.</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AI 산업은 오랫동안 AI Safety와 Alignment, 즉 AI의 안전성과 인간 가치 정렬 문제를 논의해 왔다. 그러나 과거의 논의는 주로 초지능(Superintelligence)과 같은 미래 시나리오를 전제로 했다. 반면 최근의 논의는 훨씬 현실적이다. 이제 AI 안전성 문제는 연구실의 철학적 논쟁이 아니라 실제 제품 운영과 배포 단계에서 마주하는 엔지니어링 과제가 되고 있다.</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Anthropic은 그동안 업계에서 가장 강하게 안전성을 강조해 온 기업 중 하나다. AI 보안과 책임 있는 배포를 강조해 왔고, 군사적 활용과 관련해서도 비교적 신중한 태도를 보여온 기업으로 알려져 있다. 그런 기업의 특정 모델 공개가 큰 논란이 되었다는 사실은 Frontier AI 모델이 단순한 생산성 도구를 넘어 국가 안보와 사회적 위험의 관점에서 검토되어야 하는 시점에 도달했음을 시사한다.</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AI 위험의 본질은 반드시 인간을 공격하는 로봇이 아니다. 오히려 더 현실적인 위험은 AI가 사이버 공격을 자동화하거나, 대규모 사회공학 공격을 수행하거나, 금융 및 중요 인프라에 영향을 미칠 수 있는 수준의 능력을 갖게 되는 상황일 수 있다.</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유명한 SF 드라마 배틀스타 갤럭티카는 인간을 능가하는 지능과 힘을 갖게 된 기계가 인간을 위협으로 판단하고 인류를 공격하는 설정에서 출발한다. 과거에는 이런 이야기가 그저 SF적 상상력에 불과했다. 그러나 AI가 디지털 세계의 의사결정과 물리 세계의 행동 능력을 동시에 갖추기 시작한다면, 이러한 상상은 더 이상 완전히 비현실적인 이야기만은 아닐 수 있다.</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3z8xkurn9r5d" w:id="6"/>
      <w:bookmarkEnd w:id="6"/>
      <w:r w:rsidDel="00000000" w:rsidR="00000000" w:rsidRPr="00000000">
        <w:rPr>
          <w:rFonts w:ascii="Arial Unicode MS" w:cs="Arial Unicode MS" w:eastAsia="Arial Unicode MS" w:hAnsi="Arial Unicode MS"/>
          <w:b w:val="1"/>
          <w:bCs w:val="1"/>
          <w:sz w:val="34"/>
          <w:szCs w:val="34"/>
          <w:rtl w:val="0"/>
        </w:rPr>
        <w:t xml:space="preserve">다음 전장은 Physical AI다</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현재의 생성형 AI와 Agent AI조차 장기적 관점에서는 아직 초기 단계일 수 있다. AI 산업이 궁극적으로 향하는 방향은 Physical AI다.</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Physical AI는 현실 세계를 인식하고, 이해하고, 행동하는 AI를 의미한다. 자율주행차, 휴머노이드 로봇, 자율 드론, 물류 로봇, 스마트 팩토리 시스템이 모두 여기에 포함된다.</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많은 사람들은 Physical AI를 단순히 로봇 산업으로 이해한다. 그러나 핵심은 로봇 그 자체가 아니라 월드 모델(World Model)이다. 월드 모델이란 인공지능이 마주한 물리적 또는 가상 환경이 어떤 원리로 작동하는지 이해하고, 자신의 행동이 어떤 결과를 만들지 예측하는 능력을 의미한다.</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언어모델이 다음 단어를 예측한다면, 월드 모델은 다음 물리적 상태를 예측한다. 컵을 밀면 어떻게 움직일지, 사람이 문을 열면 어떤 상황이 발생할지, 공을 던지면 어디에 떨어질지를 예측하는 능력이다. 이는 인간에게는 상식(Common Sense)에 해당하지만, AI에게는 매우 어려운 문제다.</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AI는 이제 언어를 배우는 단계를 넘어 현실 세계의 인과관계를 학습하기 시작했다.</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extbaacg2z65" w:id="7"/>
      <w:bookmarkEnd w:id="7"/>
      <w:r w:rsidDel="00000000" w:rsidR="00000000" w:rsidRPr="00000000">
        <w:rPr>
          <w:rFonts w:ascii="Arial Unicode MS" w:cs="Arial Unicode MS" w:eastAsia="Arial Unicode MS" w:hAnsi="Arial Unicode MS"/>
          <w:b w:val="1"/>
          <w:bCs w:val="1"/>
          <w:sz w:val="34"/>
          <w:szCs w:val="34"/>
          <w:rtl w:val="0"/>
        </w:rPr>
        <w:t xml:space="preserve">NVIDIA, Tesla, Figure AI가 그리고 있는 미래</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현재 Physical AI 경쟁은 크게 세 축을 중심으로 전개되고 있다.</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첫 번째는 NVIDIA다. NVIDIA는 Cosmos, Omniverse, Isaac 플랫폼을 통해 Physical AI 생태계 구축을 추진하고 있다. Cosmos는 물리 법칙과 세계의 상태 변화를 학습하고 생성하기 위한 월드 모델 플랫폼으로 볼 수 있다. LLM이 언어 데이터를 학습하듯, Cosmos는 로봇과 자율주행차가 필요로 하는 물리 세계의 데이터를 생성하고 학습하는 데 활용된다.</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Omniverse는 현실 세계를 가상 공간에 복제하는 디지털 트윈 환경을 구축하고, 물리 법칙을 시뮬레이션하는 기반 인프라다. Isaac은 로봇 개발을 위한 소프트웨어 플랫폼이다. 이 세 플랫폼은 서로 연결된다. Cosmos가 데이터를 생성하고, Omniverse가 가상 환경을 구성하며, Isaac이 이를 바탕으로 로봇의 인식·판단·행동 능력을 훈련시키는 구조다.</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특히 디지털 트윈 환경에서 수많은 시뮬레이션을 반복해 AI가 물리 세계를 학습하도록 만드는 전략은 매우 강력한 접근으로 평가된다. 현실 세계에서 로봇을 직접 훈련시키는 것은 비용과 위험이 크다. 반면 가상 환경에서는 수많은 시행착오를 빠르게 반복할 수 있다.</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두 번째는 Tesla다. Tesla의 Optimus 프로젝트는 휴머노이드를 대량 생산 가능한 범용 노동력으로 발전시키겠다는 목표를 가지고 있다. Tesla는 자율주행 과정에서 축적한 비전 AI 기술과 제조 역량을 휴머노이드 로봇으로 확장하려 하고 있다.</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세 번째는 Figure AI다. Figure AI는 범용 휴머노이드 플랫폼 구축을 목표로 하며 OpenAI, NVIDIA 등으로부터 투자를 유치하며 빠르게 성장하고 있다.</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흥미로운 점은 미국만 움직이고 있는 것이 아니라는 사실이다. 중국 역시 휴머노이드와 산업용 로봇 분야에 막대한 자본을 투자하고 있다. 향후 10년 동안 미국과 중국 간 Physical AI 경쟁은 반도체 경쟁 못지않게 중요한 산업 전쟁이 될 가능성이 높다.</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lpdpmop2l1pw" w:id="8"/>
      <w:bookmarkEnd w:id="8"/>
      <w:r w:rsidDel="00000000" w:rsidR="00000000" w:rsidRPr="00000000">
        <w:rPr>
          <w:rFonts w:ascii="Arial Unicode MS" w:cs="Arial Unicode MS" w:eastAsia="Arial Unicode MS" w:hAnsi="Arial Unicode MS"/>
          <w:b w:val="1"/>
          <w:bCs w:val="1"/>
          <w:sz w:val="34"/>
          <w:szCs w:val="34"/>
          <w:rtl w:val="0"/>
        </w:rPr>
        <w:t xml:space="preserve">대한민국, 놓쳐서는 안 될 기회</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많은 사람들은 한국이 AI 경쟁에서 뒤처졌다고 평가한다. 일정 부분 사실이다. 현재 글로벌 파운데이션 모델 경쟁은 미국과 중국 중심으로 전개되고 있다.</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그러나 Physical AI 관점에서 보면 이야기가 달라진다. Physical AI의 핵심은 언어가 아니라 산업이다. 제조업, 물류, 건설, 에너지, 모빌리티, 국방과 같은 실물 경제 영역에서 실제 문제를 해결해야 한다.</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이 분야에서 한국은 세계 최고 수준의 제조업 경쟁력을 보유하고 있다. 반도체, 배터리, 자동차, 조선, 스마트 팩토리, 국방 산업은 모두 Physical AI의 핵심 적용 분야다. 특히 한국은 디지털 트윈, 제조 자동화, 산업용 로봇 활용 경험을 축적해 왔다.</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생성형 AI 경쟁에서 뒤처졌다는 이유만으로 비관할 필요는 없다. 오히려 한국은 Physical AI와 산업 AI에 집중함으로써 새로운 기회를 만들 수 있다. 19세기 산업혁명의 승자는 증기기관을 발명한 국가가 아니라 그것을 가장 빠르게 산업에 적용한 국가였다. 마찬가지로 AI 시대의 승자는 최고의 모델을 만든 국가만이 아니라 AI를 제조업과 실물 경제에 가장 효과적으로 접목한 국가가 될 가능성이 높다.</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한국의 기회는 바로 그 지점에 있다.</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piv2axvlpmlt" w:id="9"/>
      <w:bookmarkEnd w:id="9"/>
      <w:r w:rsidDel="00000000" w:rsidR="00000000" w:rsidRPr="00000000">
        <w:rPr>
          <w:rFonts w:ascii="Arial Unicode MS" w:cs="Arial Unicode MS" w:eastAsia="Arial Unicode MS" w:hAnsi="Arial Unicode MS"/>
          <w:b w:val="1"/>
          <w:bCs w:val="1"/>
          <w:sz w:val="34"/>
          <w:szCs w:val="34"/>
          <w:rtl w:val="0"/>
        </w:rPr>
        <w:t xml:space="preserve">AI, 생각을 넘어 이제 행동하기 시작했다</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지난 3년은 AI가 인간의 언어를 배우는 시기였다. 앞으로의 10년은 AI가 자율성을 획득하고 물리 세계를 이해하는 시기가 될 가능성이 높다.</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Anthropic의 경고는 AI 위험에 대한 이야기만이 아니다. 그것은 AI 발전 속도가 사회의 적응 속도를 추월할 수 있다는 경고다. 동시에 NVIDIA와 Tesla, Figure AI가 보여주는 Physical AI의 흐름은 AI의 최종 목적지가 더 똑똑한 챗봇이 아니라 현실 세계에서 행동하는 지능형 시스템일 수 있음을 보여준다.</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산업혁명은 인간의 근육을 기계가 대체한 사건이었다. 지금 우리가 목격하고 있는 AI 혁명은 인간의 지적 노동을 자동화하는 과정이다. 그리고 Physical AI의 시대가 열린다면, 우리는 역사상 처음으로 지능과 행동을 동시에 갖춘 기계를 본격적으로 마주하게 될 것이다.</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이제 진짜 질문은 AI가 인간처럼 생각할 수 있는가가 아니다.</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인간 사회가 AI와 함께 일하고 살아갈 준비가 되어 있는가이다.</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