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AD" w:rsidRDefault="00255DC4">
      <w:r>
        <w:t>两台同田泵</w:t>
      </w:r>
      <w:r>
        <w:rPr>
          <w:rFonts w:hint="eastAsia"/>
        </w:rPr>
        <w:t>，</w:t>
      </w:r>
      <w:r>
        <w:t>一台北京紫外</w:t>
      </w:r>
      <w:r>
        <w:rPr>
          <w:rFonts w:hint="eastAsia"/>
        </w:rPr>
        <w:t>，</w:t>
      </w:r>
      <w:r>
        <w:t>一台北京收集器</w:t>
      </w:r>
    </w:p>
    <w:p w:rsidR="00255DC4" w:rsidRDefault="00255DC4"/>
    <w:p w:rsidR="00255DC4" w:rsidRDefault="00255DC4" w:rsidP="00255D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设置泵的梯度，完成后运行，死机</w:t>
      </w:r>
    </w:p>
    <w:p w:rsidR="00255DC4" w:rsidRDefault="00255DC4" w:rsidP="00255D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关键关闭后重新打开，连接一台泵和一台检测器</w:t>
      </w:r>
    </w:p>
    <w:p w:rsidR="00255DC4" w:rsidRDefault="00367D30" w:rsidP="00367D30">
      <w:pPr>
        <w:pStyle w:val="a5"/>
        <w:numPr>
          <w:ilvl w:val="0"/>
          <w:numId w:val="1"/>
        </w:numPr>
        <w:ind w:firstLineChars="0"/>
      </w:pPr>
      <w:r>
        <w:t>电脑重启</w:t>
      </w:r>
      <w:r>
        <w:rPr>
          <w:rFonts w:hint="eastAsia"/>
        </w:rPr>
        <w:t>，</w:t>
      </w:r>
      <w:r>
        <w:t>紫外检测器连接不上</w:t>
      </w:r>
    </w:p>
    <w:p w:rsidR="00367D30" w:rsidRDefault="00367D30" w:rsidP="00367D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仪器和电脑都重启后，连接完成</w:t>
      </w:r>
      <w:r w:rsidR="007C0325">
        <w:rPr>
          <w:rFonts w:hint="eastAsia"/>
        </w:rPr>
        <w:t>，设备找到，紫外多次连接失败：</w:t>
      </w:r>
    </w:p>
    <w:p w:rsidR="001A665C" w:rsidRDefault="007C0325" w:rsidP="001A665C">
      <w:pPr>
        <w:rPr>
          <w:rFonts w:ascii="宋体" w:eastAsia="宋体" w:hAnsi="宋体" w:cs="宋体"/>
          <w:kern w:val="0"/>
          <w:sz w:val="24"/>
          <w:szCs w:val="24"/>
        </w:rPr>
      </w:pPr>
      <w:r w:rsidRPr="007C0325">
        <w:rPr>
          <w:noProof/>
        </w:rPr>
        <w:drawing>
          <wp:inline distT="0" distB="0" distL="0" distR="0">
            <wp:extent cx="1847850" cy="180975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66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33625" cy="2447925"/>
            <wp:effectExtent l="19050" t="0" r="9525" b="0"/>
            <wp:docPr id="10" name="图片 10" descr="C:\Users\sanotac\AppData\Roaming\Tencent\Users\36537001\QQ\WinTemp\RichOle\WF3O}6U%6)$YC]Y2XT0_%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otac\AppData\Roaming\Tencent\Users\36537001\QQ\WinTemp\RichOle\WF3O}6U%6)$YC]Y2XT0_%_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5C" w:rsidRPr="001A665C" w:rsidRDefault="001A665C" w:rsidP="001A665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把泵和收集器连上，主屏无法显示：</w:t>
      </w:r>
    </w:p>
    <w:p w:rsidR="007C0325" w:rsidRDefault="001A665C" w:rsidP="007C0325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34109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D30" w:rsidRDefault="00367D30" w:rsidP="00387C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断开连接的情况下，重载</w:t>
      </w:r>
      <w:r w:rsidR="00AE3160">
        <w:rPr>
          <w:rFonts w:hint="eastAsia"/>
        </w:rPr>
        <w:t>和</w:t>
      </w:r>
      <w:r>
        <w:rPr>
          <w:rFonts w:hint="eastAsia"/>
        </w:rPr>
        <w:t>重置无法恢复窗口</w:t>
      </w:r>
      <w:r w:rsidR="00AE3160">
        <w:rPr>
          <w:rFonts w:hint="eastAsia"/>
        </w:rPr>
        <w:t>，于是卸载软件，重新安装。</w:t>
      </w:r>
    </w:p>
    <w:p w:rsidR="00B867F9" w:rsidRDefault="00B867F9" w:rsidP="00B867F9"/>
    <w:p w:rsidR="00367D30" w:rsidRDefault="004C127C" w:rsidP="004C12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安装后</w:t>
      </w:r>
      <w:r>
        <w:rPr>
          <w:rFonts w:hint="eastAsia"/>
        </w:rPr>
        <w:t>，</w:t>
      </w:r>
      <w:r>
        <w:t>设备均可以发现</w:t>
      </w:r>
      <w:r>
        <w:rPr>
          <w:rFonts w:hint="eastAsia"/>
        </w:rPr>
        <w:t>，</w:t>
      </w:r>
      <w:r>
        <w:t>但是紫外还是无法连接</w:t>
      </w:r>
      <w:r>
        <w:rPr>
          <w:rFonts w:hint="eastAsia"/>
        </w:rPr>
        <w:t>：</w:t>
      </w:r>
    </w:p>
    <w:p w:rsidR="004C127C" w:rsidRDefault="004C127C" w:rsidP="004C127C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238250" cy="2162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27C" w:rsidRDefault="004C127C" w:rsidP="004C127C">
      <w:pPr>
        <w:rPr>
          <w:rFonts w:hint="eastAsia"/>
        </w:rPr>
      </w:pPr>
    </w:p>
    <w:p w:rsidR="004C127C" w:rsidRDefault="004C127C" w:rsidP="009557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建立泵和收集器的连接，但是默认的还是恒流</w:t>
      </w:r>
    </w:p>
    <w:p w:rsidR="00955703" w:rsidRDefault="00955703" w:rsidP="00955703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796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703" w:rsidRDefault="00955703" w:rsidP="009557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测试泵</w:t>
      </w:r>
      <w:r w:rsidR="00CD7F88">
        <w:rPr>
          <w:rFonts w:hint="eastAsia"/>
        </w:rPr>
        <w:t>梯度</w:t>
      </w:r>
      <w:r>
        <w:rPr>
          <w:rFonts w:hint="eastAsia"/>
        </w:rPr>
        <w:t>，一键启动，立即死机：</w:t>
      </w:r>
    </w:p>
    <w:p w:rsidR="00955703" w:rsidRDefault="00955703" w:rsidP="00955703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7772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F88" w:rsidRPr="00AE3160" w:rsidRDefault="00CD7F88" w:rsidP="00955703">
      <w:pPr>
        <w:pStyle w:val="a5"/>
        <w:ind w:left="420" w:firstLineChars="0" w:firstLine="0"/>
      </w:pPr>
      <w:r>
        <w:rPr>
          <w:rFonts w:hint="eastAsia"/>
        </w:rPr>
        <w:t>软件界面无法动和关键，一台泵运转，一台泵不动</w:t>
      </w:r>
    </w:p>
    <w:p w:rsidR="00774B7D" w:rsidRDefault="00774B7D" w:rsidP="00774B7D"/>
    <w:p w:rsidR="00774B7D" w:rsidRDefault="00993AB0" w:rsidP="00774B7D">
      <w:r>
        <w:lastRenderedPageBreak/>
        <w:t>没有往下测试了</w:t>
      </w:r>
      <w:r>
        <w:rPr>
          <w:rFonts w:hint="eastAsia"/>
        </w:rPr>
        <w:t>，</w:t>
      </w:r>
      <w:r>
        <w:t>这个版本没有上过版本号</w:t>
      </w:r>
      <w:r>
        <w:rPr>
          <w:rFonts w:hint="eastAsia"/>
        </w:rPr>
        <w:t>，</w:t>
      </w:r>
      <w:r>
        <w:t>最起码在连接方面</w:t>
      </w:r>
      <w:r>
        <w:rPr>
          <w:rFonts w:hint="eastAsia"/>
        </w:rPr>
        <w:t>。</w:t>
      </w:r>
      <w:r w:rsidR="00A65AF8">
        <w:rPr>
          <w:rFonts w:hint="eastAsia"/>
        </w:rPr>
        <w:t>泵运行</w:t>
      </w:r>
      <w:r w:rsidR="00A65AF8">
        <w:rPr>
          <w:rFonts w:hint="eastAsia"/>
        </w:rPr>
        <w:t>100%</w:t>
      </w:r>
      <w:r w:rsidR="00A65AF8">
        <w:rPr>
          <w:rFonts w:hint="eastAsia"/>
        </w:rPr>
        <w:t>死机。倒数第二版本比这个版本在四台设备的连接和泵运行方面要好。</w:t>
      </w:r>
    </w:p>
    <w:sectPr w:rsidR="00774B7D" w:rsidSect="00CB2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403" w:rsidRDefault="00104403" w:rsidP="00255DC4">
      <w:r>
        <w:separator/>
      </w:r>
    </w:p>
  </w:endnote>
  <w:endnote w:type="continuationSeparator" w:id="1">
    <w:p w:rsidR="00104403" w:rsidRDefault="00104403" w:rsidP="00255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403" w:rsidRDefault="00104403" w:rsidP="00255DC4">
      <w:r>
        <w:separator/>
      </w:r>
    </w:p>
  </w:footnote>
  <w:footnote w:type="continuationSeparator" w:id="1">
    <w:p w:rsidR="00104403" w:rsidRDefault="00104403" w:rsidP="00255D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F4270"/>
    <w:multiLevelType w:val="hybridMultilevel"/>
    <w:tmpl w:val="76FE81E0"/>
    <w:lvl w:ilvl="0" w:tplc="78862B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DC4"/>
    <w:rsid w:val="00104403"/>
    <w:rsid w:val="001A665C"/>
    <w:rsid w:val="00255DC4"/>
    <w:rsid w:val="00367D30"/>
    <w:rsid w:val="00387C74"/>
    <w:rsid w:val="004C127C"/>
    <w:rsid w:val="00774B7D"/>
    <w:rsid w:val="007C0325"/>
    <w:rsid w:val="00955703"/>
    <w:rsid w:val="0097277B"/>
    <w:rsid w:val="00993AB0"/>
    <w:rsid w:val="00A65AF8"/>
    <w:rsid w:val="00AE3160"/>
    <w:rsid w:val="00B867F9"/>
    <w:rsid w:val="00C532B5"/>
    <w:rsid w:val="00CB20AD"/>
    <w:rsid w:val="00CD7F88"/>
    <w:rsid w:val="00E60DEF"/>
    <w:rsid w:val="00E7392B"/>
    <w:rsid w:val="00FE0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5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5D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5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5DC4"/>
    <w:rPr>
      <w:sz w:val="18"/>
      <w:szCs w:val="18"/>
    </w:rPr>
  </w:style>
  <w:style w:type="paragraph" w:styleId="a5">
    <w:name w:val="List Paragraph"/>
    <w:basedOn w:val="a"/>
    <w:uiPriority w:val="34"/>
    <w:qFormat/>
    <w:rsid w:val="00255D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4B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4B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6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sanotac</dc:creator>
  <cp:keywords/>
  <dc:description/>
  <cp:lastModifiedBy>sanotac</cp:lastModifiedBy>
  <cp:revision>17</cp:revision>
  <dcterms:created xsi:type="dcterms:W3CDTF">2017-07-04T05:48:00Z</dcterms:created>
  <dcterms:modified xsi:type="dcterms:W3CDTF">2017-07-04T06:49:00Z</dcterms:modified>
</cp:coreProperties>
</file>