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C7" w:rsidRPr="0006315C" w:rsidRDefault="00DF0BCE" w:rsidP="00DF0BCE">
      <w:pPr>
        <w:jc w:val="center"/>
        <w:rPr>
          <w:rFonts w:asciiTheme="majorBidi" w:hAnsiTheme="majorBidi" w:cstheme="majorBidi"/>
          <w:b/>
          <w:sz w:val="40"/>
          <w:szCs w:val="40"/>
        </w:rPr>
      </w:pPr>
      <w:r w:rsidRPr="0006315C">
        <w:rPr>
          <w:rFonts w:asciiTheme="majorBidi" w:hAnsiTheme="majorBidi" w:cstheme="majorBidi"/>
          <w:b/>
          <w:sz w:val="40"/>
          <w:szCs w:val="40"/>
        </w:rPr>
        <w:t>Employment Arrangement</w:t>
      </w:r>
    </w:p>
    <w:p w:rsidR="001640C7" w:rsidRPr="0006315C" w:rsidRDefault="001640C7" w:rsidP="00DF0BCE">
      <w:pPr>
        <w:jc w:val="both"/>
        <w:rPr>
          <w:rFonts w:asciiTheme="majorBidi" w:hAnsiTheme="majorBidi" w:cstheme="majorBidi"/>
          <w:sz w:val="24"/>
          <w:szCs w:val="24"/>
        </w:rPr>
      </w:pPr>
      <w:r w:rsidRPr="0006315C">
        <w:rPr>
          <w:rFonts w:asciiTheme="majorBidi" w:hAnsiTheme="majorBidi" w:cstheme="majorBidi"/>
          <w:sz w:val="24"/>
          <w:szCs w:val="24"/>
        </w:rPr>
        <w:t xml:space="preserve">We are living in a society that has </w:t>
      </w:r>
      <w:r w:rsidR="00771EA8" w:rsidRPr="0006315C">
        <w:rPr>
          <w:rFonts w:asciiTheme="majorBidi" w:hAnsiTheme="majorBidi" w:cstheme="majorBidi"/>
          <w:sz w:val="24"/>
          <w:szCs w:val="24"/>
        </w:rPr>
        <w:t>forgotten the importance of NAVTTC</w:t>
      </w:r>
      <w:r w:rsidRPr="0006315C">
        <w:rPr>
          <w:rFonts w:asciiTheme="majorBidi" w:hAnsiTheme="majorBidi" w:cstheme="majorBidi"/>
          <w:sz w:val="24"/>
          <w:szCs w:val="24"/>
        </w:rPr>
        <w:t xml:space="preserve"> training courses and onward careers. The younger generations were told that the only road to success was through the four-year college. Students took out loans they couldn’t afford, to earn degrees for jobs that no longer exist.</w:t>
      </w:r>
    </w:p>
    <w:p w:rsidR="001640C7" w:rsidRPr="0006315C" w:rsidRDefault="001640C7" w:rsidP="00DF0BCE">
      <w:pPr>
        <w:jc w:val="both"/>
        <w:rPr>
          <w:rFonts w:asciiTheme="majorBidi" w:hAnsiTheme="majorBidi" w:cstheme="majorBidi"/>
          <w:sz w:val="24"/>
          <w:szCs w:val="24"/>
        </w:rPr>
      </w:pPr>
      <w:r w:rsidRPr="0006315C">
        <w:rPr>
          <w:rFonts w:asciiTheme="majorBidi" w:hAnsiTheme="majorBidi" w:cstheme="majorBidi"/>
          <w:sz w:val="24"/>
          <w:szCs w:val="24"/>
        </w:rPr>
        <w:t>There’s no better time than now to become a skilled laborer. When you pick a new skill that will never become obsolete, it’s priceless. A sense of pride will fill you once you are out there, making money, and solving real-world problems.</w:t>
      </w:r>
    </w:p>
    <w:p w:rsidR="001640C7" w:rsidRPr="0006315C" w:rsidRDefault="001640C7" w:rsidP="00DF0BCE">
      <w:pPr>
        <w:jc w:val="both"/>
        <w:rPr>
          <w:rFonts w:asciiTheme="majorBidi" w:hAnsiTheme="majorBidi" w:cstheme="majorBidi"/>
          <w:sz w:val="24"/>
          <w:szCs w:val="24"/>
        </w:rPr>
      </w:pPr>
      <w:r w:rsidRPr="0006315C">
        <w:rPr>
          <w:rFonts w:asciiTheme="majorBidi" w:hAnsiTheme="majorBidi" w:cstheme="majorBidi"/>
          <w:sz w:val="24"/>
          <w:szCs w:val="24"/>
        </w:rPr>
        <w:t>If you’re ready to increase your potential to earn and con</w:t>
      </w:r>
      <w:r w:rsidR="00771EA8" w:rsidRPr="0006315C">
        <w:rPr>
          <w:rFonts w:asciiTheme="majorBidi" w:hAnsiTheme="majorBidi" w:cstheme="majorBidi"/>
          <w:sz w:val="24"/>
          <w:szCs w:val="24"/>
        </w:rPr>
        <w:t xml:space="preserve">tribute to society, start with Hope Vocational Training Institute </w:t>
      </w:r>
      <w:r w:rsidRPr="0006315C">
        <w:rPr>
          <w:rFonts w:asciiTheme="majorBidi" w:hAnsiTheme="majorBidi" w:cstheme="majorBidi"/>
          <w:sz w:val="24"/>
          <w:szCs w:val="24"/>
        </w:rPr>
        <w:t>have classes starting Online and for residents of Gujranwala. Gujrat, Sialkot and adjacent areas of Golden Triangle.</w:t>
      </w:r>
    </w:p>
    <w:p w:rsidR="0006725E" w:rsidRPr="0006315C" w:rsidRDefault="001640C7" w:rsidP="00DF0BCE">
      <w:pPr>
        <w:jc w:val="both"/>
        <w:rPr>
          <w:rFonts w:asciiTheme="majorBidi" w:hAnsiTheme="majorBidi" w:cstheme="majorBidi"/>
          <w:sz w:val="24"/>
          <w:szCs w:val="24"/>
        </w:rPr>
      </w:pPr>
      <w:r w:rsidRPr="0006315C">
        <w:rPr>
          <w:rFonts w:asciiTheme="majorBidi" w:hAnsiTheme="majorBidi" w:cstheme="majorBidi"/>
          <w:sz w:val="24"/>
          <w:szCs w:val="24"/>
        </w:rPr>
        <w:t>Browse our degree programs, professional certifications, and business training.</w:t>
      </w:r>
    </w:p>
    <w:p w:rsidR="001640C7" w:rsidRPr="0006315C" w:rsidRDefault="001640C7" w:rsidP="0006315C">
      <w:pPr>
        <w:jc w:val="both"/>
        <w:rPr>
          <w:rFonts w:asciiTheme="majorBidi" w:hAnsiTheme="majorBidi" w:cstheme="majorBidi"/>
          <w:sz w:val="24"/>
          <w:szCs w:val="24"/>
        </w:rPr>
      </w:pPr>
      <w:r w:rsidRPr="0006315C">
        <w:rPr>
          <w:rFonts w:asciiTheme="majorBidi" w:hAnsiTheme="majorBidi" w:cstheme="majorBidi"/>
          <w:sz w:val="24"/>
          <w:szCs w:val="24"/>
        </w:rPr>
        <w:t>We are fully engaged with GCCI</w:t>
      </w:r>
      <w:r w:rsidR="0006315C">
        <w:rPr>
          <w:rFonts w:asciiTheme="majorBidi" w:hAnsiTheme="majorBidi" w:cstheme="majorBidi"/>
          <w:sz w:val="24"/>
          <w:szCs w:val="24"/>
        </w:rPr>
        <w:t>, NAVTTC</w:t>
      </w:r>
      <w:r w:rsidRPr="0006315C">
        <w:rPr>
          <w:rFonts w:asciiTheme="majorBidi" w:hAnsiTheme="majorBidi" w:cstheme="majorBidi"/>
          <w:sz w:val="24"/>
          <w:szCs w:val="24"/>
        </w:rPr>
        <w:t xml:space="preserve"> and below listed companies to accommodate our trained skilled workforce on priority basis.</w:t>
      </w:r>
    </w:p>
    <w:tbl>
      <w:tblPr>
        <w:tblStyle w:val="TableGrid"/>
        <w:tblW w:w="9078" w:type="dxa"/>
        <w:jc w:val="center"/>
        <w:tblLayout w:type="fixed"/>
        <w:tblLook w:val="04A0" w:firstRow="1" w:lastRow="0" w:firstColumn="1" w:lastColumn="0" w:noHBand="0" w:noVBand="1"/>
      </w:tblPr>
      <w:tblGrid>
        <w:gridCol w:w="481"/>
        <w:gridCol w:w="1703"/>
        <w:gridCol w:w="4300"/>
        <w:gridCol w:w="1297"/>
        <w:gridCol w:w="1297"/>
      </w:tblGrid>
      <w:tr w:rsidR="001640C7" w:rsidRPr="0006315C" w:rsidTr="0006315C">
        <w:trPr>
          <w:trHeight w:val="76"/>
          <w:jc w:val="center"/>
        </w:trPr>
        <w:tc>
          <w:tcPr>
            <w:tcW w:w="481" w:type="dxa"/>
          </w:tcPr>
          <w:p w:rsidR="001640C7" w:rsidRPr="0006315C" w:rsidRDefault="001640C7" w:rsidP="001640C7">
            <w:pPr>
              <w:rPr>
                <w:rFonts w:asciiTheme="majorBidi" w:hAnsiTheme="majorBidi" w:cstheme="majorBidi"/>
              </w:rPr>
            </w:pPr>
            <w:r w:rsidRPr="0006315C">
              <w:rPr>
                <w:rFonts w:asciiTheme="majorBidi" w:hAnsiTheme="majorBidi" w:cstheme="majorBidi"/>
              </w:rPr>
              <w:t>Sr.No.</w:t>
            </w:r>
          </w:p>
        </w:tc>
        <w:tc>
          <w:tcPr>
            <w:tcW w:w="1703" w:type="dxa"/>
          </w:tcPr>
          <w:p w:rsidR="001640C7" w:rsidRPr="0006315C" w:rsidRDefault="001640C7" w:rsidP="001640C7">
            <w:pPr>
              <w:rPr>
                <w:rFonts w:asciiTheme="majorBidi" w:hAnsiTheme="majorBidi" w:cstheme="majorBidi"/>
              </w:rPr>
            </w:pPr>
            <w:r w:rsidRPr="0006315C">
              <w:rPr>
                <w:rFonts w:asciiTheme="majorBidi" w:hAnsiTheme="majorBidi" w:cstheme="majorBidi"/>
              </w:rPr>
              <w:t>Name of Industry</w:t>
            </w:r>
          </w:p>
        </w:tc>
        <w:tc>
          <w:tcPr>
            <w:tcW w:w="4300" w:type="dxa"/>
          </w:tcPr>
          <w:p w:rsidR="001640C7" w:rsidRPr="0006315C" w:rsidRDefault="001640C7" w:rsidP="001640C7">
            <w:pPr>
              <w:rPr>
                <w:rFonts w:asciiTheme="majorBidi" w:hAnsiTheme="majorBidi" w:cstheme="majorBidi"/>
              </w:rPr>
            </w:pPr>
            <w:r w:rsidRPr="0006315C">
              <w:rPr>
                <w:rFonts w:asciiTheme="majorBidi" w:hAnsiTheme="majorBidi" w:cstheme="majorBidi"/>
              </w:rPr>
              <w:t>Relevant Trade</w:t>
            </w:r>
          </w:p>
        </w:tc>
        <w:tc>
          <w:tcPr>
            <w:tcW w:w="1297" w:type="dxa"/>
          </w:tcPr>
          <w:p w:rsidR="001640C7" w:rsidRPr="0006315C" w:rsidRDefault="001640C7" w:rsidP="001640C7">
            <w:pPr>
              <w:rPr>
                <w:rFonts w:asciiTheme="majorBidi" w:hAnsiTheme="majorBidi" w:cstheme="majorBidi"/>
              </w:rPr>
            </w:pPr>
            <w:r w:rsidRPr="0006315C">
              <w:rPr>
                <w:rFonts w:asciiTheme="majorBidi" w:hAnsiTheme="majorBidi" w:cstheme="majorBidi"/>
              </w:rPr>
              <w:t>Strength of Trained persons to employee</w:t>
            </w:r>
          </w:p>
        </w:tc>
        <w:tc>
          <w:tcPr>
            <w:tcW w:w="1297" w:type="dxa"/>
          </w:tcPr>
          <w:p w:rsidR="001640C7" w:rsidRPr="0006315C" w:rsidRDefault="001640C7" w:rsidP="001640C7">
            <w:pPr>
              <w:rPr>
                <w:rFonts w:asciiTheme="majorBidi" w:hAnsiTheme="majorBidi" w:cstheme="majorBidi"/>
              </w:rPr>
            </w:pPr>
            <w:r w:rsidRPr="0006315C">
              <w:rPr>
                <w:rFonts w:asciiTheme="majorBidi" w:hAnsiTheme="majorBidi" w:cstheme="majorBidi"/>
              </w:rPr>
              <w:t>Remarks</w:t>
            </w:r>
          </w:p>
        </w:tc>
      </w:tr>
      <w:tr w:rsidR="001640C7" w:rsidRPr="0006315C" w:rsidTr="0006315C">
        <w:trPr>
          <w:trHeight w:val="34"/>
          <w:jc w:val="center"/>
        </w:trPr>
        <w:tc>
          <w:tcPr>
            <w:tcW w:w="481" w:type="dxa"/>
          </w:tcPr>
          <w:p w:rsidR="001640C7" w:rsidRPr="0006315C" w:rsidRDefault="005C487C" w:rsidP="001640C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0C7" w:rsidRPr="0006315C" w:rsidRDefault="001640C7" w:rsidP="001640C7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Azeem Engineering</w:t>
            </w:r>
          </w:p>
        </w:tc>
        <w:tc>
          <w:tcPr>
            <w:tcW w:w="4300" w:type="dxa"/>
          </w:tcPr>
          <w:p w:rsidR="001640C7" w:rsidRPr="0006315C" w:rsidRDefault="005C487C" w:rsidP="005C487C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Certificate in Office Management (office Assistant)</w:t>
            </w:r>
          </w:p>
          <w:p w:rsidR="005C487C" w:rsidRPr="0006315C" w:rsidRDefault="005C487C" w:rsidP="005C487C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Arts and Crafts</w:t>
            </w:r>
          </w:p>
        </w:tc>
        <w:tc>
          <w:tcPr>
            <w:tcW w:w="1297" w:type="dxa"/>
          </w:tcPr>
          <w:p w:rsidR="001640C7" w:rsidRPr="0006315C" w:rsidRDefault="005C487C" w:rsidP="005C48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05</w:t>
            </w:r>
          </w:p>
        </w:tc>
        <w:tc>
          <w:tcPr>
            <w:tcW w:w="1297" w:type="dxa"/>
          </w:tcPr>
          <w:p w:rsidR="001640C7" w:rsidRPr="0006315C" w:rsidRDefault="005C487C" w:rsidP="001640C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Survey conducted</w:t>
            </w:r>
          </w:p>
        </w:tc>
      </w:tr>
      <w:tr w:rsidR="001640C7" w:rsidRPr="0006315C" w:rsidTr="0006315C">
        <w:trPr>
          <w:trHeight w:val="35"/>
          <w:jc w:val="center"/>
        </w:trPr>
        <w:tc>
          <w:tcPr>
            <w:tcW w:w="481" w:type="dxa"/>
          </w:tcPr>
          <w:p w:rsidR="001640C7" w:rsidRPr="0006315C" w:rsidRDefault="005C487C" w:rsidP="001640C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0C7" w:rsidRPr="0006315C" w:rsidRDefault="001640C7" w:rsidP="001640C7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Boss Plastic</w:t>
            </w:r>
          </w:p>
        </w:tc>
        <w:tc>
          <w:tcPr>
            <w:tcW w:w="4300" w:type="dxa"/>
          </w:tcPr>
          <w:p w:rsidR="005C487C" w:rsidRPr="0006315C" w:rsidRDefault="005C487C" w:rsidP="005C487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Certificate in Office Management (office Assistant)</w:t>
            </w:r>
          </w:p>
          <w:p w:rsidR="001640C7" w:rsidRPr="0006315C" w:rsidRDefault="005C487C" w:rsidP="005C487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Arts and Crafts</w:t>
            </w:r>
          </w:p>
        </w:tc>
        <w:tc>
          <w:tcPr>
            <w:tcW w:w="1297" w:type="dxa"/>
          </w:tcPr>
          <w:p w:rsidR="001640C7" w:rsidRPr="0006315C" w:rsidRDefault="005C487C" w:rsidP="005C48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05</w:t>
            </w:r>
          </w:p>
        </w:tc>
        <w:tc>
          <w:tcPr>
            <w:tcW w:w="1297" w:type="dxa"/>
          </w:tcPr>
          <w:p w:rsidR="001640C7" w:rsidRPr="0006315C" w:rsidRDefault="005C487C" w:rsidP="001640C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Telephonic commitment</w:t>
            </w:r>
          </w:p>
        </w:tc>
      </w:tr>
      <w:tr w:rsidR="001640C7" w:rsidRPr="0006315C" w:rsidTr="0006315C">
        <w:trPr>
          <w:trHeight w:val="51"/>
          <w:jc w:val="center"/>
        </w:trPr>
        <w:tc>
          <w:tcPr>
            <w:tcW w:w="481" w:type="dxa"/>
          </w:tcPr>
          <w:p w:rsidR="001640C7" w:rsidRPr="0006315C" w:rsidRDefault="005C487C" w:rsidP="001640C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0C7" w:rsidRPr="0006315C" w:rsidRDefault="005C487C" w:rsidP="001640C7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GTV Gujranwala</w:t>
            </w:r>
          </w:p>
        </w:tc>
        <w:tc>
          <w:tcPr>
            <w:tcW w:w="4300" w:type="dxa"/>
          </w:tcPr>
          <w:p w:rsidR="001640C7" w:rsidRPr="0006315C" w:rsidRDefault="005C487C" w:rsidP="005C487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Documentary &amp; Film Making (Digital Broadcasting)</w:t>
            </w:r>
          </w:p>
          <w:p w:rsidR="005C487C" w:rsidRPr="0006315C" w:rsidRDefault="005C487C" w:rsidP="005C487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Virtual Assistant</w:t>
            </w:r>
          </w:p>
        </w:tc>
        <w:tc>
          <w:tcPr>
            <w:tcW w:w="1297" w:type="dxa"/>
          </w:tcPr>
          <w:p w:rsidR="001640C7" w:rsidRPr="0006315C" w:rsidRDefault="005C487C" w:rsidP="005C48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1297" w:type="dxa"/>
          </w:tcPr>
          <w:p w:rsidR="001640C7" w:rsidRPr="0006315C" w:rsidRDefault="005C487C" w:rsidP="001640C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Survey conducted</w:t>
            </w:r>
          </w:p>
        </w:tc>
      </w:tr>
      <w:tr w:rsidR="005C487C" w:rsidRPr="0006315C" w:rsidTr="0006315C">
        <w:trPr>
          <w:trHeight w:val="35"/>
          <w:jc w:val="center"/>
        </w:trPr>
        <w:tc>
          <w:tcPr>
            <w:tcW w:w="481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Citizen Plastic. Gujranwala</w:t>
            </w:r>
          </w:p>
        </w:tc>
        <w:tc>
          <w:tcPr>
            <w:tcW w:w="4300" w:type="dxa"/>
          </w:tcPr>
          <w:p w:rsidR="005C487C" w:rsidRPr="0006315C" w:rsidRDefault="005C487C" w:rsidP="005C487C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Certificate in Office Management (office Assistant)</w:t>
            </w:r>
          </w:p>
          <w:p w:rsidR="005C487C" w:rsidRPr="0006315C" w:rsidRDefault="005C487C" w:rsidP="005C487C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Arts and Crafts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05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Survey conducted</w:t>
            </w:r>
          </w:p>
        </w:tc>
      </w:tr>
      <w:tr w:rsidR="005C487C" w:rsidRPr="0006315C" w:rsidTr="0006315C">
        <w:trPr>
          <w:trHeight w:val="34"/>
          <w:jc w:val="center"/>
        </w:trPr>
        <w:tc>
          <w:tcPr>
            <w:tcW w:w="481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Concerto Engineering Co</w:t>
            </w:r>
          </w:p>
        </w:tc>
        <w:tc>
          <w:tcPr>
            <w:tcW w:w="4300" w:type="dxa"/>
          </w:tcPr>
          <w:p w:rsidR="005C487C" w:rsidRPr="0006315C" w:rsidRDefault="005C487C" w:rsidP="005C487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Documentary &amp; Film Making (Digital Broadcasting)</w:t>
            </w:r>
          </w:p>
          <w:p w:rsidR="005C487C" w:rsidRPr="0006315C" w:rsidRDefault="005C487C" w:rsidP="005C487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Virtual Assistant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04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Telephonic commitment</w:t>
            </w:r>
          </w:p>
        </w:tc>
      </w:tr>
      <w:tr w:rsidR="005C487C" w:rsidRPr="0006315C" w:rsidTr="0006315C">
        <w:trPr>
          <w:trHeight w:val="34"/>
          <w:jc w:val="center"/>
        </w:trPr>
        <w:tc>
          <w:tcPr>
            <w:tcW w:w="481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Darson Industries (pvt) Ltd.</w:t>
            </w:r>
          </w:p>
        </w:tc>
        <w:tc>
          <w:tcPr>
            <w:tcW w:w="4300" w:type="dxa"/>
          </w:tcPr>
          <w:p w:rsidR="005C487C" w:rsidRPr="0006315C" w:rsidRDefault="005C487C" w:rsidP="005C487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Certificate in Office Management (office Assistant)</w:t>
            </w:r>
          </w:p>
          <w:p w:rsidR="005C487C" w:rsidRPr="0006315C" w:rsidRDefault="005C487C" w:rsidP="005C487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Arts and Crafts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05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Telephonic commitment</w:t>
            </w:r>
          </w:p>
        </w:tc>
      </w:tr>
      <w:tr w:rsidR="005C487C" w:rsidRPr="0006315C" w:rsidTr="0006315C">
        <w:trPr>
          <w:trHeight w:val="35"/>
          <w:jc w:val="center"/>
        </w:trPr>
        <w:tc>
          <w:tcPr>
            <w:tcW w:w="481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Diamond Engineering Works</w:t>
            </w:r>
          </w:p>
        </w:tc>
        <w:tc>
          <w:tcPr>
            <w:tcW w:w="4300" w:type="dxa"/>
          </w:tcPr>
          <w:p w:rsidR="005C487C" w:rsidRPr="0006315C" w:rsidRDefault="005C487C" w:rsidP="005C487C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Certificate in Office Management (office Assistant)</w:t>
            </w:r>
          </w:p>
          <w:p w:rsidR="005C487C" w:rsidRPr="0006315C" w:rsidRDefault="005C487C" w:rsidP="005C487C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Arts and Crafts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05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Survey conducted</w:t>
            </w:r>
          </w:p>
        </w:tc>
      </w:tr>
      <w:tr w:rsidR="005C487C" w:rsidRPr="0006315C" w:rsidTr="0006315C">
        <w:trPr>
          <w:trHeight w:val="51"/>
          <w:jc w:val="center"/>
        </w:trPr>
        <w:tc>
          <w:tcPr>
            <w:tcW w:w="481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Gondal Precasting Industries</w:t>
            </w:r>
          </w:p>
        </w:tc>
        <w:tc>
          <w:tcPr>
            <w:tcW w:w="4300" w:type="dxa"/>
          </w:tcPr>
          <w:p w:rsidR="005C487C" w:rsidRPr="0006315C" w:rsidRDefault="005C487C" w:rsidP="005C487C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Documentary &amp; Film Making (Digital Broadcasting)</w:t>
            </w:r>
          </w:p>
          <w:p w:rsidR="005C487C" w:rsidRPr="0006315C" w:rsidRDefault="005C487C" w:rsidP="005C487C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Virtual Assistant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02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Telephonic commitment</w:t>
            </w:r>
          </w:p>
        </w:tc>
      </w:tr>
      <w:tr w:rsidR="005C487C" w:rsidRPr="0006315C" w:rsidTr="0006315C">
        <w:trPr>
          <w:trHeight w:val="35"/>
          <w:jc w:val="center"/>
        </w:trPr>
        <w:tc>
          <w:tcPr>
            <w:tcW w:w="481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Hammad Hassan, Daska</w:t>
            </w:r>
          </w:p>
        </w:tc>
        <w:tc>
          <w:tcPr>
            <w:tcW w:w="4300" w:type="dxa"/>
          </w:tcPr>
          <w:p w:rsidR="005C487C" w:rsidRPr="0006315C" w:rsidRDefault="005C487C" w:rsidP="005C487C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Certificate in Office Management (office Assistant)</w:t>
            </w:r>
          </w:p>
          <w:p w:rsidR="005C487C" w:rsidRPr="0006315C" w:rsidRDefault="005C487C" w:rsidP="005C487C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Arts and Crafts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03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Telephonic commitment</w:t>
            </w:r>
          </w:p>
        </w:tc>
      </w:tr>
      <w:tr w:rsidR="005C487C" w:rsidRPr="0006315C" w:rsidTr="0006315C">
        <w:trPr>
          <w:trHeight w:val="34"/>
          <w:jc w:val="center"/>
        </w:trPr>
        <w:tc>
          <w:tcPr>
            <w:tcW w:w="481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G One Industry</w:t>
            </w:r>
          </w:p>
        </w:tc>
        <w:tc>
          <w:tcPr>
            <w:tcW w:w="4300" w:type="dxa"/>
          </w:tcPr>
          <w:p w:rsidR="005C487C" w:rsidRPr="0006315C" w:rsidRDefault="005C487C" w:rsidP="005C487C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Certificate in Office Management (office Assistant)</w:t>
            </w:r>
          </w:p>
          <w:p w:rsidR="005C487C" w:rsidRPr="0006315C" w:rsidRDefault="005C487C" w:rsidP="005C487C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Arts and Crafts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05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Telephonic commitment</w:t>
            </w:r>
          </w:p>
        </w:tc>
      </w:tr>
      <w:tr w:rsidR="005C487C" w:rsidRPr="0006315C" w:rsidTr="0006315C">
        <w:trPr>
          <w:trHeight w:val="34"/>
          <w:jc w:val="center"/>
        </w:trPr>
        <w:tc>
          <w:tcPr>
            <w:tcW w:w="481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Irfan Khalid (Miraj CNC)</w:t>
            </w:r>
          </w:p>
        </w:tc>
        <w:tc>
          <w:tcPr>
            <w:tcW w:w="4300" w:type="dxa"/>
          </w:tcPr>
          <w:p w:rsidR="005C487C" w:rsidRPr="0006315C" w:rsidRDefault="005C487C" w:rsidP="005C487C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Certificate in Office Management (office Assistant)</w:t>
            </w:r>
          </w:p>
          <w:p w:rsidR="005C487C" w:rsidRPr="0006315C" w:rsidRDefault="005C487C" w:rsidP="005C487C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Arts and Crafts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02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Telephonic commitment</w:t>
            </w:r>
          </w:p>
        </w:tc>
      </w:tr>
      <w:tr w:rsidR="005C487C" w:rsidRPr="0006315C" w:rsidTr="0006315C">
        <w:trPr>
          <w:trHeight w:val="52"/>
          <w:jc w:val="center"/>
        </w:trPr>
        <w:tc>
          <w:tcPr>
            <w:tcW w:w="481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K.B. International</w:t>
            </w:r>
          </w:p>
        </w:tc>
        <w:tc>
          <w:tcPr>
            <w:tcW w:w="4300" w:type="dxa"/>
          </w:tcPr>
          <w:p w:rsidR="005C487C" w:rsidRPr="0006315C" w:rsidRDefault="005C487C" w:rsidP="005C487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Documentary &amp; Film Making (Digital Broadcasting)</w:t>
            </w:r>
          </w:p>
          <w:p w:rsidR="005C487C" w:rsidRPr="0006315C" w:rsidRDefault="005C487C" w:rsidP="005C487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Virtual Assistant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05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Telephonic commitment</w:t>
            </w:r>
          </w:p>
        </w:tc>
      </w:tr>
      <w:tr w:rsidR="005C487C" w:rsidRPr="0006315C" w:rsidTr="0006315C">
        <w:trPr>
          <w:trHeight w:val="34"/>
          <w:jc w:val="center"/>
        </w:trPr>
        <w:tc>
          <w:tcPr>
            <w:tcW w:w="481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UBL, ABL, HBL</w:t>
            </w:r>
          </w:p>
        </w:tc>
        <w:tc>
          <w:tcPr>
            <w:tcW w:w="4300" w:type="dxa"/>
          </w:tcPr>
          <w:p w:rsidR="005C487C" w:rsidRPr="0006315C" w:rsidRDefault="005C487C" w:rsidP="005C487C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Certificate in Office Management (office Assistant)</w:t>
            </w:r>
          </w:p>
          <w:p w:rsidR="005C487C" w:rsidRPr="0006315C" w:rsidRDefault="005C487C" w:rsidP="005C487C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Arts and Crafts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1297" w:type="dxa"/>
          </w:tcPr>
          <w:p w:rsidR="005C487C" w:rsidRPr="0006315C" w:rsidRDefault="005C487C" w:rsidP="005C4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315C">
              <w:rPr>
                <w:rFonts w:asciiTheme="majorBidi" w:hAnsiTheme="majorBidi" w:cstheme="majorBidi"/>
                <w:sz w:val="20"/>
                <w:szCs w:val="20"/>
              </w:rPr>
              <w:t>Survey conducted</w:t>
            </w:r>
          </w:p>
        </w:tc>
      </w:tr>
    </w:tbl>
    <w:p w:rsidR="001640C7" w:rsidRPr="0006315C" w:rsidRDefault="001640C7" w:rsidP="001640C7">
      <w:pPr>
        <w:rPr>
          <w:rFonts w:asciiTheme="majorBidi" w:hAnsiTheme="majorBidi" w:cstheme="majorBidi"/>
        </w:rPr>
      </w:pPr>
    </w:p>
    <w:p w:rsidR="001640C7" w:rsidRPr="0006315C" w:rsidRDefault="00771EA8" w:rsidP="00DF0BCE">
      <w:pPr>
        <w:rPr>
          <w:rFonts w:asciiTheme="majorBidi" w:hAnsiTheme="majorBidi" w:cstheme="majorBidi"/>
        </w:rPr>
      </w:pPr>
      <w:r w:rsidRPr="0006315C">
        <w:rPr>
          <w:rFonts w:asciiTheme="majorBidi" w:hAnsiTheme="majorBidi" w:cstheme="majorBidi"/>
        </w:rPr>
        <w:t>Team: Hope Vocational Training Institute</w:t>
      </w:r>
      <w:bookmarkStart w:id="0" w:name="_GoBack"/>
      <w:bookmarkEnd w:id="0"/>
    </w:p>
    <w:sectPr w:rsidR="001640C7" w:rsidRPr="0006315C" w:rsidSect="00DF0B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6D8" w:rsidRDefault="007716D8" w:rsidP="00F24633">
      <w:pPr>
        <w:spacing w:after="0" w:line="240" w:lineRule="auto"/>
      </w:pPr>
      <w:r>
        <w:separator/>
      </w:r>
    </w:p>
  </w:endnote>
  <w:endnote w:type="continuationSeparator" w:id="0">
    <w:p w:rsidR="007716D8" w:rsidRDefault="007716D8" w:rsidP="00F2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6D8" w:rsidRDefault="007716D8" w:rsidP="00F24633">
      <w:pPr>
        <w:spacing w:after="0" w:line="240" w:lineRule="auto"/>
      </w:pPr>
      <w:r>
        <w:separator/>
      </w:r>
    </w:p>
  </w:footnote>
  <w:footnote w:type="continuationSeparator" w:id="0">
    <w:p w:rsidR="007716D8" w:rsidRDefault="007716D8" w:rsidP="00F24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5A8E"/>
    <w:multiLevelType w:val="hybridMultilevel"/>
    <w:tmpl w:val="874296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967E0"/>
    <w:multiLevelType w:val="hybridMultilevel"/>
    <w:tmpl w:val="B606A4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B7D50"/>
    <w:multiLevelType w:val="hybridMultilevel"/>
    <w:tmpl w:val="8D9C4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BC15B2"/>
    <w:multiLevelType w:val="hybridMultilevel"/>
    <w:tmpl w:val="1C52F5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729AA"/>
    <w:multiLevelType w:val="hybridMultilevel"/>
    <w:tmpl w:val="50342E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238E5"/>
    <w:multiLevelType w:val="hybridMultilevel"/>
    <w:tmpl w:val="CA9EB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16158"/>
    <w:multiLevelType w:val="hybridMultilevel"/>
    <w:tmpl w:val="7FCC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87AF0"/>
    <w:multiLevelType w:val="hybridMultilevel"/>
    <w:tmpl w:val="58703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B10436"/>
    <w:multiLevelType w:val="hybridMultilevel"/>
    <w:tmpl w:val="5302F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FB74B9"/>
    <w:multiLevelType w:val="hybridMultilevel"/>
    <w:tmpl w:val="CA9EB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514C02"/>
    <w:multiLevelType w:val="hybridMultilevel"/>
    <w:tmpl w:val="39085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200D44"/>
    <w:multiLevelType w:val="hybridMultilevel"/>
    <w:tmpl w:val="38E4D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D96EBD"/>
    <w:multiLevelType w:val="hybridMultilevel"/>
    <w:tmpl w:val="380A2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B36690"/>
    <w:multiLevelType w:val="hybridMultilevel"/>
    <w:tmpl w:val="EC4A8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E6024"/>
    <w:multiLevelType w:val="hybridMultilevel"/>
    <w:tmpl w:val="12B61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2"/>
  </w:num>
  <w:num w:numId="5">
    <w:abstractNumId w:val="11"/>
  </w:num>
  <w:num w:numId="6">
    <w:abstractNumId w:val="13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  <w:num w:numId="11">
    <w:abstractNumId w:val="10"/>
  </w:num>
  <w:num w:numId="12">
    <w:abstractNumId w:val="0"/>
  </w:num>
  <w:num w:numId="13">
    <w:abstractNumId w:val="2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C7"/>
    <w:rsid w:val="0006315C"/>
    <w:rsid w:val="0006725E"/>
    <w:rsid w:val="001640C7"/>
    <w:rsid w:val="005C487C"/>
    <w:rsid w:val="007663C3"/>
    <w:rsid w:val="007716D8"/>
    <w:rsid w:val="00771EA8"/>
    <w:rsid w:val="00DF0BCE"/>
    <w:rsid w:val="00F2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59BCF-FC32-46F6-A705-ABE88CA5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8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633"/>
  </w:style>
  <w:style w:type="paragraph" w:styleId="Footer">
    <w:name w:val="footer"/>
    <w:basedOn w:val="Normal"/>
    <w:link w:val="FooterChar"/>
    <w:uiPriority w:val="99"/>
    <w:unhideWhenUsed/>
    <w:rsid w:val="00F2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2022-08-12T21:13:00Z</dcterms:created>
  <dcterms:modified xsi:type="dcterms:W3CDTF">2022-08-18T04:04:00Z</dcterms:modified>
</cp:coreProperties>
</file>