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3310"/>
        <w:tblW w:w="10654" w:type="dxa"/>
        <w:tblLook w:val="04A0" w:firstRow="1" w:lastRow="0" w:firstColumn="1" w:lastColumn="0" w:noHBand="0" w:noVBand="1"/>
      </w:tblPr>
      <w:tblGrid>
        <w:gridCol w:w="647"/>
        <w:gridCol w:w="2415"/>
        <w:gridCol w:w="1615"/>
        <w:gridCol w:w="2895"/>
        <w:gridCol w:w="1984"/>
        <w:gridCol w:w="1098"/>
      </w:tblGrid>
      <w:tr w:rsidR="001033A2" w:rsidRPr="00933503" w:rsidTr="001033A2">
        <w:trPr>
          <w:trHeight w:val="862"/>
        </w:trPr>
        <w:tc>
          <w:tcPr>
            <w:tcW w:w="647" w:type="dxa"/>
            <w:noWrap/>
            <w:hideMark/>
          </w:tcPr>
          <w:p w:rsidR="00933503" w:rsidRPr="00933503" w:rsidRDefault="00933503" w:rsidP="001033A2">
            <w:pPr>
              <w:spacing w:after="3"/>
              <w:ind w:left="10" w:right="10" w:hanging="10"/>
              <w:rPr>
                <w:b/>
                <w:bCs/>
                <w:sz w:val="28"/>
              </w:rPr>
            </w:pPr>
            <w:r w:rsidRPr="00933503">
              <w:rPr>
                <w:b/>
                <w:bCs/>
                <w:sz w:val="28"/>
              </w:rPr>
              <w:t>Sr. No.</w:t>
            </w:r>
          </w:p>
        </w:tc>
        <w:tc>
          <w:tcPr>
            <w:tcW w:w="2415" w:type="dxa"/>
            <w:noWrap/>
            <w:hideMark/>
          </w:tcPr>
          <w:p w:rsidR="00933503" w:rsidRPr="009B2A2D" w:rsidRDefault="00933503" w:rsidP="001033A2">
            <w:pPr>
              <w:spacing w:after="3"/>
              <w:ind w:left="10" w:right="10" w:hanging="10"/>
              <w:rPr>
                <w:b/>
                <w:bCs/>
                <w:sz w:val="28"/>
              </w:rPr>
            </w:pPr>
            <w:r w:rsidRPr="009B2A2D">
              <w:rPr>
                <w:b/>
                <w:bCs/>
                <w:sz w:val="28"/>
              </w:rPr>
              <w:t>Name</w:t>
            </w:r>
          </w:p>
        </w:tc>
        <w:tc>
          <w:tcPr>
            <w:tcW w:w="1615" w:type="dxa"/>
            <w:noWrap/>
            <w:hideMark/>
          </w:tcPr>
          <w:p w:rsidR="00933503" w:rsidRPr="00933503" w:rsidRDefault="00933503" w:rsidP="001033A2">
            <w:pPr>
              <w:spacing w:after="3"/>
              <w:ind w:left="10" w:right="10" w:hanging="10"/>
              <w:rPr>
                <w:b/>
                <w:bCs/>
                <w:sz w:val="28"/>
              </w:rPr>
            </w:pPr>
            <w:r w:rsidRPr="00933503">
              <w:rPr>
                <w:b/>
                <w:bCs/>
                <w:sz w:val="28"/>
              </w:rPr>
              <w:t>Designation</w:t>
            </w:r>
          </w:p>
        </w:tc>
        <w:tc>
          <w:tcPr>
            <w:tcW w:w="2895" w:type="dxa"/>
            <w:noWrap/>
            <w:hideMark/>
          </w:tcPr>
          <w:p w:rsidR="00933503" w:rsidRPr="00933503" w:rsidRDefault="00933503" w:rsidP="001033A2">
            <w:pPr>
              <w:spacing w:after="3"/>
              <w:ind w:left="10" w:right="10" w:hanging="10"/>
              <w:rPr>
                <w:b/>
                <w:bCs/>
                <w:sz w:val="28"/>
              </w:rPr>
            </w:pPr>
            <w:r w:rsidRPr="00933503">
              <w:rPr>
                <w:b/>
                <w:bCs/>
                <w:sz w:val="28"/>
              </w:rPr>
              <w:t>Roll In Training</w:t>
            </w:r>
          </w:p>
        </w:tc>
        <w:tc>
          <w:tcPr>
            <w:tcW w:w="1984" w:type="dxa"/>
            <w:noWrap/>
            <w:hideMark/>
          </w:tcPr>
          <w:p w:rsidR="00933503" w:rsidRPr="00933503" w:rsidRDefault="00933503" w:rsidP="001033A2">
            <w:pPr>
              <w:spacing w:before="100" w:beforeAutospacing="1" w:after="100" w:afterAutospacing="1"/>
              <w:ind w:left="10" w:right="10" w:hanging="10"/>
              <w:jc w:val="center"/>
              <w:rPr>
                <w:b/>
                <w:bCs/>
                <w:sz w:val="28"/>
              </w:rPr>
            </w:pPr>
            <w:r w:rsidRPr="00933503">
              <w:rPr>
                <w:b/>
                <w:bCs/>
                <w:sz w:val="28"/>
              </w:rPr>
              <w:t>Qualification</w:t>
            </w:r>
          </w:p>
        </w:tc>
        <w:tc>
          <w:tcPr>
            <w:tcW w:w="1098" w:type="dxa"/>
            <w:noWrap/>
            <w:hideMark/>
          </w:tcPr>
          <w:p w:rsidR="00933503" w:rsidRPr="00933503" w:rsidRDefault="00933503" w:rsidP="001033A2">
            <w:pPr>
              <w:spacing w:after="3"/>
              <w:ind w:left="10" w:right="10" w:hanging="1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Date of Joining</w:t>
            </w:r>
          </w:p>
        </w:tc>
      </w:tr>
      <w:tr w:rsidR="001033A2" w:rsidRPr="00933503" w:rsidTr="001033A2">
        <w:trPr>
          <w:trHeight w:val="310"/>
        </w:trPr>
        <w:tc>
          <w:tcPr>
            <w:tcW w:w="647" w:type="dxa"/>
            <w:noWrap/>
            <w:hideMark/>
          </w:tcPr>
          <w:p w:rsidR="00933503" w:rsidRPr="00933503" w:rsidRDefault="00253842" w:rsidP="001033A2">
            <w:r>
              <w:t>1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503" w:rsidRPr="009B2A2D" w:rsidRDefault="00E03D5E" w:rsidP="001033A2">
            <w:pPr>
              <w:rPr>
                <w:b/>
              </w:rPr>
            </w:pPr>
            <w:r w:rsidRPr="009B2A2D">
              <w:rPr>
                <w:b/>
              </w:rPr>
              <w:t>Muhammad Usman</w:t>
            </w:r>
          </w:p>
        </w:tc>
        <w:tc>
          <w:tcPr>
            <w:tcW w:w="1615" w:type="dxa"/>
            <w:noWrap/>
          </w:tcPr>
          <w:p w:rsidR="00933503" w:rsidRDefault="00E03D5E" w:rsidP="001033A2">
            <w:r>
              <w:t>Focal Person</w:t>
            </w:r>
          </w:p>
        </w:tc>
        <w:tc>
          <w:tcPr>
            <w:tcW w:w="2895" w:type="dxa"/>
            <w:noWrap/>
            <w:hideMark/>
          </w:tcPr>
          <w:p w:rsidR="00933503" w:rsidRPr="00933503" w:rsidRDefault="00E03D5E" w:rsidP="001033A2">
            <w:r>
              <w:t>Focal Person</w:t>
            </w:r>
          </w:p>
        </w:tc>
        <w:tc>
          <w:tcPr>
            <w:tcW w:w="1984" w:type="dxa"/>
            <w:noWrap/>
            <w:hideMark/>
          </w:tcPr>
          <w:p w:rsidR="00933503" w:rsidRDefault="0005340F" w:rsidP="001033A2">
            <w:pPr>
              <w:spacing w:before="100" w:beforeAutospacing="1" w:after="100" w:afterAutospacing="1"/>
              <w:jc w:val="center"/>
            </w:pPr>
            <w:r>
              <w:t>MS( Media &amp; Com )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503" w:rsidRDefault="00933503" w:rsidP="001033A2"/>
        </w:tc>
      </w:tr>
      <w:tr w:rsidR="001033A2" w:rsidRPr="00933503" w:rsidTr="001033A2">
        <w:trPr>
          <w:trHeight w:val="338"/>
        </w:trPr>
        <w:tc>
          <w:tcPr>
            <w:tcW w:w="647" w:type="dxa"/>
            <w:noWrap/>
            <w:hideMark/>
          </w:tcPr>
          <w:p w:rsidR="009B2A2D" w:rsidRPr="00933503" w:rsidRDefault="001033A2" w:rsidP="001033A2">
            <w:r>
              <w:t>2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rFonts w:asciiTheme="minorHAnsi" w:hAnsiTheme="minorHAnsi" w:cs="Arial"/>
                <w:b/>
                <w:bCs/>
                <w:spacing w:val="-11"/>
              </w:rPr>
              <w:t>Mr. Shahzeb Rasheed</w:t>
            </w:r>
          </w:p>
        </w:tc>
        <w:tc>
          <w:tcPr>
            <w:tcW w:w="1615" w:type="dxa"/>
            <w:noWrap/>
          </w:tcPr>
          <w:p w:rsidR="009B2A2D" w:rsidRDefault="009B2A2D" w:rsidP="001033A2">
            <w:r>
              <w:t>Sr. Teacher</w:t>
            </w:r>
          </w:p>
        </w:tc>
        <w:tc>
          <w:tcPr>
            <w:tcW w:w="2895" w:type="dxa"/>
            <w:noWrap/>
          </w:tcPr>
          <w:p w:rsidR="009B2A2D" w:rsidRPr="00933503" w:rsidRDefault="009B2A2D" w:rsidP="001033A2">
            <w:r w:rsidRPr="00933503">
              <w:t>Instructor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  <w:r>
              <w:t>BSSE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310"/>
        </w:trPr>
        <w:tc>
          <w:tcPr>
            <w:tcW w:w="647" w:type="dxa"/>
            <w:noWrap/>
            <w:hideMark/>
          </w:tcPr>
          <w:p w:rsidR="009B2A2D" w:rsidRPr="00933503" w:rsidRDefault="001033A2" w:rsidP="001033A2">
            <w:r>
              <w:t>3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rFonts w:asciiTheme="minorHAnsi" w:hAnsiTheme="minorHAnsi" w:cs="Arial"/>
                <w:b/>
                <w:bCs/>
                <w:spacing w:val="-11"/>
              </w:rPr>
              <w:t>Mr. Mustansar Iqbal</w:t>
            </w:r>
          </w:p>
        </w:tc>
        <w:tc>
          <w:tcPr>
            <w:tcW w:w="1615" w:type="dxa"/>
            <w:noWrap/>
          </w:tcPr>
          <w:p w:rsidR="009B2A2D" w:rsidRDefault="009B2A2D" w:rsidP="001033A2">
            <w:r>
              <w:t>Sr. Teacher</w:t>
            </w:r>
          </w:p>
        </w:tc>
        <w:tc>
          <w:tcPr>
            <w:tcW w:w="2895" w:type="dxa"/>
            <w:noWrap/>
          </w:tcPr>
          <w:p w:rsidR="009B2A2D" w:rsidRPr="00933503" w:rsidRDefault="009B2A2D" w:rsidP="001033A2">
            <w:r w:rsidRPr="00933503">
              <w:t>Instructor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  <w:r>
              <w:t>BSSE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cantSplit/>
          <w:trHeight w:val="190"/>
        </w:trPr>
        <w:tc>
          <w:tcPr>
            <w:tcW w:w="647" w:type="dxa"/>
            <w:noWrap/>
            <w:hideMark/>
          </w:tcPr>
          <w:p w:rsidR="009B2A2D" w:rsidRPr="00933503" w:rsidRDefault="001033A2" w:rsidP="001033A2">
            <w:r>
              <w:t>4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  <w:sz w:val="24"/>
                <w:szCs w:val="24"/>
              </w:rPr>
            </w:pPr>
            <w:r w:rsidRPr="009B2A2D">
              <w:rPr>
                <w:b/>
                <w:sz w:val="24"/>
                <w:szCs w:val="24"/>
              </w:rPr>
              <w:t xml:space="preserve">Mr. </w:t>
            </w:r>
            <w:r w:rsidRPr="009B2A2D">
              <w:rPr>
                <w:b/>
              </w:rPr>
              <w:t>Ali Sajjad</w:t>
            </w:r>
          </w:p>
        </w:tc>
        <w:tc>
          <w:tcPr>
            <w:tcW w:w="1615" w:type="dxa"/>
            <w:noWrap/>
          </w:tcPr>
          <w:p w:rsidR="009B2A2D" w:rsidRDefault="009B2A2D" w:rsidP="001033A2">
            <w:r>
              <w:t>Sr. Teacher</w:t>
            </w:r>
          </w:p>
        </w:tc>
        <w:tc>
          <w:tcPr>
            <w:tcW w:w="2895" w:type="dxa"/>
            <w:noWrap/>
          </w:tcPr>
          <w:p w:rsidR="009B2A2D" w:rsidRPr="00933503" w:rsidRDefault="009B2A2D" w:rsidP="001033A2">
            <w:r w:rsidRPr="00933503">
              <w:t>Instructor</w:t>
            </w:r>
          </w:p>
        </w:tc>
        <w:tc>
          <w:tcPr>
            <w:tcW w:w="1984" w:type="dxa"/>
            <w:noWrap/>
          </w:tcPr>
          <w:p w:rsidR="009B2A2D" w:rsidRPr="009B2A2D" w:rsidRDefault="001033A2" w:rsidP="001033A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outlineLvl w:val="1"/>
              <w:rPr>
                <w:rFonts w:asciiTheme="minorHAnsi" w:eastAsia="Times New Roman" w:hAnsiTheme="minorHAnsi" w:cs="Times New Roman"/>
                <w:color w:val="333333"/>
              </w:rPr>
            </w:pPr>
            <w:r>
              <w:t>BSSE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83"/>
        </w:trPr>
        <w:tc>
          <w:tcPr>
            <w:tcW w:w="647" w:type="dxa"/>
            <w:noWrap/>
            <w:hideMark/>
          </w:tcPr>
          <w:p w:rsidR="009B2A2D" w:rsidRPr="00933503" w:rsidRDefault="001033A2" w:rsidP="001033A2">
            <w:r>
              <w:t>5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rFonts w:asciiTheme="minorHAnsi" w:hAnsiTheme="minorHAnsi" w:cs="Arial"/>
                <w:b/>
                <w:bCs/>
                <w:spacing w:val="-11"/>
                <w:sz w:val="24"/>
                <w:szCs w:val="24"/>
              </w:rPr>
            </w:pPr>
          </w:p>
        </w:tc>
        <w:tc>
          <w:tcPr>
            <w:tcW w:w="1615" w:type="dxa"/>
            <w:noWrap/>
          </w:tcPr>
          <w:p w:rsidR="009B2A2D" w:rsidRDefault="009B2A2D" w:rsidP="001033A2">
            <w:r>
              <w:t>Sr. Teacher</w:t>
            </w:r>
          </w:p>
        </w:tc>
        <w:tc>
          <w:tcPr>
            <w:tcW w:w="2895" w:type="dxa"/>
            <w:noWrap/>
          </w:tcPr>
          <w:p w:rsidR="009B2A2D" w:rsidRPr="00933503" w:rsidRDefault="009B2A2D" w:rsidP="001033A2">
            <w:pPr>
              <w:pStyle w:val="NoSpacing"/>
            </w:pPr>
            <w:r w:rsidRPr="001033A2">
              <w:t>Inst</w:t>
            </w:r>
            <w:r w:rsidRPr="00933503">
              <w:t>ructor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83"/>
        </w:trPr>
        <w:tc>
          <w:tcPr>
            <w:tcW w:w="647" w:type="dxa"/>
            <w:noWrap/>
            <w:hideMark/>
          </w:tcPr>
          <w:p w:rsidR="009B2A2D" w:rsidRPr="00933503" w:rsidRDefault="001033A2" w:rsidP="001033A2">
            <w:r>
              <w:t>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rFonts w:asciiTheme="minorHAnsi" w:hAnsiTheme="minorHAnsi" w:cs="Arial"/>
                <w:b/>
                <w:bCs/>
                <w:spacing w:val="-11"/>
              </w:rPr>
              <w:t>Mr. Arslan</w:t>
            </w:r>
          </w:p>
        </w:tc>
        <w:tc>
          <w:tcPr>
            <w:tcW w:w="1615" w:type="dxa"/>
            <w:noWrap/>
          </w:tcPr>
          <w:p w:rsidR="009B2A2D" w:rsidRDefault="009B2A2D" w:rsidP="001033A2">
            <w:r>
              <w:t>Sr. Teacher</w:t>
            </w:r>
          </w:p>
        </w:tc>
        <w:tc>
          <w:tcPr>
            <w:tcW w:w="2895" w:type="dxa"/>
            <w:noWrap/>
          </w:tcPr>
          <w:p w:rsidR="009B2A2D" w:rsidRPr="00933503" w:rsidRDefault="009B2A2D" w:rsidP="001033A2">
            <w:r w:rsidRPr="00933503">
              <w:t>Instructor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  <w:r>
              <w:t>BSSE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202"/>
        </w:trPr>
        <w:tc>
          <w:tcPr>
            <w:tcW w:w="647" w:type="dxa"/>
            <w:noWrap/>
            <w:hideMark/>
          </w:tcPr>
          <w:p w:rsidR="009B2A2D" w:rsidRPr="001033A2" w:rsidRDefault="001033A2" w:rsidP="001033A2">
            <w:r>
              <w:t>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b/>
              </w:rPr>
              <w:t>Mr. M Noman Jamil</w:t>
            </w:r>
          </w:p>
        </w:tc>
        <w:tc>
          <w:tcPr>
            <w:tcW w:w="1615" w:type="dxa"/>
            <w:noWrap/>
          </w:tcPr>
          <w:p w:rsidR="009B2A2D" w:rsidRDefault="009B2A2D" w:rsidP="001033A2">
            <w:r>
              <w:t>Sr. Teacher</w:t>
            </w:r>
          </w:p>
        </w:tc>
        <w:tc>
          <w:tcPr>
            <w:tcW w:w="2895" w:type="dxa"/>
            <w:noWrap/>
          </w:tcPr>
          <w:p w:rsidR="009B2A2D" w:rsidRPr="00933503" w:rsidRDefault="009B2A2D" w:rsidP="001033A2">
            <w:r w:rsidRPr="00933503">
              <w:t>Instructor</w:t>
            </w:r>
          </w:p>
        </w:tc>
        <w:tc>
          <w:tcPr>
            <w:tcW w:w="1984" w:type="dxa"/>
            <w:noWrap/>
          </w:tcPr>
          <w:p w:rsidR="009B2A2D" w:rsidRPr="009B2A2D" w:rsidRDefault="009B2A2D" w:rsidP="001033A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outlineLvl w:val="1"/>
              <w:rPr>
                <w:rFonts w:asciiTheme="minorHAnsi" w:eastAsia="Times New Roman" w:hAnsiTheme="minorHAnsi" w:cs="Times New Roman"/>
                <w:color w:val="333333"/>
              </w:rPr>
            </w:pPr>
            <w:r>
              <w:rPr>
                <w:rFonts w:asciiTheme="minorHAnsi" w:eastAsia="Times New Roman" w:hAnsiTheme="minorHAnsi" w:cs="Times New Roman"/>
                <w:color w:val="333333"/>
              </w:rPr>
              <w:t>BSCS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310"/>
        </w:trPr>
        <w:tc>
          <w:tcPr>
            <w:tcW w:w="647" w:type="dxa"/>
            <w:noWrap/>
          </w:tcPr>
          <w:p w:rsidR="009B2A2D" w:rsidRPr="00933503" w:rsidRDefault="001033A2" w:rsidP="001033A2">
            <w:r>
              <w:t>8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rFonts w:asciiTheme="minorHAnsi" w:hAnsiTheme="minorHAnsi" w:cs="Arial"/>
                <w:b/>
                <w:bCs/>
                <w:spacing w:val="-11"/>
              </w:rPr>
              <w:t>Mr. Muhammad Faizan</w:t>
            </w:r>
          </w:p>
        </w:tc>
        <w:tc>
          <w:tcPr>
            <w:tcW w:w="1615" w:type="dxa"/>
            <w:noWrap/>
          </w:tcPr>
          <w:p w:rsidR="009B2A2D" w:rsidRDefault="009B2A2D" w:rsidP="001033A2">
            <w:r w:rsidRPr="0005340F">
              <w:rPr>
                <w:iCs/>
              </w:rPr>
              <w:t>Non Instruct</w:t>
            </w:r>
            <w:r>
              <w:rPr>
                <w:iCs/>
              </w:rPr>
              <w:t>or</w:t>
            </w:r>
          </w:p>
        </w:tc>
        <w:tc>
          <w:tcPr>
            <w:tcW w:w="2895" w:type="dxa"/>
            <w:noWrap/>
          </w:tcPr>
          <w:p w:rsidR="009B2A2D" w:rsidRPr="0005340F" w:rsidRDefault="009B2A2D" w:rsidP="001033A2">
            <w:r w:rsidRPr="0005340F">
              <w:rPr>
                <w:rFonts w:asciiTheme="minorHAnsi" w:hAnsiTheme="minorHAnsi" w:cs="Arial"/>
                <w:bCs/>
                <w:spacing w:val="-11"/>
              </w:rPr>
              <w:t>Technical Advisor/ Marketing/HR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  <w:r>
              <w:t>B.com/CA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23"/>
        </w:trPr>
        <w:tc>
          <w:tcPr>
            <w:tcW w:w="647" w:type="dxa"/>
            <w:noWrap/>
          </w:tcPr>
          <w:p w:rsidR="009B2A2D" w:rsidRPr="00933503" w:rsidRDefault="001033A2" w:rsidP="001033A2">
            <w:r>
              <w:t>9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rFonts w:asciiTheme="minorHAnsi" w:hAnsiTheme="minorHAnsi" w:cs="Arial"/>
                <w:b/>
                <w:bCs/>
                <w:spacing w:val="-11"/>
              </w:rPr>
              <w:t>Mr. Muhammad Khubaib</w:t>
            </w:r>
          </w:p>
        </w:tc>
        <w:tc>
          <w:tcPr>
            <w:tcW w:w="1615" w:type="dxa"/>
            <w:noWrap/>
          </w:tcPr>
          <w:p w:rsidR="009B2A2D" w:rsidRDefault="009B2A2D" w:rsidP="001033A2">
            <w:r w:rsidRPr="0005340F">
              <w:rPr>
                <w:iCs/>
              </w:rPr>
              <w:t>Non Instruct</w:t>
            </w:r>
            <w:r>
              <w:rPr>
                <w:iCs/>
              </w:rPr>
              <w:t>or</w:t>
            </w:r>
          </w:p>
        </w:tc>
        <w:tc>
          <w:tcPr>
            <w:tcW w:w="2895" w:type="dxa"/>
            <w:noWrap/>
          </w:tcPr>
          <w:p w:rsidR="009B2A2D" w:rsidRPr="0005340F" w:rsidRDefault="009B2A2D" w:rsidP="001033A2">
            <w:r w:rsidRPr="0005340F">
              <w:rPr>
                <w:rFonts w:asciiTheme="minorHAnsi" w:hAnsiTheme="minorHAnsi" w:cs="Arial"/>
                <w:bCs/>
                <w:spacing w:val="-11"/>
              </w:rPr>
              <w:t>Finance/Accounting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  <w:r>
              <w:t>B.com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  <w:tr w:rsidR="001033A2" w:rsidRPr="00933503" w:rsidTr="001033A2">
        <w:trPr>
          <w:trHeight w:val="348"/>
        </w:trPr>
        <w:tc>
          <w:tcPr>
            <w:tcW w:w="647" w:type="dxa"/>
            <w:noWrap/>
          </w:tcPr>
          <w:p w:rsidR="009B2A2D" w:rsidRPr="00933503" w:rsidRDefault="001033A2" w:rsidP="001033A2">
            <w:r>
              <w:t>10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Pr="009B2A2D" w:rsidRDefault="009B2A2D" w:rsidP="001033A2">
            <w:pPr>
              <w:rPr>
                <w:b/>
              </w:rPr>
            </w:pPr>
            <w:r w:rsidRPr="009B2A2D">
              <w:rPr>
                <w:rFonts w:asciiTheme="minorHAnsi" w:hAnsiTheme="minorHAnsi" w:cs="Arial"/>
                <w:b/>
                <w:bCs/>
                <w:spacing w:val="-11"/>
              </w:rPr>
              <w:t>Mr. Ammar Ali</w:t>
            </w:r>
          </w:p>
        </w:tc>
        <w:tc>
          <w:tcPr>
            <w:tcW w:w="1615" w:type="dxa"/>
            <w:noWrap/>
          </w:tcPr>
          <w:p w:rsidR="009B2A2D" w:rsidRDefault="009B2A2D" w:rsidP="001033A2">
            <w:r>
              <w:rPr>
                <w:iCs/>
              </w:rPr>
              <w:t>Non Instructor</w:t>
            </w:r>
          </w:p>
        </w:tc>
        <w:tc>
          <w:tcPr>
            <w:tcW w:w="2895" w:type="dxa"/>
            <w:noWrap/>
          </w:tcPr>
          <w:p w:rsidR="009B2A2D" w:rsidRPr="0005340F" w:rsidRDefault="009B2A2D" w:rsidP="001033A2">
            <w:r w:rsidRPr="0005340F">
              <w:rPr>
                <w:rFonts w:asciiTheme="minorHAnsi" w:hAnsiTheme="minorHAnsi" w:cs="Arial"/>
                <w:bCs/>
                <w:spacing w:val="-11"/>
              </w:rPr>
              <w:t>Course Coordinator</w:t>
            </w:r>
          </w:p>
        </w:tc>
        <w:tc>
          <w:tcPr>
            <w:tcW w:w="1984" w:type="dxa"/>
            <w:noWrap/>
          </w:tcPr>
          <w:p w:rsidR="009B2A2D" w:rsidRDefault="009B2A2D" w:rsidP="001033A2">
            <w:pPr>
              <w:spacing w:before="100" w:beforeAutospacing="1" w:after="100" w:afterAutospacing="1"/>
              <w:jc w:val="center"/>
            </w:pPr>
            <w:r>
              <w:t>BAE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2A2D" w:rsidRDefault="009B2A2D" w:rsidP="001033A2"/>
        </w:tc>
      </w:tr>
    </w:tbl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Pr="00933503" w:rsidRDefault="00933503" w:rsidP="005A2DB5">
      <w:pPr>
        <w:spacing w:after="3"/>
        <w:ind w:left="10" w:right="10" w:hanging="10"/>
        <w:jc w:val="center"/>
        <w:rPr>
          <w:b/>
          <w:i/>
          <w:iCs/>
          <w:sz w:val="34"/>
          <w:szCs w:val="28"/>
          <w:u w:val="single"/>
        </w:rPr>
      </w:pPr>
      <w:r w:rsidRPr="00933503">
        <w:rPr>
          <w:b/>
          <w:i/>
          <w:iCs/>
          <w:sz w:val="34"/>
          <w:szCs w:val="28"/>
          <w:u w:val="single"/>
        </w:rPr>
        <w:t>Instructional and Non Instructional Staff details</w:t>
      </w: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  <w:bookmarkStart w:id="0" w:name="_GoBack"/>
    </w:p>
    <w:bookmarkEnd w:id="0"/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A7236A" w:rsidP="00933503">
      <w:pPr>
        <w:spacing w:after="3"/>
        <w:ind w:left="10" w:right="10" w:hanging="10"/>
        <w:rPr>
          <w:b/>
          <w:sz w:val="28"/>
        </w:rPr>
      </w:pPr>
      <w:r>
        <w:rPr>
          <w:b/>
          <w:sz w:val="28"/>
        </w:rPr>
        <w:t>Team: Hope Vocational Training Institute</w:t>
      </w:r>
    </w:p>
    <w:sectPr w:rsidR="005A2DB5" w:rsidSect="004708D8">
      <w:headerReference w:type="default" r:id="rId8"/>
      <w:footerReference w:type="default" r:id="rId9"/>
      <w:pgSz w:w="11907" w:h="16839" w:code="9"/>
      <w:pgMar w:top="1440" w:right="1439" w:bottom="1440" w:left="1440" w:header="28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337" w:rsidRDefault="00767337" w:rsidP="004E2BE8">
      <w:pPr>
        <w:spacing w:after="0" w:line="240" w:lineRule="auto"/>
      </w:pPr>
      <w:r>
        <w:separator/>
      </w:r>
    </w:p>
  </w:endnote>
  <w:endnote w:type="continuationSeparator" w:id="0">
    <w:p w:rsidR="00767337" w:rsidRDefault="00767337" w:rsidP="004E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253842" w:rsidRDefault="00A7236A" w:rsidP="00A7236A">
    <w:pPr>
      <w:spacing w:after="3"/>
      <w:ind w:right="10"/>
      <w:rPr>
        <w:rFonts w:ascii="Arial Narrow" w:hAnsi="Arial Narrow"/>
      </w:rPr>
    </w:pPr>
    <w:r w:rsidRPr="00253842">
      <w:rPr>
        <w:rFonts w:ascii="Arial Narrow" w:hAnsi="Arial Narrow"/>
        <w:b/>
      </w:rPr>
      <w:t xml:space="preserve">Hope Vocational Training Institute N-5 </w:t>
    </w:r>
    <w:proofErr w:type="spellStart"/>
    <w:r w:rsidRPr="00253842">
      <w:rPr>
        <w:rFonts w:ascii="Arial Narrow" w:hAnsi="Arial Narrow"/>
        <w:b/>
      </w:rPr>
      <w:t>ittifaq</w:t>
    </w:r>
    <w:proofErr w:type="spellEnd"/>
    <w:r w:rsidRPr="00253842">
      <w:rPr>
        <w:rFonts w:ascii="Arial Narrow" w:hAnsi="Arial Narrow"/>
        <w:b/>
      </w:rPr>
      <w:t xml:space="preserve"> colony Opposite citizen factory Gujranwala Pakistan</w:t>
    </w:r>
  </w:p>
  <w:p w:rsidR="004E2BE8" w:rsidRPr="004E2BE8" w:rsidRDefault="00253842" w:rsidP="004E2BE8">
    <w:pPr>
      <w:spacing w:after="3"/>
      <w:ind w:left="10" w:right="6" w:hanging="10"/>
      <w:jc w:val="center"/>
      <w:rPr>
        <w:b/>
        <w:sz w:val="14"/>
        <w:szCs w:val="8"/>
      </w:rPr>
    </w:pPr>
    <w:proofErr w:type="spellStart"/>
    <w:r>
      <w:rPr>
        <w:b/>
        <w:sz w:val="14"/>
        <w:szCs w:val="8"/>
      </w:rPr>
      <w:t>Ph</w:t>
    </w:r>
    <w:proofErr w:type="spellEnd"/>
    <w:r>
      <w:rPr>
        <w:b/>
        <w:sz w:val="14"/>
        <w:szCs w:val="8"/>
      </w:rPr>
      <w:t>: 0347-6712646</w:t>
    </w:r>
    <w:r w:rsidR="004E2BE8" w:rsidRPr="004E2BE8">
      <w:rPr>
        <w:b/>
        <w:sz w:val="14"/>
        <w:szCs w:val="8"/>
      </w:rPr>
      <w:t xml:space="preserve"> Email: </w:t>
    </w:r>
    <w:r>
      <w:rPr>
        <w:b/>
        <w:sz w:val="14"/>
        <w:szCs w:val="8"/>
      </w:rPr>
      <w:t>hopevti7@gmail.com</w:t>
    </w:r>
  </w:p>
  <w:p w:rsidR="004E2BE8" w:rsidRDefault="004E2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337" w:rsidRDefault="00767337" w:rsidP="004E2BE8">
      <w:pPr>
        <w:spacing w:after="0" w:line="240" w:lineRule="auto"/>
      </w:pPr>
      <w:r>
        <w:separator/>
      </w:r>
    </w:p>
  </w:footnote>
  <w:footnote w:type="continuationSeparator" w:id="0">
    <w:p w:rsidR="00767337" w:rsidRDefault="00767337" w:rsidP="004E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074793" w:rsidRDefault="00A7236A" w:rsidP="00074793">
    <w:pPr>
      <w:spacing w:after="0"/>
      <w:ind w:right="399"/>
      <w:jc w:val="center"/>
      <w:rPr>
        <w:rFonts w:ascii="Arial Rounded MT Bold" w:hAnsi="Arial Rounded MT Bold"/>
        <w:sz w:val="32"/>
        <w:szCs w:val="32"/>
      </w:rPr>
    </w:pPr>
    <w:r w:rsidRPr="00074793">
      <w:rPr>
        <w:rFonts w:ascii="Arial Rounded MT Bold" w:eastAsia="Vladimir Script" w:hAnsi="Arial Rounded MT Bold" w:cs="Vladimir Script"/>
        <w:noProof/>
        <w:sz w:val="32"/>
        <w:szCs w:val="32"/>
      </w:rPr>
      <w:t>Hope Vocational Training Institute</w:t>
    </w:r>
  </w:p>
  <w:p w:rsidR="004E2BE8" w:rsidRDefault="00A7236A" w:rsidP="00A7236A">
    <w:pPr>
      <w:pStyle w:val="Header"/>
      <w:tabs>
        <w:tab w:val="clear" w:pos="4680"/>
        <w:tab w:val="clear" w:pos="9360"/>
        <w:tab w:val="center" w:pos="451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66DE9"/>
    <w:multiLevelType w:val="hybridMultilevel"/>
    <w:tmpl w:val="B976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2"/>
    <w:rsid w:val="0005340F"/>
    <w:rsid w:val="00074793"/>
    <w:rsid w:val="00090BFA"/>
    <w:rsid w:val="00100D5D"/>
    <w:rsid w:val="001033A2"/>
    <w:rsid w:val="00130B1A"/>
    <w:rsid w:val="00175672"/>
    <w:rsid w:val="001D03E8"/>
    <w:rsid w:val="00253842"/>
    <w:rsid w:val="002624C0"/>
    <w:rsid w:val="00364F6A"/>
    <w:rsid w:val="003812CD"/>
    <w:rsid w:val="003E6DAD"/>
    <w:rsid w:val="004708D8"/>
    <w:rsid w:val="004E2BE8"/>
    <w:rsid w:val="005A2DB5"/>
    <w:rsid w:val="00767337"/>
    <w:rsid w:val="0082493E"/>
    <w:rsid w:val="0088240B"/>
    <w:rsid w:val="00933503"/>
    <w:rsid w:val="009B2A2D"/>
    <w:rsid w:val="00A7236A"/>
    <w:rsid w:val="00BE7170"/>
    <w:rsid w:val="00C6252C"/>
    <w:rsid w:val="00D12BE2"/>
    <w:rsid w:val="00E03D5E"/>
    <w:rsid w:val="00E164DE"/>
    <w:rsid w:val="00F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929F-A1B3-4D76-A139-E7A3BCF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9B2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Colorful List - Accent 11,Bullet Points,List Paragraph2,MAIN CONTENT,Normal numbered,List Paragraph11,References"/>
    <w:basedOn w:val="Normal"/>
    <w:link w:val="ListParagraphChar"/>
    <w:uiPriority w:val="34"/>
    <w:qFormat/>
    <w:rsid w:val="00090BFA"/>
    <w:pPr>
      <w:spacing w:after="200" w:line="276" w:lineRule="auto"/>
      <w:ind w:left="720"/>
    </w:pPr>
    <w:rPr>
      <w:rFonts w:eastAsia="Times New Roman"/>
      <w:color w:val="auto"/>
      <w:lang w:val="en-GB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Colorful List - Accent 11 Char,Bullet Points Char,List Paragraph2 Char"/>
    <w:link w:val="ListParagraph"/>
    <w:uiPriority w:val="34"/>
    <w:rsid w:val="00090BFA"/>
    <w:rPr>
      <w:rFonts w:ascii="Calibri" w:eastAsia="Times New Roman" w:hAnsi="Calibri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E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E2B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72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2A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033A2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2256-CE3A-4231-AA61-89617A98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SUNNY-GAMES</cp:lastModifiedBy>
  <cp:revision>5</cp:revision>
  <cp:lastPrinted>2021-11-05T13:08:00Z</cp:lastPrinted>
  <dcterms:created xsi:type="dcterms:W3CDTF">2022-08-12T17:17:00Z</dcterms:created>
  <dcterms:modified xsi:type="dcterms:W3CDTF">2022-08-17T17:28:00Z</dcterms:modified>
</cp:coreProperties>
</file>