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90CC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Schema Enrichment &amp; Relationship Extraction — Technical Design</w:t>
      </w:r>
    </w:p>
    <w:p w14:paraId="1B7BC611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Goals</w:t>
      </w:r>
    </w:p>
    <w:p w14:paraId="766A39A3" w14:textId="77777777" w:rsidR="009C7E7F" w:rsidRPr="009C7E7F" w:rsidRDefault="009C7E7F" w:rsidP="009C7E7F">
      <w:pPr>
        <w:numPr>
          <w:ilvl w:val="0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Turn sparse schemas into </w:t>
      </w:r>
      <w:r w:rsidRPr="009C7E7F">
        <w:rPr>
          <w:rFonts w:ascii="Arial" w:hAnsi="Arial" w:cs="Arial"/>
          <w:b/>
          <w:bCs/>
        </w:rPr>
        <w:t>query-ready, self-describing</w:t>
      </w:r>
      <w:r w:rsidRPr="009C7E7F">
        <w:rPr>
          <w:rFonts w:ascii="Arial" w:hAnsi="Arial" w:cs="Arial"/>
        </w:rPr>
        <w:t xml:space="preserve"> assets for Text-to-SQL and KG ingestion:</w:t>
      </w:r>
    </w:p>
    <w:p w14:paraId="64321CA5" w14:textId="77777777" w:rsidR="009C7E7F" w:rsidRPr="009C7E7F" w:rsidRDefault="009C7E7F" w:rsidP="009C7E7F">
      <w:pPr>
        <w:numPr>
          <w:ilvl w:val="1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high-quality </w:t>
      </w:r>
      <w:r w:rsidRPr="009C7E7F">
        <w:rPr>
          <w:rFonts w:ascii="Arial" w:hAnsi="Arial" w:cs="Arial"/>
          <w:b/>
          <w:bCs/>
        </w:rPr>
        <w:t>table/column descriptions</w:t>
      </w:r>
      <w:r w:rsidRPr="009C7E7F">
        <w:rPr>
          <w:rFonts w:ascii="Arial" w:hAnsi="Arial" w:cs="Arial"/>
        </w:rPr>
        <w:t>,</w:t>
      </w:r>
    </w:p>
    <w:p w14:paraId="7181DEA6" w14:textId="77777777" w:rsidR="009C7E7F" w:rsidRPr="009C7E7F" w:rsidRDefault="009C7E7F" w:rsidP="009C7E7F">
      <w:pPr>
        <w:numPr>
          <w:ilvl w:val="1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realistic </w:t>
      </w:r>
      <w:r w:rsidRPr="009C7E7F">
        <w:rPr>
          <w:rFonts w:ascii="Arial" w:hAnsi="Arial" w:cs="Arial"/>
          <w:b/>
          <w:bCs/>
        </w:rPr>
        <w:t>aliases</w:t>
      </w:r>
      <w:r w:rsidRPr="009C7E7F">
        <w:rPr>
          <w:rFonts w:ascii="Arial" w:hAnsi="Arial" w:cs="Arial"/>
        </w:rPr>
        <w:t>,</w:t>
      </w:r>
    </w:p>
    <w:p w14:paraId="1E47780C" w14:textId="77777777" w:rsidR="009C7E7F" w:rsidRPr="009C7E7F" w:rsidRDefault="009C7E7F" w:rsidP="009C7E7F">
      <w:pPr>
        <w:numPr>
          <w:ilvl w:val="1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explicit </w:t>
      </w:r>
      <w:r w:rsidRPr="009C7E7F">
        <w:rPr>
          <w:rFonts w:ascii="Arial" w:hAnsi="Arial" w:cs="Arial"/>
          <w:b/>
          <w:bCs/>
        </w:rPr>
        <w:t>join rules</w:t>
      </w:r>
      <w:r w:rsidRPr="009C7E7F">
        <w:rPr>
          <w:rFonts w:ascii="Arial" w:hAnsi="Arial" w:cs="Arial"/>
        </w:rPr>
        <w:t xml:space="preserve"> (PK/FK/bridge hints),</w:t>
      </w:r>
    </w:p>
    <w:p w14:paraId="36D53402" w14:textId="77777777" w:rsidR="009C7E7F" w:rsidRPr="009C7E7F" w:rsidRDefault="009C7E7F" w:rsidP="009C7E7F">
      <w:pPr>
        <w:numPr>
          <w:ilvl w:val="1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optional </w:t>
      </w:r>
      <w:r w:rsidRPr="009C7E7F">
        <w:rPr>
          <w:rFonts w:ascii="Arial" w:hAnsi="Arial" w:cs="Arial"/>
          <w:b/>
          <w:bCs/>
        </w:rPr>
        <w:t>examples/units</w:t>
      </w:r>
      <w:r w:rsidRPr="009C7E7F">
        <w:rPr>
          <w:rFonts w:ascii="Arial" w:hAnsi="Arial" w:cs="Arial"/>
        </w:rPr>
        <w:t xml:space="preserve"> (data-aware),</w:t>
      </w:r>
    </w:p>
    <w:p w14:paraId="2C390DCA" w14:textId="77777777" w:rsidR="009C7E7F" w:rsidRPr="009C7E7F" w:rsidRDefault="009C7E7F" w:rsidP="009C7E7F">
      <w:pPr>
        <w:numPr>
          <w:ilvl w:val="1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hard </w:t>
      </w:r>
      <w:r w:rsidRPr="009C7E7F">
        <w:rPr>
          <w:rFonts w:ascii="Arial" w:hAnsi="Arial" w:cs="Arial"/>
          <w:b/>
          <w:bCs/>
        </w:rPr>
        <w:t>validators</w:t>
      </w:r>
      <w:r w:rsidRPr="009C7E7F">
        <w:rPr>
          <w:rFonts w:ascii="Arial" w:hAnsi="Arial" w:cs="Arial"/>
        </w:rPr>
        <w:t xml:space="preserve"> and </w:t>
      </w:r>
      <w:r w:rsidRPr="009C7E7F">
        <w:rPr>
          <w:rFonts w:ascii="Arial" w:hAnsi="Arial" w:cs="Arial"/>
          <w:b/>
          <w:bCs/>
        </w:rPr>
        <w:t>provenance</w:t>
      </w:r>
      <w:r w:rsidRPr="009C7E7F">
        <w:rPr>
          <w:rFonts w:ascii="Arial" w:hAnsi="Arial" w:cs="Arial"/>
        </w:rPr>
        <w:t>.</w:t>
      </w:r>
    </w:p>
    <w:p w14:paraId="23D2C8CA" w14:textId="77777777" w:rsidR="009C7E7F" w:rsidRPr="009C7E7F" w:rsidRDefault="009C7E7F" w:rsidP="009C7E7F">
      <w:pPr>
        <w:numPr>
          <w:ilvl w:val="0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Derive a </w:t>
      </w:r>
      <w:r w:rsidRPr="009C7E7F">
        <w:rPr>
          <w:rFonts w:ascii="Arial" w:hAnsi="Arial" w:cs="Arial"/>
          <w:b/>
          <w:bCs/>
        </w:rPr>
        <w:t>relationship edge list</w:t>
      </w:r>
      <w:r w:rsidRPr="009C7E7F">
        <w:rPr>
          <w:rFonts w:ascii="Arial" w:hAnsi="Arial" w:cs="Arial"/>
        </w:rPr>
        <w:t xml:space="preserve"> with provenance and confidence scores:</w:t>
      </w:r>
    </w:p>
    <w:p w14:paraId="686DAF05" w14:textId="77777777" w:rsidR="009C7E7F" w:rsidRPr="009C7E7F" w:rsidRDefault="009C7E7F" w:rsidP="009C7E7F">
      <w:pPr>
        <w:numPr>
          <w:ilvl w:val="1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>reliable FK edges from ground truth,</w:t>
      </w:r>
    </w:p>
    <w:p w14:paraId="52E03126" w14:textId="77777777" w:rsidR="009C7E7F" w:rsidRPr="009C7E7F" w:rsidRDefault="009C7E7F" w:rsidP="009C7E7F">
      <w:pPr>
        <w:numPr>
          <w:ilvl w:val="1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>additional edges from enriched join notes,</w:t>
      </w:r>
    </w:p>
    <w:p w14:paraId="7DCA72F1" w14:textId="77777777" w:rsidR="009C7E7F" w:rsidRPr="009C7E7F" w:rsidRDefault="009C7E7F" w:rsidP="009C7E7F">
      <w:pPr>
        <w:numPr>
          <w:ilvl w:val="1"/>
          <w:numId w:val="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>carefully gated heuristics with optional LLM confirmation.</w:t>
      </w:r>
    </w:p>
    <w:p w14:paraId="5AA87638" w14:textId="78D9EB7E" w:rsidR="009C7E7F" w:rsidRPr="009C7E7F" w:rsidRDefault="009C7E7F" w:rsidP="009C7E7F">
      <w:pPr>
        <w:rPr>
          <w:rFonts w:ascii="Arial" w:hAnsi="Arial" w:cs="Arial"/>
        </w:rPr>
      </w:pPr>
    </w:p>
    <w:p w14:paraId="0BCC2720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System Overview</w:t>
      </w:r>
    </w:p>
    <w:p w14:paraId="3205B5DE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A. Enrichment (tables &amp; columns)</w:t>
      </w:r>
    </w:p>
    <w:p w14:paraId="201EC4D1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Core idea:</w:t>
      </w:r>
      <w:r w:rsidRPr="009C7E7F">
        <w:rPr>
          <w:rFonts w:ascii="Arial" w:hAnsi="Arial" w:cs="Arial"/>
        </w:rPr>
        <w:t xml:space="preserve"> One LLM call per table with a contract that constrains output and content sources, plus validators and retries.</w:t>
      </w:r>
    </w:p>
    <w:p w14:paraId="57713E1F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What the prompt includes (and why):</w:t>
      </w:r>
    </w:p>
    <w:p w14:paraId="2E690DF2" w14:textId="77777777" w:rsidR="009C7E7F" w:rsidRPr="009C7E7F" w:rsidRDefault="009C7E7F" w:rsidP="009C7E7F">
      <w:pPr>
        <w:numPr>
          <w:ilvl w:val="0"/>
          <w:numId w:val="2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System rules</w:t>
      </w:r>
      <w:r w:rsidRPr="009C7E7F">
        <w:rPr>
          <w:rFonts w:ascii="Arial" w:hAnsi="Arial" w:cs="Arial"/>
        </w:rPr>
        <w:t xml:space="preserve"> (don’t rename identifiers; user-</w:t>
      </w:r>
      <w:proofErr w:type="spellStart"/>
      <w:r w:rsidRPr="009C7E7F">
        <w:rPr>
          <w:rFonts w:ascii="Arial" w:hAnsi="Arial" w:cs="Arial"/>
        </w:rPr>
        <w:t>centered</w:t>
      </w:r>
      <w:proofErr w:type="spellEnd"/>
      <w:r w:rsidRPr="009C7E7F">
        <w:rPr>
          <w:rFonts w:ascii="Arial" w:hAnsi="Arial" w:cs="Arial"/>
        </w:rPr>
        <w:t xml:space="preserve">; grain/time scope; FK targets; aliases; “no invention”). </w:t>
      </w:r>
    </w:p>
    <w:p w14:paraId="0F48B8DC" w14:textId="77777777" w:rsidR="009C7E7F" w:rsidRPr="009C7E7F" w:rsidRDefault="009C7E7F" w:rsidP="009C7E7F">
      <w:pPr>
        <w:numPr>
          <w:ilvl w:val="0"/>
          <w:numId w:val="2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Few-shot hints</w:t>
      </w:r>
      <w:r w:rsidRPr="009C7E7F">
        <w:rPr>
          <w:rFonts w:ascii="Arial" w:hAnsi="Arial" w:cs="Arial"/>
        </w:rPr>
        <w:t xml:space="preserve"> tailored to banking &amp; tabular data (e.g., </w:t>
      </w:r>
      <w:proofErr w:type="spellStart"/>
      <w:r w:rsidRPr="009C7E7F">
        <w:rPr>
          <w:rFonts w:ascii="Arial" w:hAnsi="Arial" w:cs="Arial"/>
        </w:rPr>
        <w:t>k_symbol</w:t>
      </w:r>
      <w:proofErr w:type="spellEnd"/>
      <w:r w:rsidRPr="009C7E7F">
        <w:rPr>
          <w:rFonts w:ascii="Arial" w:hAnsi="Arial" w:cs="Arial"/>
        </w:rPr>
        <w:t xml:space="preserve">, FTR/HDA). These steer style and level of detail. </w:t>
      </w:r>
    </w:p>
    <w:p w14:paraId="73E88F62" w14:textId="77777777" w:rsidR="009C7E7F" w:rsidRPr="009C7E7F" w:rsidRDefault="009C7E7F" w:rsidP="009C7E7F">
      <w:pPr>
        <w:numPr>
          <w:ilvl w:val="0"/>
          <w:numId w:val="2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Optional domain snippets</w:t>
      </w:r>
      <w:r w:rsidRPr="009C7E7F">
        <w:rPr>
          <w:rFonts w:ascii="Arial" w:hAnsi="Arial" w:cs="Arial"/>
        </w:rPr>
        <w:t xml:space="preserve"> (retrieval-augmented): 3–6 short Wikipedia/</w:t>
      </w:r>
      <w:proofErr w:type="spellStart"/>
      <w:r w:rsidRPr="009C7E7F">
        <w:rPr>
          <w:rFonts w:ascii="Arial" w:hAnsi="Arial" w:cs="Arial"/>
        </w:rPr>
        <w:t>Wikidata</w:t>
      </w:r>
      <w:proofErr w:type="spellEnd"/>
      <w:r w:rsidRPr="009C7E7F">
        <w:rPr>
          <w:rFonts w:ascii="Arial" w:hAnsi="Arial" w:cs="Arial"/>
        </w:rPr>
        <w:t xml:space="preserve"> summaries per table if --retrieve wiki. The LLM is told to </w:t>
      </w:r>
      <w:r w:rsidRPr="009C7E7F">
        <w:rPr>
          <w:rFonts w:ascii="Arial" w:hAnsi="Arial" w:cs="Arial"/>
          <w:b/>
          <w:bCs/>
        </w:rPr>
        <w:t>rely on snippets</w:t>
      </w:r>
      <w:r w:rsidRPr="009C7E7F">
        <w:rPr>
          <w:rFonts w:ascii="Arial" w:hAnsi="Arial" w:cs="Arial"/>
        </w:rPr>
        <w:t xml:space="preserve"> and not invent. </w:t>
      </w:r>
    </w:p>
    <w:p w14:paraId="3BD19D09" w14:textId="77777777" w:rsidR="009C7E7F" w:rsidRPr="009C7E7F" w:rsidRDefault="009C7E7F" w:rsidP="009C7E7F">
      <w:pPr>
        <w:numPr>
          <w:ilvl w:val="0"/>
          <w:numId w:val="2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Optional sampling examples</w:t>
      </w:r>
      <w:r w:rsidRPr="009C7E7F">
        <w:rPr>
          <w:rFonts w:ascii="Arial" w:hAnsi="Arial" w:cs="Arial"/>
        </w:rPr>
        <w:t xml:space="preserve"> (data-aware): top-K distinct values/stats from CSV/SQLite/</w:t>
      </w:r>
      <w:proofErr w:type="spellStart"/>
      <w:r w:rsidRPr="009C7E7F">
        <w:rPr>
          <w:rFonts w:ascii="Arial" w:hAnsi="Arial" w:cs="Arial"/>
        </w:rPr>
        <w:t>DuckDB</w:t>
      </w:r>
      <w:proofErr w:type="spellEnd"/>
      <w:r w:rsidRPr="009C7E7F">
        <w:rPr>
          <w:rFonts w:ascii="Arial" w:hAnsi="Arial" w:cs="Arial"/>
        </w:rPr>
        <w:t xml:space="preserve"> if --sample-from is provided. Great for categorical codebooks. </w:t>
      </w:r>
    </w:p>
    <w:p w14:paraId="7382349D" w14:textId="77777777" w:rsidR="009C7E7F" w:rsidRPr="009C7E7F" w:rsidRDefault="009C7E7F" w:rsidP="009C7E7F">
      <w:pPr>
        <w:numPr>
          <w:ilvl w:val="0"/>
          <w:numId w:val="2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Strict output schema</w:t>
      </w:r>
      <w:r w:rsidRPr="009C7E7F">
        <w:rPr>
          <w:rFonts w:ascii="Arial" w:hAnsi="Arial" w:cs="Arial"/>
        </w:rPr>
        <w:t xml:space="preserve"> (JSON with </w:t>
      </w:r>
      <w:proofErr w:type="spellStart"/>
      <w:r w:rsidRPr="009C7E7F">
        <w:rPr>
          <w:rFonts w:ascii="Arial" w:hAnsi="Arial" w:cs="Arial"/>
        </w:rPr>
        <w:t>tableDescription</w:t>
      </w:r>
      <w:proofErr w:type="spellEnd"/>
      <w:r w:rsidRPr="009C7E7F">
        <w:rPr>
          <w:rFonts w:ascii="Arial" w:hAnsi="Arial" w:cs="Arial"/>
        </w:rPr>
        <w:t xml:space="preserve">, </w:t>
      </w:r>
      <w:proofErr w:type="spellStart"/>
      <w:r w:rsidRPr="009C7E7F">
        <w:rPr>
          <w:rFonts w:ascii="Arial" w:hAnsi="Arial" w:cs="Arial"/>
        </w:rPr>
        <w:t>tableAlias</w:t>
      </w:r>
      <w:proofErr w:type="spellEnd"/>
      <w:r w:rsidRPr="009C7E7F">
        <w:rPr>
          <w:rFonts w:ascii="Arial" w:hAnsi="Arial" w:cs="Arial"/>
        </w:rPr>
        <w:t xml:space="preserve">, </w:t>
      </w:r>
      <w:proofErr w:type="spellStart"/>
      <w:r w:rsidRPr="009C7E7F">
        <w:rPr>
          <w:rFonts w:ascii="Arial" w:hAnsi="Arial" w:cs="Arial"/>
        </w:rPr>
        <w:t>tableSpecificRules</w:t>
      </w:r>
      <w:proofErr w:type="spellEnd"/>
      <w:r w:rsidRPr="009C7E7F">
        <w:rPr>
          <w:rFonts w:ascii="Arial" w:hAnsi="Arial" w:cs="Arial"/>
        </w:rPr>
        <w:t xml:space="preserve">; per-column fields including aliases and </w:t>
      </w:r>
      <w:proofErr w:type="spellStart"/>
      <w:r w:rsidRPr="009C7E7F">
        <w:rPr>
          <w:rFonts w:ascii="Arial" w:hAnsi="Arial" w:cs="Arial"/>
        </w:rPr>
        <w:t>provide_distinct</w:t>
      </w:r>
      <w:proofErr w:type="spellEnd"/>
      <w:r w:rsidRPr="009C7E7F">
        <w:rPr>
          <w:rFonts w:ascii="Arial" w:hAnsi="Arial" w:cs="Arial"/>
        </w:rPr>
        <w:t xml:space="preserve">). </w:t>
      </w:r>
    </w:p>
    <w:p w14:paraId="65295CC6" w14:textId="77777777" w:rsidR="009C7E7F" w:rsidRPr="009C7E7F" w:rsidRDefault="009C7E7F" w:rsidP="009C7E7F">
      <w:pPr>
        <w:numPr>
          <w:ilvl w:val="0"/>
          <w:numId w:val="2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Banned-phrase guardrails</w:t>
      </w:r>
      <w:r w:rsidRPr="009C7E7F">
        <w:rPr>
          <w:rFonts w:ascii="Arial" w:hAnsi="Arial" w:cs="Arial"/>
        </w:rPr>
        <w:t xml:space="preserve"> and minimum coverage; post-validation + retry on weak outputs. </w:t>
      </w:r>
    </w:p>
    <w:p w14:paraId="7ED90DF0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What the code actually does:</w:t>
      </w:r>
    </w:p>
    <w:p w14:paraId="67F8B39C" w14:textId="77777777" w:rsidR="009C7E7F" w:rsidRPr="009C7E7F" w:rsidRDefault="009C7E7F" w:rsidP="009C7E7F">
      <w:pPr>
        <w:numPr>
          <w:ilvl w:val="0"/>
          <w:numId w:val="3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Retrieval plugin:</w:t>
      </w:r>
      <w:r w:rsidRPr="009C7E7F">
        <w:rPr>
          <w:rFonts w:ascii="Arial" w:hAnsi="Arial" w:cs="Arial"/>
        </w:rPr>
        <w:t xml:space="preserve"> Wikipedia OpenSearch + intro extract; bounded to short snippets; optional and safe to turn off. </w:t>
      </w:r>
    </w:p>
    <w:p w14:paraId="4B0F5897" w14:textId="77777777" w:rsidR="009C7E7F" w:rsidRPr="009C7E7F" w:rsidRDefault="009C7E7F" w:rsidP="009C7E7F">
      <w:pPr>
        <w:numPr>
          <w:ilvl w:val="0"/>
          <w:numId w:val="3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lastRenderedPageBreak/>
        <w:t>Graph-aware hints:</w:t>
      </w:r>
      <w:r w:rsidRPr="009C7E7F">
        <w:rPr>
          <w:rFonts w:ascii="Arial" w:hAnsi="Arial" w:cs="Arial"/>
        </w:rPr>
        <w:t xml:space="preserve"> Build PK/FK maps from the processed schema and </w:t>
      </w:r>
      <w:r w:rsidRPr="009C7E7F">
        <w:rPr>
          <w:rFonts w:ascii="Arial" w:hAnsi="Arial" w:cs="Arial"/>
          <w:b/>
          <w:bCs/>
        </w:rPr>
        <w:t>ask the LLM to declare joins</w:t>
      </w:r>
      <w:r w:rsidRPr="009C7E7F">
        <w:rPr>
          <w:rFonts w:ascii="Arial" w:hAnsi="Arial" w:cs="Arial"/>
        </w:rPr>
        <w:t xml:space="preserve"> in </w:t>
      </w:r>
      <w:proofErr w:type="spellStart"/>
      <w:r w:rsidRPr="009C7E7F">
        <w:rPr>
          <w:rFonts w:ascii="Arial" w:hAnsi="Arial" w:cs="Arial"/>
        </w:rPr>
        <w:t>tableSpecificRules</w:t>
      </w:r>
      <w:proofErr w:type="spellEnd"/>
      <w:r w:rsidRPr="009C7E7F">
        <w:rPr>
          <w:rFonts w:ascii="Arial" w:hAnsi="Arial" w:cs="Arial"/>
        </w:rPr>
        <w:t xml:space="preserve">. </w:t>
      </w:r>
    </w:p>
    <w:p w14:paraId="26C6686E" w14:textId="77777777" w:rsidR="009C7E7F" w:rsidRPr="009C7E7F" w:rsidRDefault="009C7E7F" w:rsidP="009C7E7F">
      <w:pPr>
        <w:numPr>
          <w:ilvl w:val="0"/>
          <w:numId w:val="3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Provenance:</w:t>
      </w:r>
      <w:r w:rsidRPr="009C7E7F">
        <w:rPr>
          <w:rFonts w:ascii="Arial" w:hAnsi="Arial" w:cs="Arial"/>
        </w:rPr>
        <w:t xml:space="preserve"> Attach snippet citations under </w:t>
      </w:r>
      <w:proofErr w:type="spellStart"/>
      <w:r w:rsidRPr="009C7E7F">
        <w:rPr>
          <w:rFonts w:ascii="Arial" w:hAnsi="Arial" w:cs="Arial"/>
        </w:rPr>
        <w:t>extras.source_citations</w:t>
      </w:r>
      <w:proofErr w:type="spellEnd"/>
      <w:r w:rsidRPr="009C7E7F">
        <w:rPr>
          <w:rFonts w:ascii="Arial" w:hAnsi="Arial" w:cs="Arial"/>
        </w:rPr>
        <w:t xml:space="preserve">. </w:t>
      </w:r>
    </w:p>
    <w:p w14:paraId="24A11A0E" w14:textId="77777777" w:rsidR="009C7E7F" w:rsidRPr="009C7E7F" w:rsidRDefault="009C7E7F" w:rsidP="009C7E7F">
      <w:pPr>
        <w:numPr>
          <w:ilvl w:val="0"/>
          <w:numId w:val="3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Resume &amp; progress:</w:t>
      </w:r>
      <w:r w:rsidRPr="009C7E7F">
        <w:rPr>
          <w:rFonts w:ascii="Arial" w:hAnsi="Arial" w:cs="Arial"/>
        </w:rPr>
        <w:t xml:space="preserve"> Cache per table; show progress bar; flush partial outputs every N tables. (You added this in v3/v4.) </w:t>
      </w:r>
    </w:p>
    <w:p w14:paraId="5371599C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Segoe UI Emoji" w:hAnsi="Segoe UI Emoji" w:cs="Segoe UI Emoji"/>
        </w:rPr>
        <w:t>⚠️</w:t>
      </w:r>
      <w:r w:rsidRPr="009C7E7F">
        <w:rPr>
          <w:rFonts w:ascii="Arial" w:hAnsi="Arial" w:cs="Arial"/>
        </w:rPr>
        <w:t xml:space="preserve"> </w:t>
      </w:r>
      <w:r w:rsidRPr="009C7E7F">
        <w:rPr>
          <w:rFonts w:ascii="Arial" w:hAnsi="Arial" w:cs="Arial"/>
          <w:b/>
          <w:bCs/>
        </w:rPr>
        <w:t>Security note:</w:t>
      </w:r>
      <w:r w:rsidRPr="009C7E7F">
        <w:rPr>
          <w:rFonts w:ascii="Arial" w:hAnsi="Arial" w:cs="Arial"/>
        </w:rPr>
        <w:t xml:space="preserve"> v4 currently contains a </w:t>
      </w:r>
      <w:r w:rsidRPr="009C7E7F">
        <w:rPr>
          <w:rFonts w:ascii="Arial" w:hAnsi="Arial" w:cs="Arial"/>
          <w:b/>
          <w:bCs/>
        </w:rPr>
        <w:t>hardcoded API key</w:t>
      </w:r>
      <w:r w:rsidRPr="009C7E7F">
        <w:rPr>
          <w:rFonts w:ascii="Arial" w:hAnsi="Arial" w:cs="Arial"/>
        </w:rPr>
        <w:t xml:space="preserve"> line; delete it and use OPENAI_API_KEY from the environment. </w:t>
      </w:r>
    </w:p>
    <w:p w14:paraId="3E879D4C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B. Relationship Extraction (edges)</w:t>
      </w:r>
    </w:p>
    <w:p w14:paraId="73AA4E77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Inputs:</w:t>
      </w:r>
      <w:r w:rsidRPr="009C7E7F">
        <w:rPr>
          <w:rFonts w:ascii="Arial" w:hAnsi="Arial" w:cs="Arial"/>
        </w:rPr>
        <w:t xml:space="preserve"> enriched JSON (with join notes), and—when available—the original schema with FK indices.</w:t>
      </w:r>
    </w:p>
    <w:p w14:paraId="67910D9C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Edge sources &amp; precedence</w:t>
      </w:r>
    </w:p>
    <w:p w14:paraId="42C4068B" w14:textId="77777777" w:rsidR="009C7E7F" w:rsidRPr="009C7E7F" w:rsidRDefault="009C7E7F" w:rsidP="009C7E7F">
      <w:pPr>
        <w:numPr>
          <w:ilvl w:val="0"/>
          <w:numId w:val="4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SCHEMA_FK</w:t>
      </w:r>
      <w:r w:rsidRPr="009C7E7F">
        <w:rPr>
          <w:rFonts w:ascii="Arial" w:hAnsi="Arial" w:cs="Arial"/>
        </w:rPr>
        <w:t xml:space="preserve"> — deterministic FK edges from the original schema (highest trust).</w:t>
      </w:r>
    </w:p>
    <w:p w14:paraId="753BD969" w14:textId="77777777" w:rsidR="009C7E7F" w:rsidRPr="009C7E7F" w:rsidRDefault="009C7E7F" w:rsidP="009C7E7F">
      <w:pPr>
        <w:numPr>
          <w:ilvl w:val="0"/>
          <w:numId w:val="4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ENRICHED_JOIN_NOTE</w:t>
      </w:r>
      <w:r w:rsidRPr="009C7E7F">
        <w:rPr>
          <w:rFonts w:ascii="Arial" w:hAnsi="Arial" w:cs="Arial"/>
        </w:rPr>
        <w:t xml:space="preserve"> — parsed from </w:t>
      </w:r>
      <w:proofErr w:type="spellStart"/>
      <w:r w:rsidRPr="009C7E7F">
        <w:rPr>
          <w:rFonts w:ascii="Arial" w:hAnsi="Arial" w:cs="Arial"/>
        </w:rPr>
        <w:t>tableSpecificRules</w:t>
      </w:r>
      <w:proofErr w:type="spellEnd"/>
      <w:r w:rsidRPr="009C7E7F">
        <w:rPr>
          <w:rFonts w:ascii="Arial" w:hAnsi="Arial" w:cs="Arial"/>
        </w:rPr>
        <w:t xml:space="preserve"> “Joins: </w:t>
      </w:r>
      <w:proofErr w:type="spellStart"/>
      <w:r w:rsidRPr="009C7E7F">
        <w:rPr>
          <w:rFonts w:ascii="Arial" w:hAnsi="Arial" w:cs="Arial"/>
        </w:rPr>
        <w:t>A.col</w:t>
      </w:r>
      <w:proofErr w:type="spellEnd"/>
      <w:r w:rsidRPr="009C7E7F">
        <w:rPr>
          <w:rFonts w:ascii="Arial" w:hAnsi="Arial" w:cs="Arial"/>
        </w:rPr>
        <w:t xml:space="preserve"> → </w:t>
      </w:r>
      <w:proofErr w:type="spellStart"/>
      <w:r w:rsidRPr="009C7E7F">
        <w:rPr>
          <w:rFonts w:ascii="Arial" w:hAnsi="Arial" w:cs="Arial"/>
        </w:rPr>
        <w:t>B.col</w:t>
      </w:r>
      <w:proofErr w:type="spellEnd"/>
      <w:r w:rsidRPr="009C7E7F">
        <w:rPr>
          <w:rFonts w:ascii="Arial" w:hAnsi="Arial" w:cs="Arial"/>
        </w:rPr>
        <w:t>; …”.</w:t>
      </w:r>
    </w:p>
    <w:p w14:paraId="141085F6" w14:textId="77777777" w:rsidR="009C7E7F" w:rsidRPr="009C7E7F" w:rsidRDefault="009C7E7F" w:rsidP="009C7E7F">
      <w:pPr>
        <w:numPr>
          <w:ilvl w:val="0"/>
          <w:numId w:val="4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NAME_MATCH_HEURISTIC</w:t>
      </w:r>
      <w:r w:rsidRPr="009C7E7F">
        <w:rPr>
          <w:rFonts w:ascii="Arial" w:hAnsi="Arial" w:cs="Arial"/>
        </w:rPr>
        <w:t xml:space="preserve"> — conservative FK-flag-driven, same-DB, type-compatible, PK-target heuristics (low trust unless LLM-confirmed).</w:t>
      </w:r>
    </w:p>
    <w:p w14:paraId="58EFE8BC" w14:textId="77777777" w:rsidR="009C7E7F" w:rsidRPr="009C7E7F" w:rsidRDefault="009C7E7F" w:rsidP="009C7E7F">
      <w:pPr>
        <w:numPr>
          <w:ilvl w:val="0"/>
          <w:numId w:val="4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GPT_CONFIRMED</w:t>
      </w:r>
      <w:r w:rsidRPr="009C7E7F">
        <w:rPr>
          <w:rFonts w:ascii="Arial" w:hAnsi="Arial" w:cs="Arial"/>
        </w:rPr>
        <w:t xml:space="preserve"> — only applied to heuristic candidates; promotes those the LLM validates.</w:t>
      </w:r>
    </w:p>
    <w:p w14:paraId="06C0613F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We deduplicate by (</w:t>
      </w:r>
      <w:proofErr w:type="spellStart"/>
      <w:r w:rsidRPr="009C7E7F">
        <w:rPr>
          <w:rFonts w:ascii="Arial" w:hAnsi="Arial" w:cs="Arial"/>
        </w:rPr>
        <w:t>from_table</w:t>
      </w:r>
      <w:proofErr w:type="spellEnd"/>
      <w:r w:rsidRPr="009C7E7F">
        <w:rPr>
          <w:rFonts w:ascii="Arial" w:hAnsi="Arial" w:cs="Arial"/>
        </w:rPr>
        <w:t xml:space="preserve">, </w:t>
      </w:r>
      <w:proofErr w:type="spellStart"/>
      <w:r w:rsidRPr="009C7E7F">
        <w:rPr>
          <w:rFonts w:ascii="Arial" w:hAnsi="Arial" w:cs="Arial"/>
        </w:rPr>
        <w:t>from_column</w:t>
      </w:r>
      <w:proofErr w:type="spellEnd"/>
      <w:r w:rsidRPr="009C7E7F">
        <w:rPr>
          <w:rFonts w:ascii="Arial" w:hAnsi="Arial" w:cs="Arial"/>
        </w:rPr>
        <w:t xml:space="preserve">, </w:t>
      </w:r>
      <w:proofErr w:type="spellStart"/>
      <w:r w:rsidRPr="009C7E7F">
        <w:rPr>
          <w:rFonts w:ascii="Arial" w:hAnsi="Arial" w:cs="Arial"/>
        </w:rPr>
        <w:t>to_table</w:t>
      </w:r>
      <w:proofErr w:type="spellEnd"/>
      <w:r w:rsidRPr="009C7E7F">
        <w:rPr>
          <w:rFonts w:ascii="Arial" w:hAnsi="Arial" w:cs="Arial"/>
        </w:rPr>
        <w:t xml:space="preserve">, </w:t>
      </w:r>
      <w:proofErr w:type="spellStart"/>
      <w:r w:rsidRPr="009C7E7F">
        <w:rPr>
          <w:rFonts w:ascii="Arial" w:hAnsi="Arial" w:cs="Arial"/>
        </w:rPr>
        <w:t>to_column</w:t>
      </w:r>
      <w:proofErr w:type="spellEnd"/>
      <w:r w:rsidRPr="009C7E7F">
        <w:rPr>
          <w:rFonts w:ascii="Arial" w:hAnsi="Arial" w:cs="Arial"/>
        </w:rPr>
        <w:t>) with precedence</w:t>
      </w:r>
      <w:r w:rsidRPr="009C7E7F">
        <w:rPr>
          <w:rFonts w:ascii="Arial" w:hAnsi="Arial" w:cs="Arial"/>
        </w:rPr>
        <w:br/>
        <w:t>SCHEMA_FK &gt; ENRICHED_JOIN_NOTE &gt; GPT_CONFIRMED &gt; NAME_MATCH_HEURISTIC.</w:t>
      </w:r>
    </w:p>
    <w:p w14:paraId="1D5F6569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Parsing &amp; validation (why the output is clean):</w:t>
      </w:r>
    </w:p>
    <w:p w14:paraId="6FC23779" w14:textId="77777777" w:rsidR="009C7E7F" w:rsidRPr="009C7E7F" w:rsidRDefault="009C7E7F" w:rsidP="009C7E7F">
      <w:pPr>
        <w:numPr>
          <w:ilvl w:val="0"/>
          <w:numId w:val="5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same-DB only</w:t>
      </w:r>
      <w:r w:rsidRPr="009C7E7F">
        <w:rPr>
          <w:rFonts w:ascii="Arial" w:hAnsi="Arial" w:cs="Arial"/>
        </w:rPr>
        <w:t xml:space="preserve"> for notes &amp; heuristics,</w:t>
      </w:r>
    </w:p>
    <w:p w14:paraId="08D6FDFE" w14:textId="77777777" w:rsidR="009C7E7F" w:rsidRPr="009C7E7F" w:rsidRDefault="009C7E7F" w:rsidP="009C7E7F">
      <w:pPr>
        <w:numPr>
          <w:ilvl w:val="0"/>
          <w:numId w:val="5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column existence</w:t>
      </w:r>
      <w:r w:rsidRPr="009C7E7F">
        <w:rPr>
          <w:rFonts w:ascii="Arial" w:hAnsi="Arial" w:cs="Arial"/>
        </w:rPr>
        <w:t xml:space="preserve"> required on both sides,</w:t>
      </w:r>
    </w:p>
    <w:p w14:paraId="3ADAB571" w14:textId="77777777" w:rsidR="009C7E7F" w:rsidRPr="009C7E7F" w:rsidRDefault="009C7E7F" w:rsidP="009C7E7F">
      <w:pPr>
        <w:numPr>
          <w:ilvl w:val="0"/>
          <w:numId w:val="5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type-family compatibility</w:t>
      </w:r>
      <w:r w:rsidRPr="009C7E7F">
        <w:rPr>
          <w:rFonts w:ascii="Arial" w:hAnsi="Arial" w:cs="Arial"/>
        </w:rPr>
        <w:t xml:space="preserve"> for heuristics (</w:t>
      </w:r>
      <w:proofErr w:type="spellStart"/>
      <w:r w:rsidRPr="009C7E7F">
        <w:rPr>
          <w:rFonts w:ascii="Arial" w:hAnsi="Arial" w:cs="Arial"/>
        </w:rPr>
        <w:t>int↔int</w:t>
      </w:r>
      <w:proofErr w:type="spellEnd"/>
      <w:r w:rsidRPr="009C7E7F">
        <w:rPr>
          <w:rFonts w:ascii="Arial" w:hAnsi="Arial" w:cs="Arial"/>
        </w:rPr>
        <w:t xml:space="preserve">, </w:t>
      </w:r>
      <w:proofErr w:type="spellStart"/>
      <w:r w:rsidRPr="009C7E7F">
        <w:rPr>
          <w:rFonts w:ascii="Arial" w:hAnsi="Arial" w:cs="Arial"/>
        </w:rPr>
        <w:t>text↔text</w:t>
      </w:r>
      <w:proofErr w:type="spellEnd"/>
      <w:r w:rsidRPr="009C7E7F">
        <w:rPr>
          <w:rFonts w:ascii="Arial" w:hAnsi="Arial" w:cs="Arial"/>
        </w:rPr>
        <w:t>, allow numeric family).</w:t>
      </w:r>
    </w:p>
    <w:p w14:paraId="736F846B" w14:textId="77777777" w:rsidR="009C7E7F" w:rsidRPr="009C7E7F" w:rsidRDefault="009C7E7F" w:rsidP="009C7E7F">
      <w:pPr>
        <w:numPr>
          <w:ilvl w:val="0"/>
          <w:numId w:val="5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Optional </w:t>
      </w:r>
      <w:r w:rsidRPr="009C7E7F">
        <w:rPr>
          <w:rFonts w:ascii="Arial" w:hAnsi="Arial" w:cs="Arial"/>
          <w:b/>
          <w:bCs/>
        </w:rPr>
        <w:t>LLM confirmation per DB</w:t>
      </w:r>
      <w:r w:rsidRPr="009C7E7F">
        <w:rPr>
          <w:rFonts w:ascii="Arial" w:hAnsi="Arial" w:cs="Arial"/>
        </w:rPr>
        <w:t xml:space="preserve"> for ambiguous candidates only (keeps costs low).</w:t>
      </w:r>
    </w:p>
    <w:p w14:paraId="1837EAF2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(These are all built into the v3 extractor you’re using.)</w:t>
      </w:r>
    </w:p>
    <w:p w14:paraId="343CF2F2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pict w14:anchorId="3296FEB1">
          <v:rect id="_x0000_i1050" style="width:0;height:1.5pt" o:hralign="center" o:hrstd="t" o:hr="t" fillcolor="#a0a0a0" stroked="f"/>
        </w:pict>
      </w:r>
    </w:p>
    <w:p w14:paraId="21410E20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Domain Adapters (“Packs”) for Banking</w:t>
      </w:r>
    </w:p>
    <w:p w14:paraId="57C79DCB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To generalize beyond Market/Reference/Transactions to </w:t>
      </w:r>
      <w:r w:rsidRPr="009C7E7F">
        <w:rPr>
          <w:rFonts w:ascii="Arial" w:hAnsi="Arial" w:cs="Arial"/>
          <w:b/>
          <w:bCs/>
        </w:rPr>
        <w:t>Lending, Risk, Treasury, etc.</w:t>
      </w:r>
      <w:r w:rsidRPr="009C7E7F">
        <w:rPr>
          <w:rFonts w:ascii="Arial" w:hAnsi="Arial" w:cs="Arial"/>
        </w:rPr>
        <w:t xml:space="preserve">, we use </w:t>
      </w:r>
      <w:r w:rsidRPr="009C7E7F">
        <w:rPr>
          <w:rFonts w:ascii="Arial" w:hAnsi="Arial" w:cs="Arial"/>
          <w:b/>
          <w:bCs/>
        </w:rPr>
        <w:t>Domain Packs</w:t>
      </w:r>
      <w:r w:rsidRPr="009C7E7F">
        <w:rPr>
          <w:rFonts w:ascii="Arial" w:hAnsi="Arial" w:cs="Arial"/>
        </w:rPr>
        <w:t>: small configs that plug into the same pipeline.</w:t>
      </w:r>
    </w:p>
    <w:p w14:paraId="1FFD491E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Each pack provides:</w:t>
      </w:r>
    </w:p>
    <w:p w14:paraId="52EACB9B" w14:textId="77777777" w:rsidR="009C7E7F" w:rsidRPr="009C7E7F" w:rsidRDefault="009C7E7F" w:rsidP="009C7E7F">
      <w:pPr>
        <w:numPr>
          <w:ilvl w:val="0"/>
          <w:numId w:val="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Keywords for retrieval</w:t>
      </w:r>
      <w:r w:rsidRPr="009C7E7F">
        <w:rPr>
          <w:rFonts w:ascii="Arial" w:hAnsi="Arial" w:cs="Arial"/>
        </w:rPr>
        <w:t xml:space="preserve"> (or </w:t>
      </w:r>
      <w:r w:rsidRPr="009C7E7F">
        <w:rPr>
          <w:rFonts w:ascii="Arial" w:hAnsi="Arial" w:cs="Arial"/>
          <w:b/>
          <w:bCs/>
        </w:rPr>
        <w:t>local dictionary</w:t>
      </w:r>
      <w:r w:rsidRPr="009C7E7F">
        <w:rPr>
          <w:rFonts w:ascii="Arial" w:hAnsi="Arial" w:cs="Arial"/>
        </w:rPr>
        <w:t xml:space="preserve"> sources when offline/PII-sensitive),</w:t>
      </w:r>
    </w:p>
    <w:p w14:paraId="1491CCA2" w14:textId="77777777" w:rsidR="009C7E7F" w:rsidRPr="009C7E7F" w:rsidRDefault="009C7E7F" w:rsidP="009C7E7F">
      <w:pPr>
        <w:numPr>
          <w:ilvl w:val="0"/>
          <w:numId w:val="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Lexicons</w:t>
      </w:r>
      <w:r w:rsidRPr="009C7E7F">
        <w:rPr>
          <w:rFonts w:ascii="Arial" w:hAnsi="Arial" w:cs="Arial"/>
        </w:rPr>
        <w:t xml:space="preserve"> (aliases, code names → human labels),</w:t>
      </w:r>
    </w:p>
    <w:p w14:paraId="386415BB" w14:textId="77777777" w:rsidR="009C7E7F" w:rsidRPr="009C7E7F" w:rsidRDefault="009C7E7F" w:rsidP="009C7E7F">
      <w:pPr>
        <w:numPr>
          <w:ilvl w:val="0"/>
          <w:numId w:val="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Entity patterns</w:t>
      </w:r>
      <w:r w:rsidRPr="009C7E7F">
        <w:rPr>
          <w:rFonts w:ascii="Arial" w:hAnsi="Arial" w:cs="Arial"/>
        </w:rPr>
        <w:t xml:space="preserve"> (e.g., _id/_</w:t>
      </w:r>
      <w:proofErr w:type="spellStart"/>
      <w:r w:rsidRPr="009C7E7F">
        <w:rPr>
          <w:rFonts w:ascii="Arial" w:hAnsi="Arial" w:cs="Arial"/>
        </w:rPr>
        <w:t>sk</w:t>
      </w:r>
      <w:proofErr w:type="spellEnd"/>
      <w:r w:rsidRPr="009C7E7F">
        <w:rPr>
          <w:rFonts w:ascii="Arial" w:hAnsi="Arial" w:cs="Arial"/>
        </w:rPr>
        <w:t>/_code → likely target entities),</w:t>
      </w:r>
    </w:p>
    <w:p w14:paraId="72A26738" w14:textId="77777777" w:rsidR="009C7E7F" w:rsidRPr="009C7E7F" w:rsidRDefault="009C7E7F" w:rsidP="009C7E7F">
      <w:pPr>
        <w:numPr>
          <w:ilvl w:val="0"/>
          <w:numId w:val="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lastRenderedPageBreak/>
        <w:t>Join hints</w:t>
      </w:r>
      <w:r w:rsidRPr="009C7E7F">
        <w:rPr>
          <w:rFonts w:ascii="Arial" w:hAnsi="Arial" w:cs="Arial"/>
        </w:rPr>
        <w:t xml:space="preserve"> (preferred PKs, bridge tables, composite keys),</w:t>
      </w:r>
    </w:p>
    <w:p w14:paraId="5B5EC9B3" w14:textId="77777777" w:rsidR="009C7E7F" w:rsidRPr="009C7E7F" w:rsidRDefault="009C7E7F" w:rsidP="009C7E7F">
      <w:pPr>
        <w:numPr>
          <w:ilvl w:val="0"/>
          <w:numId w:val="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Units/semantics</w:t>
      </w:r>
      <w:r w:rsidRPr="009C7E7F">
        <w:rPr>
          <w:rFonts w:ascii="Arial" w:hAnsi="Arial" w:cs="Arial"/>
        </w:rPr>
        <w:t xml:space="preserve"> (e.g., money/currency, dates, rates),</w:t>
      </w:r>
    </w:p>
    <w:p w14:paraId="5E6CC9B1" w14:textId="77777777" w:rsidR="009C7E7F" w:rsidRPr="009C7E7F" w:rsidRDefault="009C7E7F" w:rsidP="009C7E7F">
      <w:pPr>
        <w:numPr>
          <w:ilvl w:val="0"/>
          <w:numId w:val="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Guardrails</w:t>
      </w:r>
      <w:r w:rsidRPr="009C7E7F">
        <w:rPr>
          <w:rFonts w:ascii="Arial" w:hAnsi="Arial" w:cs="Arial"/>
        </w:rPr>
        <w:t xml:space="preserve"> (forbidden joins, coverage rules).</w:t>
      </w:r>
    </w:p>
    <w:p w14:paraId="0E827A33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Example pack (YAML-</w:t>
      </w:r>
      <w:proofErr w:type="spellStart"/>
      <w:r w:rsidRPr="009C7E7F">
        <w:rPr>
          <w:rFonts w:ascii="Arial" w:hAnsi="Arial" w:cs="Arial"/>
          <w:b/>
          <w:bCs/>
        </w:rPr>
        <w:t>ish</w:t>
      </w:r>
      <w:proofErr w:type="spellEnd"/>
      <w:r w:rsidRPr="009C7E7F">
        <w:rPr>
          <w:rFonts w:ascii="Arial" w:hAnsi="Arial" w:cs="Arial"/>
          <w:b/>
          <w:bCs/>
        </w:rPr>
        <w:t>)</w:t>
      </w:r>
    </w:p>
    <w:p w14:paraId="3E96A369" w14:textId="77777777" w:rsidR="009C7E7F" w:rsidRPr="009C7E7F" w:rsidRDefault="009C7E7F" w:rsidP="009C7E7F">
      <w:pPr>
        <w:rPr>
          <w:rFonts w:ascii="Arial" w:hAnsi="Arial" w:cs="Arial"/>
        </w:rPr>
      </w:pPr>
      <w:proofErr w:type="spellStart"/>
      <w:r w:rsidRPr="009C7E7F">
        <w:rPr>
          <w:rFonts w:ascii="Arial" w:hAnsi="Arial" w:cs="Arial"/>
        </w:rPr>
        <w:t>yaml</w:t>
      </w:r>
      <w:proofErr w:type="spellEnd"/>
    </w:p>
    <w:p w14:paraId="3407C56B" w14:textId="77777777" w:rsidR="009C7E7F" w:rsidRPr="009C7E7F" w:rsidRDefault="009C7E7F" w:rsidP="009C7E7F">
      <w:pPr>
        <w:rPr>
          <w:rFonts w:ascii="Arial" w:hAnsi="Arial" w:cs="Arial"/>
        </w:rPr>
      </w:pPr>
      <w:proofErr w:type="spellStart"/>
      <w:r w:rsidRPr="009C7E7F">
        <w:rPr>
          <w:rFonts w:ascii="Arial" w:hAnsi="Arial" w:cs="Arial"/>
        </w:rPr>
        <w:t>CopyEdit</w:t>
      </w:r>
      <w:proofErr w:type="spellEnd"/>
    </w:p>
    <w:p w14:paraId="292D5E48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name: lending</w:t>
      </w:r>
    </w:p>
    <w:p w14:paraId="4C86C3C7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retrieval: off                     # prefer internal dictionaries</w:t>
      </w:r>
    </w:p>
    <w:p w14:paraId="6911780A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lexicons:</w:t>
      </w:r>
    </w:p>
    <w:p w14:paraId="5E37142A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currency: /data/</w:t>
      </w:r>
      <w:proofErr w:type="spellStart"/>
      <w:r w:rsidRPr="009C7E7F">
        <w:rPr>
          <w:rFonts w:ascii="Arial" w:hAnsi="Arial" w:cs="Arial"/>
        </w:rPr>
        <w:t>dicts</w:t>
      </w:r>
      <w:proofErr w:type="spellEnd"/>
      <w:r w:rsidRPr="009C7E7F">
        <w:rPr>
          <w:rFonts w:ascii="Arial" w:hAnsi="Arial" w:cs="Arial"/>
        </w:rPr>
        <w:t>/iso4217.json</w:t>
      </w:r>
    </w:p>
    <w:p w14:paraId="020D64C1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mic: /data/</w:t>
      </w:r>
      <w:proofErr w:type="spellStart"/>
      <w:r w:rsidRPr="009C7E7F">
        <w:rPr>
          <w:rFonts w:ascii="Arial" w:hAnsi="Arial" w:cs="Arial"/>
        </w:rPr>
        <w:t>dicts</w:t>
      </w:r>
      <w:proofErr w:type="spellEnd"/>
      <w:r w:rsidRPr="009C7E7F">
        <w:rPr>
          <w:rFonts w:ascii="Arial" w:hAnsi="Arial" w:cs="Arial"/>
        </w:rPr>
        <w:t>/</w:t>
      </w:r>
      <w:proofErr w:type="spellStart"/>
      <w:r w:rsidRPr="009C7E7F">
        <w:rPr>
          <w:rFonts w:ascii="Arial" w:hAnsi="Arial" w:cs="Arial"/>
        </w:rPr>
        <w:t>mic.json</w:t>
      </w:r>
      <w:proofErr w:type="spellEnd"/>
    </w:p>
    <w:p w14:paraId="56DEFD41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cfi: /data/</w:t>
      </w:r>
      <w:proofErr w:type="spellStart"/>
      <w:r w:rsidRPr="009C7E7F">
        <w:rPr>
          <w:rFonts w:ascii="Arial" w:hAnsi="Arial" w:cs="Arial"/>
        </w:rPr>
        <w:t>dicts</w:t>
      </w:r>
      <w:proofErr w:type="spellEnd"/>
      <w:r w:rsidRPr="009C7E7F">
        <w:rPr>
          <w:rFonts w:ascii="Arial" w:hAnsi="Arial" w:cs="Arial"/>
        </w:rPr>
        <w:t>/</w:t>
      </w:r>
      <w:proofErr w:type="spellStart"/>
      <w:r w:rsidRPr="009C7E7F">
        <w:rPr>
          <w:rFonts w:ascii="Arial" w:hAnsi="Arial" w:cs="Arial"/>
        </w:rPr>
        <w:t>cfi.json</w:t>
      </w:r>
      <w:proofErr w:type="spellEnd"/>
    </w:p>
    <w:p w14:paraId="43A688D9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</w:t>
      </w:r>
      <w:proofErr w:type="spellStart"/>
      <w:r w:rsidRPr="009C7E7F">
        <w:rPr>
          <w:rFonts w:ascii="Arial" w:hAnsi="Arial" w:cs="Arial"/>
        </w:rPr>
        <w:t>rating_scale</w:t>
      </w:r>
      <w:proofErr w:type="spellEnd"/>
      <w:r w:rsidRPr="009C7E7F">
        <w:rPr>
          <w:rFonts w:ascii="Arial" w:hAnsi="Arial" w:cs="Arial"/>
        </w:rPr>
        <w:t>: /data/</w:t>
      </w:r>
      <w:proofErr w:type="spellStart"/>
      <w:r w:rsidRPr="009C7E7F">
        <w:rPr>
          <w:rFonts w:ascii="Arial" w:hAnsi="Arial" w:cs="Arial"/>
        </w:rPr>
        <w:t>dicts</w:t>
      </w:r>
      <w:proofErr w:type="spellEnd"/>
      <w:r w:rsidRPr="009C7E7F">
        <w:rPr>
          <w:rFonts w:ascii="Arial" w:hAnsi="Arial" w:cs="Arial"/>
        </w:rPr>
        <w:t>/</w:t>
      </w:r>
      <w:proofErr w:type="spellStart"/>
      <w:r w:rsidRPr="009C7E7F">
        <w:rPr>
          <w:rFonts w:ascii="Arial" w:hAnsi="Arial" w:cs="Arial"/>
        </w:rPr>
        <w:t>ratings.json</w:t>
      </w:r>
      <w:proofErr w:type="spellEnd"/>
    </w:p>
    <w:p w14:paraId="66DCBC54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keywords:</w:t>
      </w:r>
    </w:p>
    <w:p w14:paraId="3D31D801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- "loan amortization"</w:t>
      </w:r>
    </w:p>
    <w:p w14:paraId="3C387102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- "credit facility vs loan"</w:t>
      </w:r>
    </w:p>
    <w:p w14:paraId="5C5440FA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- "collateral LTV"</w:t>
      </w:r>
    </w:p>
    <w:p w14:paraId="274D9C33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- "IFRS 9 staging"</w:t>
      </w:r>
    </w:p>
    <w:p w14:paraId="676E2126" w14:textId="77777777" w:rsidR="009C7E7F" w:rsidRPr="009C7E7F" w:rsidRDefault="009C7E7F" w:rsidP="009C7E7F">
      <w:pPr>
        <w:rPr>
          <w:rFonts w:ascii="Arial" w:hAnsi="Arial" w:cs="Arial"/>
        </w:rPr>
      </w:pPr>
      <w:proofErr w:type="spellStart"/>
      <w:r w:rsidRPr="009C7E7F">
        <w:rPr>
          <w:rFonts w:ascii="Arial" w:hAnsi="Arial" w:cs="Arial"/>
        </w:rPr>
        <w:t>entity_patterns</w:t>
      </w:r>
      <w:proofErr w:type="spellEnd"/>
      <w:r w:rsidRPr="009C7E7F">
        <w:rPr>
          <w:rFonts w:ascii="Arial" w:hAnsi="Arial" w:cs="Arial"/>
        </w:rPr>
        <w:t>:</w:t>
      </w:r>
    </w:p>
    <w:p w14:paraId="06FA99BB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</w:t>
      </w:r>
      <w:proofErr w:type="spellStart"/>
      <w:r w:rsidRPr="009C7E7F">
        <w:rPr>
          <w:rFonts w:ascii="Arial" w:hAnsi="Arial" w:cs="Arial"/>
        </w:rPr>
        <w:t>fk_suffixes</w:t>
      </w:r>
      <w:proofErr w:type="spellEnd"/>
      <w:r w:rsidRPr="009C7E7F">
        <w:rPr>
          <w:rFonts w:ascii="Arial" w:hAnsi="Arial" w:cs="Arial"/>
        </w:rPr>
        <w:t>: ["_id", "_</w:t>
      </w:r>
      <w:proofErr w:type="spellStart"/>
      <w:r w:rsidRPr="009C7E7F">
        <w:rPr>
          <w:rFonts w:ascii="Arial" w:hAnsi="Arial" w:cs="Arial"/>
        </w:rPr>
        <w:t>sk</w:t>
      </w:r>
      <w:proofErr w:type="spellEnd"/>
      <w:r w:rsidRPr="009C7E7F">
        <w:rPr>
          <w:rFonts w:ascii="Arial" w:hAnsi="Arial" w:cs="Arial"/>
        </w:rPr>
        <w:t>", "_code", "_key"]</w:t>
      </w:r>
    </w:p>
    <w:p w14:paraId="56E85620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</w:t>
      </w:r>
      <w:proofErr w:type="spellStart"/>
      <w:r w:rsidRPr="009C7E7F">
        <w:rPr>
          <w:rFonts w:ascii="Arial" w:hAnsi="Arial" w:cs="Arial"/>
        </w:rPr>
        <w:t>id_columns</w:t>
      </w:r>
      <w:proofErr w:type="spellEnd"/>
      <w:r w:rsidRPr="009C7E7F">
        <w:rPr>
          <w:rFonts w:ascii="Arial" w:hAnsi="Arial" w:cs="Arial"/>
        </w:rPr>
        <w:t>: ["loan_id","facility_id","obligor_id","</w:t>
      </w:r>
      <w:proofErr w:type="spellStart"/>
      <w:r w:rsidRPr="009C7E7F">
        <w:rPr>
          <w:rFonts w:ascii="Arial" w:hAnsi="Arial" w:cs="Arial"/>
        </w:rPr>
        <w:t>collateral_id</w:t>
      </w:r>
      <w:proofErr w:type="spellEnd"/>
      <w:r w:rsidRPr="009C7E7F">
        <w:rPr>
          <w:rFonts w:ascii="Arial" w:hAnsi="Arial" w:cs="Arial"/>
        </w:rPr>
        <w:t>"]</w:t>
      </w:r>
    </w:p>
    <w:p w14:paraId="2A3CF67F" w14:textId="77777777" w:rsidR="009C7E7F" w:rsidRPr="009C7E7F" w:rsidRDefault="009C7E7F" w:rsidP="009C7E7F">
      <w:pPr>
        <w:rPr>
          <w:rFonts w:ascii="Arial" w:hAnsi="Arial" w:cs="Arial"/>
        </w:rPr>
      </w:pPr>
      <w:proofErr w:type="spellStart"/>
      <w:r w:rsidRPr="009C7E7F">
        <w:rPr>
          <w:rFonts w:ascii="Arial" w:hAnsi="Arial" w:cs="Arial"/>
        </w:rPr>
        <w:t>join_hints</w:t>
      </w:r>
      <w:proofErr w:type="spellEnd"/>
      <w:r w:rsidRPr="009C7E7F">
        <w:rPr>
          <w:rFonts w:ascii="Arial" w:hAnsi="Arial" w:cs="Arial"/>
        </w:rPr>
        <w:t>:</w:t>
      </w:r>
    </w:p>
    <w:p w14:paraId="7FC93D0D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- from: "</w:t>
      </w:r>
      <w:proofErr w:type="spellStart"/>
      <w:r w:rsidRPr="009C7E7F">
        <w:rPr>
          <w:rFonts w:ascii="Arial" w:hAnsi="Arial" w:cs="Arial"/>
        </w:rPr>
        <w:t>lending.loan</w:t>
      </w:r>
      <w:proofErr w:type="spellEnd"/>
      <w:r w:rsidRPr="009C7E7F">
        <w:rPr>
          <w:rFonts w:ascii="Arial" w:hAnsi="Arial" w:cs="Arial"/>
        </w:rPr>
        <w:t>"</w:t>
      </w:r>
    </w:p>
    <w:p w14:paraId="66381089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  to:   "</w:t>
      </w:r>
      <w:proofErr w:type="spellStart"/>
      <w:r w:rsidRPr="009C7E7F">
        <w:rPr>
          <w:rFonts w:ascii="Arial" w:hAnsi="Arial" w:cs="Arial"/>
        </w:rPr>
        <w:t>lending.facility</w:t>
      </w:r>
      <w:proofErr w:type="spellEnd"/>
      <w:r w:rsidRPr="009C7E7F">
        <w:rPr>
          <w:rFonts w:ascii="Arial" w:hAnsi="Arial" w:cs="Arial"/>
        </w:rPr>
        <w:t>"</w:t>
      </w:r>
    </w:p>
    <w:p w14:paraId="0FDF3881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  on:   ["</w:t>
      </w:r>
      <w:proofErr w:type="spellStart"/>
      <w:r w:rsidRPr="009C7E7F">
        <w:rPr>
          <w:rFonts w:ascii="Arial" w:hAnsi="Arial" w:cs="Arial"/>
        </w:rPr>
        <w:t>facility_id:facility_id</w:t>
      </w:r>
      <w:proofErr w:type="spellEnd"/>
      <w:r w:rsidRPr="009C7E7F">
        <w:rPr>
          <w:rFonts w:ascii="Arial" w:hAnsi="Arial" w:cs="Arial"/>
        </w:rPr>
        <w:t>"]</w:t>
      </w:r>
    </w:p>
    <w:p w14:paraId="01877373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- from: "</w:t>
      </w:r>
      <w:proofErr w:type="spellStart"/>
      <w:r w:rsidRPr="009C7E7F">
        <w:rPr>
          <w:rFonts w:ascii="Arial" w:hAnsi="Arial" w:cs="Arial"/>
        </w:rPr>
        <w:t>lending.loan</w:t>
      </w:r>
      <w:proofErr w:type="spellEnd"/>
      <w:r w:rsidRPr="009C7E7F">
        <w:rPr>
          <w:rFonts w:ascii="Arial" w:hAnsi="Arial" w:cs="Arial"/>
        </w:rPr>
        <w:t>"</w:t>
      </w:r>
    </w:p>
    <w:p w14:paraId="4464BA4D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  to:   "</w:t>
      </w:r>
      <w:proofErr w:type="spellStart"/>
      <w:r w:rsidRPr="009C7E7F">
        <w:rPr>
          <w:rFonts w:ascii="Arial" w:hAnsi="Arial" w:cs="Arial"/>
        </w:rPr>
        <w:t>reference.party</w:t>
      </w:r>
      <w:proofErr w:type="spellEnd"/>
      <w:r w:rsidRPr="009C7E7F">
        <w:rPr>
          <w:rFonts w:ascii="Arial" w:hAnsi="Arial" w:cs="Arial"/>
        </w:rPr>
        <w:t>"</w:t>
      </w:r>
    </w:p>
    <w:p w14:paraId="674BE64D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  on:   ["</w:t>
      </w:r>
      <w:proofErr w:type="spellStart"/>
      <w:r w:rsidRPr="009C7E7F">
        <w:rPr>
          <w:rFonts w:ascii="Arial" w:hAnsi="Arial" w:cs="Arial"/>
        </w:rPr>
        <w:t>obligor_id:party_id</w:t>
      </w:r>
      <w:proofErr w:type="spellEnd"/>
      <w:r w:rsidRPr="009C7E7F">
        <w:rPr>
          <w:rFonts w:ascii="Arial" w:hAnsi="Arial" w:cs="Arial"/>
        </w:rPr>
        <w:t>"]</w:t>
      </w:r>
    </w:p>
    <w:p w14:paraId="65CF0478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units:</w:t>
      </w:r>
    </w:p>
    <w:p w14:paraId="51EB4A08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money: "monetary amounts in ISO-4217 currency"</w:t>
      </w:r>
    </w:p>
    <w:p w14:paraId="4A83F7F6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rates: "decimal fractions (e.g., 0.045 = 4.5%)"</w:t>
      </w:r>
    </w:p>
    <w:p w14:paraId="43CC7727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>rules:</w:t>
      </w:r>
    </w:p>
    <w:p w14:paraId="1603E465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lastRenderedPageBreak/>
        <w:t xml:space="preserve">  </w:t>
      </w:r>
      <w:proofErr w:type="spellStart"/>
      <w:r w:rsidRPr="009C7E7F">
        <w:rPr>
          <w:rFonts w:ascii="Arial" w:hAnsi="Arial" w:cs="Arial"/>
        </w:rPr>
        <w:t>enforce_same_db</w:t>
      </w:r>
      <w:proofErr w:type="spellEnd"/>
      <w:r w:rsidRPr="009C7E7F">
        <w:rPr>
          <w:rFonts w:ascii="Arial" w:hAnsi="Arial" w:cs="Arial"/>
        </w:rPr>
        <w:t>: true</w:t>
      </w:r>
    </w:p>
    <w:p w14:paraId="2E5DA646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  </w:t>
      </w:r>
      <w:proofErr w:type="spellStart"/>
      <w:r w:rsidRPr="009C7E7F">
        <w:rPr>
          <w:rFonts w:ascii="Arial" w:hAnsi="Arial" w:cs="Arial"/>
        </w:rPr>
        <w:t>prefer_pk_targets</w:t>
      </w:r>
      <w:proofErr w:type="spellEnd"/>
      <w:r w:rsidRPr="009C7E7F">
        <w:rPr>
          <w:rFonts w:ascii="Arial" w:hAnsi="Arial" w:cs="Arial"/>
        </w:rPr>
        <w:t>: true</w:t>
      </w:r>
    </w:p>
    <w:p w14:paraId="59C08C04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How packs are used</w:t>
      </w:r>
    </w:p>
    <w:p w14:paraId="4AC86552" w14:textId="77777777" w:rsidR="009C7E7F" w:rsidRPr="009C7E7F" w:rsidRDefault="009C7E7F" w:rsidP="009C7E7F">
      <w:pPr>
        <w:numPr>
          <w:ilvl w:val="0"/>
          <w:numId w:val="7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Enricher: </w:t>
      </w:r>
      <w:proofErr w:type="spellStart"/>
      <w:r w:rsidRPr="009C7E7F">
        <w:rPr>
          <w:rFonts w:ascii="Arial" w:hAnsi="Arial" w:cs="Arial"/>
        </w:rPr>
        <w:t>domain_keywords</w:t>
      </w:r>
      <w:proofErr w:type="spellEnd"/>
      <w:r w:rsidRPr="009C7E7F">
        <w:rPr>
          <w:rFonts w:ascii="Arial" w:hAnsi="Arial" w:cs="Arial"/>
        </w:rPr>
        <w:t xml:space="preserve">(table) and local dictionaries bias the LLM towards correct definitions (no public calls for sensitive data). The v3/v4 prompt contracts already support this via </w:t>
      </w:r>
      <w:r w:rsidRPr="009C7E7F">
        <w:rPr>
          <w:rFonts w:ascii="Arial" w:hAnsi="Arial" w:cs="Arial"/>
          <w:b/>
          <w:bCs/>
        </w:rPr>
        <w:t>optional snippets</w:t>
      </w:r>
      <w:r w:rsidRPr="009C7E7F">
        <w:rPr>
          <w:rFonts w:ascii="Arial" w:hAnsi="Arial" w:cs="Arial"/>
        </w:rPr>
        <w:t xml:space="preserve"> and </w:t>
      </w:r>
      <w:r w:rsidRPr="009C7E7F">
        <w:rPr>
          <w:rFonts w:ascii="Arial" w:hAnsi="Arial" w:cs="Arial"/>
          <w:b/>
          <w:bCs/>
        </w:rPr>
        <w:t>examples</w:t>
      </w:r>
      <w:r w:rsidRPr="009C7E7F">
        <w:rPr>
          <w:rFonts w:ascii="Arial" w:hAnsi="Arial" w:cs="Arial"/>
        </w:rPr>
        <w:t xml:space="preserve">. </w:t>
      </w:r>
    </w:p>
    <w:p w14:paraId="04E3DBE6" w14:textId="77777777" w:rsidR="009C7E7F" w:rsidRPr="009C7E7F" w:rsidRDefault="009C7E7F" w:rsidP="009C7E7F">
      <w:pPr>
        <w:numPr>
          <w:ilvl w:val="0"/>
          <w:numId w:val="7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Extractor: pack </w:t>
      </w:r>
      <w:proofErr w:type="spellStart"/>
      <w:r w:rsidRPr="009C7E7F">
        <w:rPr>
          <w:rFonts w:ascii="Arial" w:hAnsi="Arial" w:cs="Arial"/>
        </w:rPr>
        <w:t>join_hints</w:t>
      </w:r>
      <w:proofErr w:type="spellEnd"/>
      <w:r w:rsidRPr="009C7E7F">
        <w:rPr>
          <w:rFonts w:ascii="Arial" w:hAnsi="Arial" w:cs="Arial"/>
        </w:rPr>
        <w:t xml:space="preserve"> can pre-seed </w:t>
      </w:r>
      <w:r w:rsidRPr="009C7E7F">
        <w:rPr>
          <w:rFonts w:ascii="Arial" w:hAnsi="Arial" w:cs="Arial"/>
          <w:b/>
          <w:bCs/>
        </w:rPr>
        <w:t>ENRICHED_JOIN_NOTE</w:t>
      </w:r>
      <w:r w:rsidRPr="009C7E7F">
        <w:rPr>
          <w:rFonts w:ascii="Arial" w:hAnsi="Arial" w:cs="Arial"/>
        </w:rPr>
        <w:t xml:space="preserve"> or raise the </w:t>
      </w:r>
      <w:r w:rsidRPr="009C7E7F">
        <w:rPr>
          <w:rFonts w:ascii="Arial" w:hAnsi="Arial" w:cs="Arial"/>
          <w:b/>
          <w:bCs/>
        </w:rPr>
        <w:t>confidence</w:t>
      </w:r>
      <w:r w:rsidRPr="009C7E7F">
        <w:rPr>
          <w:rFonts w:ascii="Arial" w:hAnsi="Arial" w:cs="Arial"/>
        </w:rPr>
        <w:t xml:space="preserve"> of a match.</w:t>
      </w:r>
    </w:p>
    <w:p w14:paraId="3477C99E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pict w14:anchorId="65B5AA7C">
          <v:rect id="_x0000_i1051" style="width:0;height:1.5pt" o:hralign="center" o:hrstd="t" o:hr="t" fillcolor="#a0a0a0" stroked="f"/>
        </w:pict>
      </w:r>
    </w:p>
    <w:p w14:paraId="727E7BAD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Applying to 1,000+ Tables (Scaling Plan)</w:t>
      </w:r>
    </w:p>
    <w:p w14:paraId="795B8E69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Cost model</w:t>
      </w:r>
    </w:p>
    <w:p w14:paraId="48734802" w14:textId="77777777" w:rsidR="009C7E7F" w:rsidRPr="009C7E7F" w:rsidRDefault="009C7E7F" w:rsidP="009C7E7F">
      <w:pPr>
        <w:numPr>
          <w:ilvl w:val="0"/>
          <w:numId w:val="8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Enrichment:</w:t>
      </w:r>
      <w:r w:rsidRPr="009C7E7F">
        <w:rPr>
          <w:rFonts w:ascii="Arial" w:hAnsi="Arial" w:cs="Arial"/>
        </w:rPr>
        <w:t xml:space="preserve"> ~</w:t>
      </w:r>
      <w:r w:rsidRPr="009C7E7F">
        <w:rPr>
          <w:rFonts w:ascii="Arial" w:hAnsi="Arial" w:cs="Arial"/>
          <w:b/>
          <w:bCs/>
        </w:rPr>
        <w:t>1 GPT call per table</w:t>
      </w:r>
      <w:r w:rsidRPr="009C7E7F">
        <w:rPr>
          <w:rFonts w:ascii="Arial" w:hAnsi="Arial" w:cs="Arial"/>
        </w:rPr>
        <w:t xml:space="preserve"> (retries only on validation failure).</w:t>
      </w:r>
    </w:p>
    <w:p w14:paraId="099E43EE" w14:textId="77777777" w:rsidR="009C7E7F" w:rsidRPr="009C7E7F" w:rsidRDefault="009C7E7F" w:rsidP="009C7E7F">
      <w:pPr>
        <w:numPr>
          <w:ilvl w:val="0"/>
          <w:numId w:val="8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Relationships:</w:t>
      </w:r>
      <w:r w:rsidRPr="009C7E7F">
        <w:rPr>
          <w:rFonts w:ascii="Arial" w:hAnsi="Arial" w:cs="Arial"/>
        </w:rPr>
        <w:t xml:space="preserve"> 0 GPT calls by default; </w:t>
      </w:r>
      <w:r w:rsidRPr="009C7E7F">
        <w:rPr>
          <w:rFonts w:ascii="Arial" w:hAnsi="Arial" w:cs="Arial"/>
          <w:b/>
          <w:bCs/>
        </w:rPr>
        <w:t>only</w:t>
      </w:r>
      <w:r w:rsidRPr="009C7E7F">
        <w:rPr>
          <w:rFonts w:ascii="Arial" w:hAnsi="Arial" w:cs="Arial"/>
        </w:rPr>
        <w:t xml:space="preserve"> if --use-</w:t>
      </w:r>
      <w:proofErr w:type="spellStart"/>
      <w:r w:rsidRPr="009C7E7F">
        <w:rPr>
          <w:rFonts w:ascii="Arial" w:hAnsi="Arial" w:cs="Arial"/>
        </w:rPr>
        <w:t>llm</w:t>
      </w:r>
      <w:proofErr w:type="spellEnd"/>
      <w:r w:rsidRPr="009C7E7F">
        <w:rPr>
          <w:rFonts w:ascii="Arial" w:hAnsi="Arial" w:cs="Arial"/>
        </w:rPr>
        <w:t xml:space="preserve">, grouped </w:t>
      </w:r>
      <w:r w:rsidRPr="009C7E7F">
        <w:rPr>
          <w:rFonts w:ascii="Arial" w:hAnsi="Arial" w:cs="Arial"/>
          <w:b/>
          <w:bCs/>
        </w:rPr>
        <w:t>per DB</w:t>
      </w:r>
      <w:r w:rsidRPr="009C7E7F">
        <w:rPr>
          <w:rFonts w:ascii="Arial" w:hAnsi="Arial" w:cs="Arial"/>
        </w:rPr>
        <w:t xml:space="preserve"> (often 1 call per DB with ambiguous candidates).</w:t>
      </w:r>
    </w:p>
    <w:p w14:paraId="17A0B4B7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Throughput</w:t>
      </w:r>
    </w:p>
    <w:p w14:paraId="0B418D40" w14:textId="77777777" w:rsidR="009C7E7F" w:rsidRPr="009C7E7F" w:rsidRDefault="009C7E7F" w:rsidP="009C7E7F">
      <w:pPr>
        <w:numPr>
          <w:ilvl w:val="0"/>
          <w:numId w:val="9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Split by </w:t>
      </w:r>
      <w:r w:rsidRPr="009C7E7F">
        <w:rPr>
          <w:rFonts w:ascii="Arial" w:hAnsi="Arial" w:cs="Arial"/>
          <w:b/>
          <w:bCs/>
        </w:rPr>
        <w:t>database</w:t>
      </w:r>
      <w:r w:rsidRPr="009C7E7F">
        <w:rPr>
          <w:rFonts w:ascii="Arial" w:hAnsi="Arial" w:cs="Arial"/>
        </w:rPr>
        <w:t xml:space="preserve"> (sharding) and run in parallel processes; each shard uses its own --resume-cache.</w:t>
      </w:r>
    </w:p>
    <w:p w14:paraId="6CD48FA3" w14:textId="77777777" w:rsidR="009C7E7F" w:rsidRPr="009C7E7F" w:rsidRDefault="009C7E7F" w:rsidP="009C7E7F">
      <w:pPr>
        <w:numPr>
          <w:ilvl w:val="0"/>
          <w:numId w:val="9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Use --progress </w:t>
      </w:r>
      <w:proofErr w:type="spellStart"/>
      <w:r w:rsidRPr="009C7E7F">
        <w:rPr>
          <w:rFonts w:ascii="Arial" w:hAnsi="Arial" w:cs="Arial"/>
        </w:rPr>
        <w:t>tqdm</w:t>
      </w:r>
      <w:proofErr w:type="spellEnd"/>
      <w:r w:rsidRPr="009C7E7F">
        <w:rPr>
          <w:rFonts w:ascii="Arial" w:hAnsi="Arial" w:cs="Arial"/>
        </w:rPr>
        <w:t xml:space="preserve"> --flush-every N to keep outputs crash-safe. </w:t>
      </w:r>
    </w:p>
    <w:p w14:paraId="319753AE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Operational hardening</w:t>
      </w:r>
    </w:p>
    <w:p w14:paraId="1572109B" w14:textId="77777777" w:rsidR="009C7E7F" w:rsidRPr="009C7E7F" w:rsidRDefault="009C7E7F" w:rsidP="009C7E7F">
      <w:pPr>
        <w:numPr>
          <w:ilvl w:val="0"/>
          <w:numId w:val="10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Cache</w:t>
      </w:r>
      <w:r w:rsidRPr="009C7E7F">
        <w:rPr>
          <w:rFonts w:ascii="Arial" w:hAnsi="Arial" w:cs="Arial"/>
        </w:rPr>
        <w:t xml:space="preserve"> every table result; re-runs skip finished tables. </w:t>
      </w:r>
    </w:p>
    <w:p w14:paraId="53F3CE58" w14:textId="77777777" w:rsidR="009C7E7F" w:rsidRPr="009C7E7F" w:rsidRDefault="009C7E7F" w:rsidP="009C7E7F">
      <w:pPr>
        <w:numPr>
          <w:ilvl w:val="0"/>
          <w:numId w:val="10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Add </w:t>
      </w:r>
      <w:r w:rsidRPr="009C7E7F">
        <w:rPr>
          <w:rFonts w:ascii="Arial" w:hAnsi="Arial" w:cs="Arial"/>
          <w:b/>
          <w:bCs/>
        </w:rPr>
        <w:t>rate limiting / backoff</w:t>
      </w:r>
      <w:r w:rsidRPr="009C7E7F">
        <w:rPr>
          <w:rFonts w:ascii="Arial" w:hAnsi="Arial" w:cs="Arial"/>
        </w:rPr>
        <w:t xml:space="preserve"> in the client if your platform requires it (the </w:t>
      </w:r>
      <w:proofErr w:type="spellStart"/>
      <w:r w:rsidRPr="009C7E7F">
        <w:rPr>
          <w:rFonts w:ascii="Arial" w:hAnsi="Arial" w:cs="Arial"/>
        </w:rPr>
        <w:t>GPTEngine</w:t>
      </w:r>
      <w:proofErr w:type="spellEnd"/>
      <w:r w:rsidRPr="009C7E7F">
        <w:rPr>
          <w:rFonts w:ascii="Arial" w:hAnsi="Arial" w:cs="Arial"/>
        </w:rPr>
        <w:t xml:space="preserve"> already centralizes calls).</w:t>
      </w:r>
    </w:p>
    <w:p w14:paraId="4B3FDD1C" w14:textId="77777777" w:rsidR="009C7E7F" w:rsidRPr="009C7E7F" w:rsidRDefault="009C7E7F" w:rsidP="009C7E7F">
      <w:pPr>
        <w:numPr>
          <w:ilvl w:val="0"/>
          <w:numId w:val="10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Audit logs</w:t>
      </w:r>
      <w:r w:rsidRPr="009C7E7F">
        <w:rPr>
          <w:rFonts w:ascii="Arial" w:hAnsi="Arial" w:cs="Arial"/>
        </w:rPr>
        <w:t>: optionally write a JSONL of model usage and token estimates per table.</w:t>
      </w:r>
    </w:p>
    <w:p w14:paraId="6C125E86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Quality gates</w:t>
      </w:r>
    </w:p>
    <w:p w14:paraId="17C13557" w14:textId="77777777" w:rsidR="009C7E7F" w:rsidRPr="009C7E7F" w:rsidRDefault="009C7E7F" w:rsidP="009C7E7F">
      <w:pPr>
        <w:numPr>
          <w:ilvl w:val="0"/>
          <w:numId w:val="1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Enrichment validators (banned phrases; min length; “Unknown” if unresolved). </w:t>
      </w:r>
    </w:p>
    <w:p w14:paraId="6A280B6B" w14:textId="77777777" w:rsidR="009C7E7F" w:rsidRPr="009C7E7F" w:rsidRDefault="009C7E7F" w:rsidP="009C7E7F">
      <w:pPr>
        <w:numPr>
          <w:ilvl w:val="0"/>
          <w:numId w:val="11"/>
        </w:num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Relationship extractor </w:t>
      </w:r>
      <w:r w:rsidRPr="009C7E7F">
        <w:rPr>
          <w:rFonts w:ascii="Arial" w:hAnsi="Arial" w:cs="Arial"/>
          <w:b/>
          <w:bCs/>
        </w:rPr>
        <w:t>strict mode</w:t>
      </w:r>
      <w:r w:rsidRPr="009C7E7F">
        <w:rPr>
          <w:rFonts w:ascii="Arial" w:hAnsi="Arial" w:cs="Arial"/>
        </w:rPr>
        <w:t xml:space="preserve">: same-DB, column existence, type-family checks; </w:t>
      </w:r>
      <w:r w:rsidRPr="009C7E7F">
        <w:rPr>
          <w:rFonts w:ascii="Arial" w:hAnsi="Arial" w:cs="Arial"/>
          <w:b/>
          <w:bCs/>
        </w:rPr>
        <w:t>no raw heuristics</w:t>
      </w:r>
      <w:r w:rsidRPr="009C7E7F">
        <w:rPr>
          <w:rFonts w:ascii="Arial" w:hAnsi="Arial" w:cs="Arial"/>
        </w:rPr>
        <w:t xml:space="preserve"> unless LLM-confirmed (flag in v3).</w:t>
      </w:r>
    </w:p>
    <w:p w14:paraId="1D4AE648" w14:textId="77777777" w:rsidR="009C7E7F" w:rsidRPr="009C7E7F" w:rsidRDefault="009C7E7F" w:rsidP="009C7E7F">
      <w:pPr>
        <w:numPr>
          <w:ilvl w:val="0"/>
          <w:numId w:val="11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Precedence de-dup</w:t>
      </w:r>
      <w:r w:rsidRPr="009C7E7F">
        <w:rPr>
          <w:rFonts w:ascii="Arial" w:hAnsi="Arial" w:cs="Arial"/>
        </w:rPr>
        <w:t xml:space="preserve"> to keep only the best-sourced edge per pair.</w:t>
      </w:r>
    </w:p>
    <w:p w14:paraId="5D712CE6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pict w14:anchorId="055A3D41">
          <v:rect id="_x0000_i1052" style="width:0;height:1.5pt" o:hralign="center" o:hrstd="t" o:hr="t" fillcolor="#a0a0a0" stroked="f"/>
        </w:pict>
      </w:r>
    </w:p>
    <w:p w14:paraId="59D45E1A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Domain-specific Guidance</w:t>
      </w:r>
    </w:p>
    <w:p w14:paraId="432AF086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Market Data</w:t>
      </w:r>
    </w:p>
    <w:p w14:paraId="615A1FCA" w14:textId="77777777" w:rsidR="009C7E7F" w:rsidRPr="009C7E7F" w:rsidRDefault="009C7E7F" w:rsidP="009C7E7F">
      <w:pPr>
        <w:numPr>
          <w:ilvl w:val="0"/>
          <w:numId w:val="12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Joins</w:t>
      </w:r>
      <w:r w:rsidRPr="009C7E7F">
        <w:rPr>
          <w:rFonts w:ascii="Arial" w:hAnsi="Arial" w:cs="Arial"/>
        </w:rPr>
        <w:t xml:space="preserve">: </w:t>
      </w:r>
      <w:proofErr w:type="spellStart"/>
      <w:r w:rsidRPr="009C7E7F">
        <w:rPr>
          <w:rFonts w:ascii="Arial" w:hAnsi="Arial" w:cs="Arial"/>
        </w:rPr>
        <w:t>mic_code</w:t>
      </w:r>
      <w:proofErr w:type="spellEnd"/>
      <w:r w:rsidRPr="009C7E7F">
        <w:rPr>
          <w:rFonts w:ascii="Arial" w:hAnsi="Arial" w:cs="Arial"/>
        </w:rPr>
        <w:t xml:space="preserve"> → </w:t>
      </w:r>
      <w:proofErr w:type="spellStart"/>
      <w:r w:rsidRPr="009C7E7F">
        <w:rPr>
          <w:rFonts w:ascii="Arial" w:hAnsi="Arial" w:cs="Arial"/>
        </w:rPr>
        <w:t>exchange.mic</w:t>
      </w:r>
      <w:proofErr w:type="spellEnd"/>
      <w:r w:rsidRPr="009C7E7F">
        <w:rPr>
          <w:rFonts w:ascii="Arial" w:hAnsi="Arial" w:cs="Arial"/>
        </w:rPr>
        <w:t xml:space="preserve">, </w:t>
      </w:r>
      <w:proofErr w:type="spellStart"/>
      <w:r w:rsidRPr="009C7E7F">
        <w:rPr>
          <w:rFonts w:ascii="Arial" w:hAnsi="Arial" w:cs="Arial"/>
        </w:rPr>
        <w:t>currency_code</w:t>
      </w:r>
      <w:proofErr w:type="spellEnd"/>
      <w:r w:rsidRPr="009C7E7F">
        <w:rPr>
          <w:rFonts w:ascii="Arial" w:hAnsi="Arial" w:cs="Arial"/>
        </w:rPr>
        <w:t xml:space="preserve"> → </w:t>
      </w:r>
      <w:proofErr w:type="spellStart"/>
      <w:r w:rsidRPr="009C7E7F">
        <w:rPr>
          <w:rFonts w:ascii="Arial" w:hAnsi="Arial" w:cs="Arial"/>
        </w:rPr>
        <w:t>currency.code</w:t>
      </w:r>
      <w:proofErr w:type="spellEnd"/>
      <w:r w:rsidRPr="009C7E7F">
        <w:rPr>
          <w:rFonts w:ascii="Arial" w:hAnsi="Arial" w:cs="Arial"/>
        </w:rPr>
        <w:t xml:space="preserve">, instrument keys (RIC/ISIN/CUSIP) → instrument. Your market JSON already contains MIC &amp; currency maps we can surface directly as aliases/examples. </w:t>
      </w:r>
    </w:p>
    <w:p w14:paraId="598283CA" w14:textId="77777777" w:rsidR="009C7E7F" w:rsidRPr="009C7E7F" w:rsidRDefault="009C7E7F" w:rsidP="009C7E7F">
      <w:pPr>
        <w:numPr>
          <w:ilvl w:val="0"/>
          <w:numId w:val="12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Units &amp; grain</w:t>
      </w:r>
      <w:r w:rsidRPr="009C7E7F">
        <w:rPr>
          <w:rFonts w:ascii="Arial" w:hAnsi="Arial" w:cs="Arial"/>
        </w:rPr>
        <w:t xml:space="preserve">: EOD vs intraday; prices in </w:t>
      </w:r>
      <w:proofErr w:type="spellStart"/>
      <w:r w:rsidRPr="009C7E7F">
        <w:rPr>
          <w:rFonts w:ascii="Arial" w:hAnsi="Arial" w:cs="Arial"/>
        </w:rPr>
        <w:t>currency_code</w:t>
      </w:r>
      <w:proofErr w:type="spellEnd"/>
      <w:r w:rsidRPr="009C7E7F">
        <w:rPr>
          <w:rFonts w:ascii="Arial" w:hAnsi="Arial" w:cs="Arial"/>
        </w:rPr>
        <w:t xml:space="preserve">, volumes in shares/lots. (Call it out in </w:t>
      </w:r>
      <w:proofErr w:type="spellStart"/>
      <w:r w:rsidRPr="009C7E7F">
        <w:rPr>
          <w:rFonts w:ascii="Arial" w:hAnsi="Arial" w:cs="Arial"/>
        </w:rPr>
        <w:t>tableSpecificRules</w:t>
      </w:r>
      <w:proofErr w:type="spellEnd"/>
      <w:r w:rsidRPr="009C7E7F">
        <w:rPr>
          <w:rFonts w:ascii="Arial" w:hAnsi="Arial" w:cs="Arial"/>
        </w:rPr>
        <w:t>.)</w:t>
      </w:r>
    </w:p>
    <w:p w14:paraId="7F06BC70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lastRenderedPageBreak/>
        <w:t>Transactions / Trades</w:t>
      </w:r>
    </w:p>
    <w:p w14:paraId="40780FA5" w14:textId="77777777" w:rsidR="009C7E7F" w:rsidRPr="009C7E7F" w:rsidRDefault="009C7E7F" w:rsidP="009C7E7F">
      <w:pPr>
        <w:numPr>
          <w:ilvl w:val="0"/>
          <w:numId w:val="13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Joins</w:t>
      </w:r>
      <w:r w:rsidRPr="009C7E7F">
        <w:rPr>
          <w:rFonts w:ascii="Arial" w:hAnsi="Arial" w:cs="Arial"/>
        </w:rPr>
        <w:t>: instrument (</w:t>
      </w:r>
      <w:proofErr w:type="spellStart"/>
      <w:r w:rsidRPr="009C7E7F">
        <w:rPr>
          <w:rFonts w:ascii="Arial" w:hAnsi="Arial" w:cs="Arial"/>
        </w:rPr>
        <w:t>cusip</w:t>
      </w:r>
      <w:proofErr w:type="spellEnd"/>
      <w:r w:rsidRPr="009C7E7F">
        <w:rPr>
          <w:rFonts w:ascii="Arial" w:hAnsi="Arial" w:cs="Arial"/>
        </w:rPr>
        <w:t>/</w:t>
      </w:r>
      <w:proofErr w:type="spellStart"/>
      <w:r w:rsidRPr="009C7E7F">
        <w:rPr>
          <w:rFonts w:ascii="Arial" w:hAnsi="Arial" w:cs="Arial"/>
        </w:rPr>
        <w:t>isin</w:t>
      </w:r>
      <w:proofErr w:type="spellEnd"/>
      <w:r w:rsidRPr="009C7E7F">
        <w:rPr>
          <w:rFonts w:ascii="Arial" w:hAnsi="Arial" w:cs="Arial"/>
        </w:rPr>
        <w:t xml:space="preserve"> → instrument), venue (</w:t>
      </w:r>
      <w:proofErr w:type="spellStart"/>
      <w:r w:rsidRPr="009C7E7F">
        <w:rPr>
          <w:rFonts w:ascii="Arial" w:hAnsi="Arial" w:cs="Arial"/>
        </w:rPr>
        <w:t>trade_venue</w:t>
      </w:r>
      <w:proofErr w:type="spellEnd"/>
      <w:r w:rsidRPr="009C7E7F">
        <w:rPr>
          <w:rFonts w:ascii="Arial" w:hAnsi="Arial" w:cs="Arial"/>
        </w:rPr>
        <w:t xml:space="preserve"> → </w:t>
      </w:r>
      <w:proofErr w:type="spellStart"/>
      <w:r w:rsidRPr="009C7E7F">
        <w:rPr>
          <w:rFonts w:ascii="Arial" w:hAnsi="Arial" w:cs="Arial"/>
        </w:rPr>
        <w:t>exchange.mic</w:t>
      </w:r>
      <w:proofErr w:type="spellEnd"/>
      <w:r w:rsidRPr="009C7E7F">
        <w:rPr>
          <w:rFonts w:ascii="Arial" w:hAnsi="Arial" w:cs="Arial"/>
        </w:rPr>
        <w:t xml:space="preserve">), trader SK, counterparty GFCID, calendar (partition guardrails). These rules belong in </w:t>
      </w:r>
      <w:proofErr w:type="spellStart"/>
      <w:r w:rsidRPr="009C7E7F">
        <w:rPr>
          <w:rFonts w:ascii="Arial" w:hAnsi="Arial" w:cs="Arial"/>
        </w:rPr>
        <w:t>tableSpecificRules</w:t>
      </w:r>
      <w:proofErr w:type="spellEnd"/>
      <w:r w:rsidRPr="009C7E7F">
        <w:rPr>
          <w:rFonts w:ascii="Arial" w:hAnsi="Arial" w:cs="Arial"/>
        </w:rPr>
        <w:t xml:space="preserve"> so Text-to-SQL can be explicit about filters. (Your transaction notes already capture business-date partitioning; keep that.) </w:t>
      </w:r>
    </w:p>
    <w:p w14:paraId="58FD09A0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Reference</w:t>
      </w:r>
    </w:p>
    <w:p w14:paraId="7E673369" w14:textId="77777777" w:rsidR="009C7E7F" w:rsidRPr="009C7E7F" w:rsidRDefault="009C7E7F" w:rsidP="009C7E7F">
      <w:pPr>
        <w:numPr>
          <w:ilvl w:val="0"/>
          <w:numId w:val="14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Joins</w:t>
      </w:r>
      <w:r w:rsidRPr="009C7E7F">
        <w:rPr>
          <w:rFonts w:ascii="Arial" w:hAnsi="Arial" w:cs="Arial"/>
        </w:rPr>
        <w:t>: central hub for product/instrument, currency, exchange, counterparty, trader. Your value maps (currency, MIC) are perfect alias fodder/</w:t>
      </w:r>
      <w:proofErr w:type="spellStart"/>
      <w:r w:rsidRPr="009C7E7F">
        <w:rPr>
          <w:rFonts w:ascii="Arial" w:hAnsi="Arial" w:cs="Arial"/>
        </w:rPr>
        <w:t>enum</w:t>
      </w:r>
      <w:proofErr w:type="spellEnd"/>
      <w:r w:rsidRPr="009C7E7F">
        <w:rPr>
          <w:rFonts w:ascii="Arial" w:hAnsi="Arial" w:cs="Arial"/>
        </w:rPr>
        <w:t xml:space="preserve"> examples. </w:t>
      </w:r>
    </w:p>
    <w:p w14:paraId="582C3FC0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Lending</w:t>
      </w:r>
    </w:p>
    <w:p w14:paraId="3496854A" w14:textId="77777777" w:rsidR="009C7E7F" w:rsidRPr="009C7E7F" w:rsidRDefault="009C7E7F" w:rsidP="009C7E7F">
      <w:pPr>
        <w:numPr>
          <w:ilvl w:val="0"/>
          <w:numId w:val="15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Entities</w:t>
      </w:r>
      <w:r w:rsidRPr="009C7E7F">
        <w:rPr>
          <w:rFonts w:ascii="Arial" w:hAnsi="Arial" w:cs="Arial"/>
        </w:rPr>
        <w:t>: facility, loan, drawdown, repayment, rate index, collateral, guarantor/obligor.</w:t>
      </w:r>
    </w:p>
    <w:p w14:paraId="0D8427E0" w14:textId="77777777" w:rsidR="009C7E7F" w:rsidRPr="009C7E7F" w:rsidRDefault="009C7E7F" w:rsidP="009C7E7F">
      <w:pPr>
        <w:numPr>
          <w:ilvl w:val="0"/>
          <w:numId w:val="15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High-value joins</w:t>
      </w:r>
      <w:r w:rsidRPr="009C7E7F">
        <w:rPr>
          <w:rFonts w:ascii="Arial" w:hAnsi="Arial" w:cs="Arial"/>
        </w:rPr>
        <w:t xml:space="preserve">: </w:t>
      </w:r>
      <w:proofErr w:type="spellStart"/>
      <w:r w:rsidRPr="009C7E7F">
        <w:rPr>
          <w:rFonts w:ascii="Arial" w:hAnsi="Arial" w:cs="Arial"/>
        </w:rPr>
        <w:t>loan.facility_id</w:t>
      </w:r>
      <w:proofErr w:type="spellEnd"/>
      <w:r w:rsidRPr="009C7E7F">
        <w:rPr>
          <w:rFonts w:ascii="Arial" w:hAnsi="Arial" w:cs="Arial"/>
        </w:rPr>
        <w:t xml:space="preserve"> → </w:t>
      </w:r>
      <w:proofErr w:type="spellStart"/>
      <w:r w:rsidRPr="009C7E7F">
        <w:rPr>
          <w:rFonts w:ascii="Arial" w:hAnsi="Arial" w:cs="Arial"/>
        </w:rPr>
        <w:t>facility.facility_id</w:t>
      </w:r>
      <w:proofErr w:type="spellEnd"/>
      <w:r w:rsidRPr="009C7E7F">
        <w:rPr>
          <w:rFonts w:ascii="Arial" w:hAnsi="Arial" w:cs="Arial"/>
        </w:rPr>
        <w:t xml:space="preserve">, </w:t>
      </w:r>
      <w:proofErr w:type="spellStart"/>
      <w:r w:rsidRPr="009C7E7F">
        <w:rPr>
          <w:rFonts w:ascii="Arial" w:hAnsi="Arial" w:cs="Arial"/>
        </w:rPr>
        <w:t>loan.obligor_id</w:t>
      </w:r>
      <w:proofErr w:type="spellEnd"/>
      <w:r w:rsidRPr="009C7E7F">
        <w:rPr>
          <w:rFonts w:ascii="Arial" w:hAnsi="Arial" w:cs="Arial"/>
        </w:rPr>
        <w:t xml:space="preserve"> → </w:t>
      </w:r>
      <w:proofErr w:type="spellStart"/>
      <w:r w:rsidRPr="009C7E7F">
        <w:rPr>
          <w:rFonts w:ascii="Arial" w:hAnsi="Arial" w:cs="Arial"/>
        </w:rPr>
        <w:t>party.party_id</w:t>
      </w:r>
      <w:proofErr w:type="spellEnd"/>
      <w:r w:rsidRPr="009C7E7F">
        <w:rPr>
          <w:rFonts w:ascii="Arial" w:hAnsi="Arial" w:cs="Arial"/>
        </w:rPr>
        <w:t xml:space="preserve">, </w:t>
      </w:r>
      <w:proofErr w:type="spellStart"/>
      <w:r w:rsidRPr="009C7E7F">
        <w:rPr>
          <w:rFonts w:ascii="Arial" w:hAnsi="Arial" w:cs="Arial"/>
        </w:rPr>
        <w:t>loan.collateral_id</w:t>
      </w:r>
      <w:proofErr w:type="spellEnd"/>
      <w:r w:rsidRPr="009C7E7F">
        <w:rPr>
          <w:rFonts w:ascii="Arial" w:hAnsi="Arial" w:cs="Arial"/>
        </w:rPr>
        <w:t xml:space="preserve"> → </w:t>
      </w:r>
      <w:proofErr w:type="spellStart"/>
      <w:r w:rsidRPr="009C7E7F">
        <w:rPr>
          <w:rFonts w:ascii="Arial" w:hAnsi="Arial" w:cs="Arial"/>
        </w:rPr>
        <w:t>collateral.collateral_id</w:t>
      </w:r>
      <w:proofErr w:type="spellEnd"/>
      <w:r w:rsidRPr="009C7E7F">
        <w:rPr>
          <w:rFonts w:ascii="Arial" w:hAnsi="Arial" w:cs="Arial"/>
        </w:rPr>
        <w:t>.</w:t>
      </w:r>
    </w:p>
    <w:p w14:paraId="21FA7480" w14:textId="77777777" w:rsidR="009C7E7F" w:rsidRPr="009C7E7F" w:rsidRDefault="009C7E7F" w:rsidP="009C7E7F">
      <w:pPr>
        <w:numPr>
          <w:ilvl w:val="0"/>
          <w:numId w:val="15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Units</w:t>
      </w:r>
      <w:r w:rsidRPr="009C7E7F">
        <w:rPr>
          <w:rFonts w:ascii="Arial" w:hAnsi="Arial" w:cs="Arial"/>
        </w:rPr>
        <w:t>: money (currency), rate (decimal), term (months/days).</w:t>
      </w:r>
    </w:p>
    <w:p w14:paraId="205407DA" w14:textId="77777777" w:rsidR="009C7E7F" w:rsidRPr="009C7E7F" w:rsidRDefault="009C7E7F" w:rsidP="009C7E7F">
      <w:pPr>
        <w:numPr>
          <w:ilvl w:val="0"/>
          <w:numId w:val="15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Aliases</w:t>
      </w:r>
      <w:r w:rsidRPr="009C7E7F">
        <w:rPr>
          <w:rFonts w:ascii="Arial" w:hAnsi="Arial" w:cs="Arial"/>
        </w:rPr>
        <w:t>: “facility”, “commitment”, “principal”, “coupon”, “LTV”, “DSCR”.</w:t>
      </w:r>
    </w:p>
    <w:p w14:paraId="52BDF642" w14:textId="77777777" w:rsidR="009C7E7F" w:rsidRPr="009C7E7F" w:rsidRDefault="009C7E7F" w:rsidP="009C7E7F">
      <w:pPr>
        <w:rPr>
          <w:rFonts w:ascii="Arial" w:hAnsi="Arial" w:cs="Arial"/>
          <w:b/>
          <w:bCs/>
        </w:rPr>
      </w:pPr>
      <w:r w:rsidRPr="009C7E7F">
        <w:rPr>
          <w:rFonts w:ascii="Arial" w:hAnsi="Arial" w:cs="Arial"/>
          <w:b/>
          <w:bCs/>
        </w:rPr>
        <w:t>Risk (Credit/Market)</w:t>
      </w:r>
    </w:p>
    <w:p w14:paraId="5C9D276E" w14:textId="77777777" w:rsidR="009C7E7F" w:rsidRPr="009C7E7F" w:rsidRDefault="009C7E7F" w:rsidP="009C7E7F">
      <w:pPr>
        <w:numPr>
          <w:ilvl w:val="0"/>
          <w:numId w:val="1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Entities</w:t>
      </w:r>
      <w:r w:rsidRPr="009C7E7F">
        <w:rPr>
          <w:rFonts w:ascii="Arial" w:hAnsi="Arial" w:cs="Arial"/>
        </w:rPr>
        <w:t>: exposures, EAD/PD/LGD, rating, limit &amp; utilization, scenario/curve, NPV/Greeks.</w:t>
      </w:r>
    </w:p>
    <w:p w14:paraId="13FE7E8E" w14:textId="77777777" w:rsidR="009C7E7F" w:rsidRPr="009C7E7F" w:rsidRDefault="009C7E7F" w:rsidP="009C7E7F">
      <w:pPr>
        <w:numPr>
          <w:ilvl w:val="0"/>
          <w:numId w:val="1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Joins</w:t>
      </w:r>
      <w:r w:rsidRPr="009C7E7F">
        <w:rPr>
          <w:rFonts w:ascii="Arial" w:hAnsi="Arial" w:cs="Arial"/>
        </w:rPr>
        <w:t xml:space="preserve">: </w:t>
      </w:r>
      <w:proofErr w:type="spellStart"/>
      <w:r w:rsidRPr="009C7E7F">
        <w:rPr>
          <w:rFonts w:ascii="Arial" w:hAnsi="Arial" w:cs="Arial"/>
        </w:rPr>
        <w:t>exposure.instrument_id</w:t>
      </w:r>
      <w:proofErr w:type="spellEnd"/>
      <w:r w:rsidRPr="009C7E7F">
        <w:rPr>
          <w:rFonts w:ascii="Arial" w:hAnsi="Arial" w:cs="Arial"/>
        </w:rPr>
        <w:t xml:space="preserve"> → instrument, </w:t>
      </w:r>
      <w:proofErr w:type="spellStart"/>
      <w:r w:rsidRPr="009C7E7F">
        <w:rPr>
          <w:rFonts w:ascii="Arial" w:hAnsi="Arial" w:cs="Arial"/>
        </w:rPr>
        <w:t>exposure.obligor_id</w:t>
      </w:r>
      <w:proofErr w:type="spellEnd"/>
      <w:r w:rsidRPr="009C7E7F">
        <w:rPr>
          <w:rFonts w:ascii="Arial" w:hAnsi="Arial" w:cs="Arial"/>
        </w:rPr>
        <w:t xml:space="preserve"> → party, </w:t>
      </w:r>
      <w:proofErr w:type="spellStart"/>
      <w:r w:rsidRPr="009C7E7F">
        <w:rPr>
          <w:rFonts w:ascii="Arial" w:hAnsi="Arial" w:cs="Arial"/>
        </w:rPr>
        <w:t>rating_scale_id</w:t>
      </w:r>
      <w:proofErr w:type="spellEnd"/>
      <w:r w:rsidRPr="009C7E7F">
        <w:rPr>
          <w:rFonts w:ascii="Arial" w:hAnsi="Arial" w:cs="Arial"/>
        </w:rPr>
        <w:t xml:space="preserve"> → ratings.</w:t>
      </w:r>
    </w:p>
    <w:p w14:paraId="2549CE07" w14:textId="77777777" w:rsidR="009C7E7F" w:rsidRPr="009C7E7F" w:rsidRDefault="009C7E7F" w:rsidP="009C7E7F">
      <w:pPr>
        <w:numPr>
          <w:ilvl w:val="0"/>
          <w:numId w:val="1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Units</w:t>
      </w:r>
      <w:r w:rsidRPr="009C7E7F">
        <w:rPr>
          <w:rFonts w:ascii="Arial" w:hAnsi="Arial" w:cs="Arial"/>
        </w:rPr>
        <w:t xml:space="preserve">: probabilities (0–1), basis points, durations, </w:t>
      </w:r>
      <w:proofErr w:type="spellStart"/>
      <w:r w:rsidRPr="009C7E7F">
        <w:rPr>
          <w:rFonts w:ascii="Arial" w:hAnsi="Arial" w:cs="Arial"/>
        </w:rPr>
        <w:t>VaR</w:t>
      </w:r>
      <w:proofErr w:type="spellEnd"/>
      <w:r w:rsidRPr="009C7E7F">
        <w:rPr>
          <w:rFonts w:ascii="Arial" w:hAnsi="Arial" w:cs="Arial"/>
        </w:rPr>
        <w:t xml:space="preserve"> windows.</w:t>
      </w:r>
    </w:p>
    <w:p w14:paraId="1B719E1D" w14:textId="77777777" w:rsidR="009C7E7F" w:rsidRPr="009C7E7F" w:rsidRDefault="009C7E7F" w:rsidP="009C7E7F">
      <w:pPr>
        <w:numPr>
          <w:ilvl w:val="0"/>
          <w:numId w:val="16"/>
        </w:numPr>
        <w:rPr>
          <w:rFonts w:ascii="Arial" w:hAnsi="Arial" w:cs="Arial"/>
        </w:rPr>
      </w:pPr>
      <w:r w:rsidRPr="009C7E7F">
        <w:rPr>
          <w:rFonts w:ascii="Arial" w:hAnsi="Arial" w:cs="Arial"/>
          <w:b/>
          <w:bCs/>
        </w:rPr>
        <w:t>Aliases</w:t>
      </w:r>
      <w:r w:rsidRPr="009C7E7F">
        <w:rPr>
          <w:rFonts w:ascii="Arial" w:hAnsi="Arial" w:cs="Arial"/>
        </w:rPr>
        <w:t>: “PD”, “LGD”, “EAD”, “UL/DL”, “RWA”, “IFRS 9 stage”.</w:t>
      </w:r>
    </w:p>
    <w:p w14:paraId="70CB8185" w14:textId="77777777" w:rsidR="009C7E7F" w:rsidRPr="009C7E7F" w:rsidRDefault="009C7E7F" w:rsidP="009C7E7F">
      <w:pPr>
        <w:rPr>
          <w:rFonts w:ascii="Arial" w:hAnsi="Arial" w:cs="Arial"/>
        </w:rPr>
      </w:pPr>
      <w:r w:rsidRPr="009C7E7F">
        <w:rPr>
          <w:rFonts w:ascii="Arial" w:hAnsi="Arial" w:cs="Arial"/>
        </w:rPr>
        <w:t xml:space="preserve">For each domain, define a </w:t>
      </w:r>
      <w:r w:rsidRPr="009C7E7F">
        <w:rPr>
          <w:rFonts w:ascii="Arial" w:hAnsi="Arial" w:cs="Arial"/>
          <w:b/>
          <w:bCs/>
        </w:rPr>
        <w:t>Domain Pack</w:t>
      </w:r>
      <w:r w:rsidRPr="009C7E7F">
        <w:rPr>
          <w:rFonts w:ascii="Arial" w:hAnsi="Arial" w:cs="Arial"/>
        </w:rPr>
        <w:t xml:space="preserve"> (as above) and pass it as config to both the enricher (keywords, dictionaries) and extractor (join hints, guardrails).</w:t>
      </w:r>
    </w:p>
    <w:p w14:paraId="5C9DFA86" w14:textId="77777777" w:rsidR="00790FF1" w:rsidRPr="009C7E7F" w:rsidRDefault="00790FF1">
      <w:pPr>
        <w:rPr>
          <w:rFonts w:ascii="Arial" w:hAnsi="Arial" w:cs="Arial"/>
        </w:rPr>
      </w:pPr>
    </w:p>
    <w:sectPr w:rsidR="00790FF1" w:rsidRPr="009C7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0AE"/>
    <w:multiLevelType w:val="multilevel"/>
    <w:tmpl w:val="847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24AA"/>
    <w:multiLevelType w:val="multilevel"/>
    <w:tmpl w:val="84C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B5C8B"/>
    <w:multiLevelType w:val="multilevel"/>
    <w:tmpl w:val="263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C6025"/>
    <w:multiLevelType w:val="multilevel"/>
    <w:tmpl w:val="592E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7299D"/>
    <w:multiLevelType w:val="multilevel"/>
    <w:tmpl w:val="6E8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2999"/>
    <w:multiLevelType w:val="multilevel"/>
    <w:tmpl w:val="0CE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954A8"/>
    <w:multiLevelType w:val="multilevel"/>
    <w:tmpl w:val="CE6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45ACB"/>
    <w:multiLevelType w:val="multilevel"/>
    <w:tmpl w:val="BEF0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501BB2"/>
    <w:multiLevelType w:val="multilevel"/>
    <w:tmpl w:val="5BE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B5B0C"/>
    <w:multiLevelType w:val="multilevel"/>
    <w:tmpl w:val="276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32343"/>
    <w:multiLevelType w:val="multilevel"/>
    <w:tmpl w:val="E34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17B0A"/>
    <w:multiLevelType w:val="multilevel"/>
    <w:tmpl w:val="01B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F61A4"/>
    <w:multiLevelType w:val="multilevel"/>
    <w:tmpl w:val="156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5647F"/>
    <w:multiLevelType w:val="multilevel"/>
    <w:tmpl w:val="658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87E58"/>
    <w:multiLevelType w:val="multilevel"/>
    <w:tmpl w:val="B8D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9520B"/>
    <w:multiLevelType w:val="multilevel"/>
    <w:tmpl w:val="67A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170438">
    <w:abstractNumId w:val="9"/>
  </w:num>
  <w:num w:numId="2" w16cid:durableId="2014915842">
    <w:abstractNumId w:val="2"/>
  </w:num>
  <w:num w:numId="3" w16cid:durableId="564411510">
    <w:abstractNumId w:val="14"/>
  </w:num>
  <w:num w:numId="4" w16cid:durableId="314340710">
    <w:abstractNumId w:val="7"/>
  </w:num>
  <w:num w:numId="5" w16cid:durableId="1648589556">
    <w:abstractNumId w:val="5"/>
  </w:num>
  <w:num w:numId="6" w16cid:durableId="494880215">
    <w:abstractNumId w:val="10"/>
  </w:num>
  <w:num w:numId="7" w16cid:durableId="1199079375">
    <w:abstractNumId w:val="0"/>
  </w:num>
  <w:num w:numId="8" w16cid:durableId="881097903">
    <w:abstractNumId w:val="15"/>
  </w:num>
  <w:num w:numId="9" w16cid:durableId="1834297591">
    <w:abstractNumId w:val="3"/>
  </w:num>
  <w:num w:numId="10" w16cid:durableId="237403686">
    <w:abstractNumId w:val="8"/>
  </w:num>
  <w:num w:numId="11" w16cid:durableId="299044858">
    <w:abstractNumId w:val="12"/>
  </w:num>
  <w:num w:numId="12" w16cid:durableId="842739595">
    <w:abstractNumId w:val="6"/>
  </w:num>
  <w:num w:numId="13" w16cid:durableId="221865702">
    <w:abstractNumId w:val="4"/>
  </w:num>
  <w:num w:numId="14" w16cid:durableId="1815020726">
    <w:abstractNumId w:val="11"/>
  </w:num>
  <w:num w:numId="15" w16cid:durableId="1970015529">
    <w:abstractNumId w:val="13"/>
  </w:num>
  <w:num w:numId="16" w16cid:durableId="178354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75"/>
    <w:rsid w:val="00222EAC"/>
    <w:rsid w:val="00585A58"/>
    <w:rsid w:val="00782887"/>
    <w:rsid w:val="00790FF1"/>
    <w:rsid w:val="008B0D33"/>
    <w:rsid w:val="009C7E7F"/>
    <w:rsid w:val="00A03A75"/>
    <w:rsid w:val="00C8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6D3DE-CACC-4A1C-9732-D5417944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 Wu</dc:creator>
  <cp:keywords/>
  <dc:description/>
  <cp:lastModifiedBy>Jiyan Wu</cp:lastModifiedBy>
  <cp:revision>3</cp:revision>
  <dcterms:created xsi:type="dcterms:W3CDTF">2025-08-14T06:44:00Z</dcterms:created>
  <dcterms:modified xsi:type="dcterms:W3CDTF">2025-08-14T06:45:00Z</dcterms:modified>
</cp:coreProperties>
</file>