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205" w:rsidRPr="00637205" w:rsidRDefault="00637205" w:rsidP="00637205">
      <w:pPr>
        <w:jc w:val="center"/>
        <w:rPr>
          <w:rFonts w:cstheme="minorHAnsi"/>
          <w:sz w:val="48"/>
          <w:szCs w:val="48"/>
        </w:rPr>
      </w:pPr>
      <w:r w:rsidRPr="00637205">
        <w:rPr>
          <w:rFonts w:cstheme="minorHAnsi"/>
          <w:sz w:val="48"/>
          <w:szCs w:val="48"/>
        </w:rPr>
        <w:t xml:space="preserve">Multimedia Systems </w:t>
      </w:r>
      <w:proofErr w:type="spellStart"/>
      <w:r w:rsidRPr="00637205">
        <w:rPr>
          <w:rFonts w:cstheme="minorHAnsi"/>
          <w:sz w:val="48"/>
          <w:szCs w:val="48"/>
        </w:rPr>
        <w:t>Fianl</w:t>
      </w:r>
      <w:proofErr w:type="spellEnd"/>
      <w:r w:rsidRPr="00637205">
        <w:rPr>
          <w:rFonts w:cstheme="minorHAnsi"/>
          <w:sz w:val="48"/>
          <w:szCs w:val="48"/>
        </w:rPr>
        <w:t xml:space="preserve"> Project</w:t>
      </w:r>
    </w:p>
    <w:p w:rsidR="00C05903" w:rsidRPr="00637205" w:rsidRDefault="00B20E85">
      <w:pPr>
        <w:rPr>
          <w:rFonts w:cstheme="minorHAnsi"/>
        </w:rPr>
      </w:pPr>
    </w:p>
    <w:p w:rsidR="00637205" w:rsidRDefault="00637205">
      <w:pPr>
        <w:rPr>
          <w:rFonts w:cstheme="minorHAnsi"/>
          <w:sz w:val="36"/>
          <w:szCs w:val="36"/>
        </w:rPr>
      </w:pPr>
      <w:r w:rsidRPr="00637205">
        <w:rPr>
          <w:rFonts w:cstheme="minorHAnsi"/>
          <w:sz w:val="36"/>
          <w:szCs w:val="36"/>
        </w:rPr>
        <w:t>Team</w:t>
      </w:r>
    </w:p>
    <w:p w:rsidR="00637205" w:rsidRDefault="00637205">
      <w:pPr>
        <w:rPr>
          <w:rFonts w:cstheme="minorHAnsi"/>
        </w:rPr>
      </w:pPr>
      <w:r>
        <w:rPr>
          <w:rFonts w:cstheme="minorHAnsi"/>
        </w:rPr>
        <w:t>Member1</w:t>
      </w:r>
      <w:r>
        <w:rPr>
          <w:rFonts w:cstheme="minorHAnsi" w:hint="eastAsia"/>
        </w:rPr>
        <w:t>：</w:t>
      </w:r>
    </w:p>
    <w:p w:rsidR="00637205" w:rsidRDefault="00637205" w:rsidP="00637205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Name</w:t>
      </w:r>
      <w:r>
        <w:rPr>
          <w:rFonts w:cstheme="minorHAnsi" w:hint="eastAsia"/>
        </w:rPr>
        <w:t>：陳俊佑</w:t>
      </w:r>
    </w:p>
    <w:p w:rsidR="00637205" w:rsidRDefault="00637205" w:rsidP="00637205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637205">
        <w:rPr>
          <w:rFonts w:cstheme="minorHAnsi"/>
        </w:rPr>
        <w:t>Student No.</w:t>
      </w:r>
      <w:r>
        <w:rPr>
          <w:rFonts w:cstheme="minorHAnsi" w:hint="eastAsia"/>
        </w:rPr>
        <w:t>：</w:t>
      </w:r>
      <w:r>
        <w:rPr>
          <w:rFonts w:cstheme="minorHAnsi"/>
        </w:rPr>
        <w:t>M10609307</w:t>
      </w:r>
    </w:p>
    <w:p w:rsidR="00637205" w:rsidRDefault="00637205" w:rsidP="00637205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Email</w:t>
      </w:r>
      <w:r>
        <w:rPr>
          <w:rFonts w:cstheme="minorHAnsi" w:hint="eastAsia"/>
        </w:rPr>
        <w:t>：</w:t>
      </w:r>
      <w:hyperlink r:id="rId5" w:history="1">
        <w:r w:rsidRPr="002D4393">
          <w:rPr>
            <w:rStyle w:val="a4"/>
            <w:rFonts w:cstheme="minorHAnsi"/>
          </w:rPr>
          <w:t>simon54894@gmail.com</w:t>
        </w:r>
      </w:hyperlink>
    </w:p>
    <w:p w:rsidR="00637205" w:rsidRDefault="00637205" w:rsidP="00637205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Class</w:t>
      </w:r>
      <w:r>
        <w:rPr>
          <w:rFonts w:cstheme="minorHAnsi" w:hint="eastAsia"/>
        </w:rPr>
        <w:t>：資管碩二</w:t>
      </w:r>
    </w:p>
    <w:p w:rsidR="00637205" w:rsidRDefault="00637205" w:rsidP="00637205">
      <w:pPr>
        <w:rPr>
          <w:rFonts w:cstheme="minorHAnsi"/>
        </w:rPr>
      </w:pPr>
    </w:p>
    <w:p w:rsidR="00637205" w:rsidRDefault="00637205" w:rsidP="00637205">
      <w:pPr>
        <w:rPr>
          <w:rFonts w:cstheme="minorHAnsi"/>
          <w:sz w:val="36"/>
          <w:szCs w:val="36"/>
        </w:rPr>
      </w:pPr>
      <w:r w:rsidRPr="00637205">
        <w:rPr>
          <w:rFonts w:cstheme="minorHAnsi"/>
          <w:sz w:val="36"/>
          <w:szCs w:val="36"/>
        </w:rPr>
        <w:t>Topic</w:t>
      </w:r>
    </w:p>
    <w:p w:rsidR="00637205" w:rsidRDefault="00330F60" w:rsidP="00637205">
      <w:pPr>
        <w:rPr>
          <w:rFonts w:cstheme="minorHAnsi"/>
        </w:rPr>
      </w:pPr>
      <w:r w:rsidRPr="00330F60">
        <w:rPr>
          <w:rFonts w:cstheme="minorHAnsi"/>
        </w:rPr>
        <w:t>Game of Sequencer</w:t>
      </w:r>
    </w:p>
    <w:p w:rsidR="00B20E85" w:rsidRPr="00637205" w:rsidRDefault="00B20E85" w:rsidP="00637205">
      <w:pPr>
        <w:rPr>
          <w:rFonts w:cstheme="minorHAnsi" w:hint="eastAsia"/>
        </w:rPr>
      </w:pPr>
    </w:p>
    <w:p w:rsidR="00637205" w:rsidRDefault="00637205" w:rsidP="00637205">
      <w:pPr>
        <w:rPr>
          <w:rFonts w:cstheme="minorHAnsi"/>
          <w:sz w:val="36"/>
          <w:szCs w:val="36"/>
        </w:rPr>
      </w:pPr>
      <w:r w:rsidRPr="00637205">
        <w:rPr>
          <w:rFonts w:cstheme="minorHAnsi"/>
          <w:sz w:val="36"/>
          <w:szCs w:val="36"/>
        </w:rPr>
        <w:t>describe</w:t>
      </w:r>
    </w:p>
    <w:p w:rsidR="00637205" w:rsidRDefault="00330F60" w:rsidP="00637205">
      <w:pPr>
        <w:rPr>
          <w:rFonts w:cstheme="minorHAnsi"/>
        </w:rPr>
      </w:pPr>
      <w:r w:rsidRPr="00330F60">
        <w:rPr>
          <w:rFonts w:cstheme="minorHAnsi"/>
        </w:rPr>
        <w:t>Inspired by Conway's Game of Life and powered by Tone.js.</w:t>
      </w:r>
      <w:r>
        <w:rPr>
          <w:rFonts w:cstheme="minorHAnsi"/>
        </w:rPr>
        <w:t xml:space="preserve"> The </w:t>
      </w:r>
      <w:r w:rsidRPr="00330F60">
        <w:rPr>
          <w:rFonts w:cstheme="minorHAnsi"/>
        </w:rPr>
        <w:t>sequencers that generate patterns based on the basics of Conway’s Game of Life cellular automaton. Each sequencer operates independently of the others, and can be configured in a variety of ways.</w:t>
      </w:r>
    </w:p>
    <w:p w:rsidR="00B20E85" w:rsidRDefault="00B20E85" w:rsidP="00637205">
      <w:pPr>
        <w:rPr>
          <w:rFonts w:cstheme="minorHAnsi"/>
        </w:rPr>
      </w:pPr>
    </w:p>
    <w:p w:rsidR="00B20E85" w:rsidRPr="00B20E85" w:rsidRDefault="00B20E85" w:rsidP="00637205">
      <w:pPr>
        <w:rPr>
          <w:rFonts w:cstheme="minorHAnsi" w:hint="eastAsia"/>
        </w:rPr>
      </w:pPr>
      <w:r w:rsidRPr="00B20E85">
        <w:rPr>
          <w:rFonts w:cstheme="minorHAnsi"/>
          <w:sz w:val="36"/>
          <w:szCs w:val="36"/>
        </w:rPr>
        <w:t>Environment</w:t>
      </w:r>
    </w:p>
    <w:p w:rsidR="00B20E85" w:rsidRDefault="00B20E85" w:rsidP="00B20E85">
      <w:r>
        <w:t>operating system</w:t>
      </w:r>
      <w:r>
        <w:rPr>
          <w:rFonts w:hint="eastAsia"/>
        </w:rPr>
        <w:t>：</w:t>
      </w:r>
      <w:r>
        <w:t>no limit</w:t>
      </w:r>
    </w:p>
    <w:p w:rsidR="00B20E85" w:rsidRDefault="00B20E85" w:rsidP="00B20E85">
      <w:pPr>
        <w:tabs>
          <w:tab w:val="left" w:pos="1414"/>
        </w:tabs>
      </w:pPr>
      <w:r>
        <w:t>dependency software</w:t>
      </w:r>
      <w:r>
        <w:rPr>
          <w:rFonts w:hint="eastAsia"/>
        </w:rPr>
        <w:t>：</w:t>
      </w:r>
      <w:r>
        <w:t>Chrome 70+, Firefox 63+, Edge 17+, Safari 12+</w:t>
      </w:r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nodejs</w:t>
      </w:r>
      <w:proofErr w:type="spellEnd"/>
    </w:p>
    <w:p w:rsidR="00B20E85" w:rsidRDefault="00B20E85" w:rsidP="00B20E85">
      <w:pPr>
        <w:tabs>
          <w:tab w:val="left" w:pos="1414"/>
        </w:tabs>
        <w:rPr>
          <w:rFonts w:hint="eastAsia"/>
        </w:rPr>
      </w:pPr>
    </w:p>
    <w:p w:rsidR="00B20E85" w:rsidRDefault="00B20E85" w:rsidP="00B20E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Pr="00B20E85">
        <w:rPr>
          <w:rFonts w:cstheme="minorHAnsi"/>
          <w:sz w:val="36"/>
          <w:szCs w:val="36"/>
        </w:rPr>
        <w:t>nstallatio</w:t>
      </w:r>
      <w:r>
        <w:rPr>
          <w:rFonts w:cstheme="minorHAnsi"/>
          <w:sz w:val="36"/>
          <w:szCs w:val="36"/>
        </w:rPr>
        <w:t>n</w:t>
      </w:r>
    </w:p>
    <w:p w:rsidR="00B20E85" w:rsidRDefault="00B20E85" w:rsidP="00B20E85">
      <w:pPr>
        <w:pStyle w:val="a3"/>
        <w:numPr>
          <w:ilvl w:val="0"/>
          <w:numId w:val="2"/>
        </w:numPr>
        <w:ind w:leftChars="0"/>
      </w:pPr>
      <w:r>
        <w:t xml:space="preserve">Change in to project </w:t>
      </w:r>
      <w:proofErr w:type="spellStart"/>
      <w:r>
        <w:t>diractroy</w:t>
      </w:r>
      <w:proofErr w:type="spellEnd"/>
    </w:p>
    <w:p w:rsidR="00B20E85" w:rsidRDefault="00B20E85" w:rsidP="00B20E85">
      <w:pPr>
        <w:pStyle w:val="a3"/>
        <w:numPr>
          <w:ilvl w:val="0"/>
          <w:numId w:val="2"/>
        </w:numPr>
        <w:ind w:leftChars="0"/>
      </w:pPr>
      <w:r>
        <w:t xml:space="preserve">Install </w:t>
      </w:r>
      <w:proofErr w:type="spellStart"/>
      <w:r>
        <w:t>depency</w:t>
      </w:r>
      <w:proofErr w:type="spellEnd"/>
      <w:r>
        <w:t xml:space="preserve"> with commend “</w:t>
      </w:r>
      <w:proofErr w:type="spellStart"/>
      <w:r>
        <w:t>npm</w:t>
      </w:r>
      <w:proofErr w:type="spellEnd"/>
      <w:r>
        <w:t xml:space="preserve"> install”</w:t>
      </w:r>
    </w:p>
    <w:p w:rsidR="00B20E85" w:rsidRDefault="00B20E85" w:rsidP="00B20E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Start local </w:t>
      </w:r>
      <w:proofErr w:type="spellStart"/>
      <w:r>
        <w:t>derver</w:t>
      </w:r>
      <w:proofErr w:type="spellEnd"/>
      <w:r>
        <w:t xml:space="preserve"> with comment “</w:t>
      </w:r>
      <w:proofErr w:type="spellStart"/>
      <w:r>
        <w:t>npm</w:t>
      </w:r>
      <w:proofErr w:type="spellEnd"/>
      <w:r>
        <w:t xml:space="preserve"> run dev”</w:t>
      </w:r>
    </w:p>
    <w:p w:rsidR="00B20E85" w:rsidRDefault="00B20E85" w:rsidP="00B20E85">
      <w:pPr>
        <w:pStyle w:val="a3"/>
        <w:numPr>
          <w:ilvl w:val="0"/>
          <w:numId w:val="2"/>
        </w:numPr>
        <w:ind w:leftChars="0"/>
      </w:pPr>
      <w:r>
        <w:t xml:space="preserve">open </w:t>
      </w:r>
      <w:proofErr w:type="spellStart"/>
      <w:r>
        <w:t>url</w:t>
      </w:r>
      <w:proofErr w:type="spellEnd"/>
      <w:r>
        <w:t xml:space="preserve"> “localhost:4001”</w:t>
      </w:r>
      <w:r>
        <w:t xml:space="preserve"> </w:t>
      </w:r>
      <w:r>
        <w:t>with supported browser</w:t>
      </w:r>
    </w:p>
    <w:p w:rsidR="00B20E85" w:rsidRDefault="00B20E85" w:rsidP="00637205">
      <w:pPr>
        <w:rPr>
          <w:rFonts w:cstheme="minorHAnsi" w:hint="eastAsia"/>
        </w:rPr>
      </w:pPr>
    </w:p>
    <w:p w:rsidR="00B20E85" w:rsidRDefault="00B20E85" w:rsidP="0063720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u</w:t>
      </w:r>
      <w:r>
        <w:rPr>
          <w:rFonts w:cstheme="minorHAnsi"/>
          <w:sz w:val="36"/>
          <w:szCs w:val="36"/>
        </w:rPr>
        <w:t>sage</w:t>
      </w:r>
    </w:p>
    <w:p w:rsidR="00B20E85" w:rsidRDefault="00B20E85" w:rsidP="00B20E85">
      <w:pPr>
        <w:pStyle w:val="a3"/>
        <w:numPr>
          <w:ilvl w:val="0"/>
          <w:numId w:val="3"/>
        </w:numPr>
        <w:ind w:leftChars="0"/>
      </w:pPr>
      <w:r>
        <w:t xml:space="preserve">open </w:t>
      </w:r>
      <w:proofErr w:type="spellStart"/>
      <w:r>
        <w:t>url</w:t>
      </w:r>
      <w:proofErr w:type="spellEnd"/>
      <w:r>
        <w:t xml:space="preserve"> “localhost:4001” with supported browser</w:t>
      </w:r>
    </w:p>
    <w:p w:rsidR="00B20E85" w:rsidRDefault="00B20E85" w:rsidP="00B20E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ill the pixel on </w:t>
      </w:r>
      <w:proofErr w:type="spellStart"/>
      <w:r>
        <w:t>sequncer’s</w:t>
      </w:r>
      <w:proofErr w:type="spellEnd"/>
      <w:r>
        <w:t xml:space="preserve"> panel</w:t>
      </w:r>
    </w:p>
    <w:p w:rsidR="00B20E85" w:rsidRDefault="00B20E85" w:rsidP="00B20E85">
      <w:pPr>
        <w:pStyle w:val="a3"/>
        <w:numPr>
          <w:ilvl w:val="0"/>
          <w:numId w:val="3"/>
        </w:numPr>
        <w:ind w:leftChars="0"/>
      </w:pPr>
      <w:r>
        <w:t>press play button</w:t>
      </w:r>
    </w:p>
    <w:p w:rsidR="00B20E85" w:rsidRDefault="00B20E85" w:rsidP="00B20E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ress the jumping balls to change the tone</w:t>
      </w:r>
    </w:p>
    <w:p w:rsidR="00B20E85" w:rsidRDefault="00B20E85" w:rsidP="00B20E85">
      <w:pPr>
        <w:pStyle w:val="a3"/>
        <w:numPr>
          <w:ilvl w:val="0"/>
          <w:numId w:val="3"/>
        </w:numPr>
        <w:ind w:leftChars="0"/>
      </w:pPr>
      <w:r>
        <w:t>press pause button to stop the music</w:t>
      </w:r>
    </w:p>
    <w:p w:rsidR="00B20E85" w:rsidRDefault="00B20E85" w:rsidP="00B20E8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enjoy</w:t>
      </w:r>
      <w:bookmarkStart w:id="0" w:name="_GoBack"/>
      <w:bookmarkEnd w:id="0"/>
    </w:p>
    <w:p w:rsidR="00B20E85" w:rsidRPr="00B20E85" w:rsidRDefault="00B20E85" w:rsidP="00B20E85">
      <w:pPr>
        <w:rPr>
          <w:rFonts w:cstheme="minorHAnsi" w:hint="eastAsia"/>
          <w:sz w:val="36"/>
          <w:szCs w:val="36"/>
        </w:rPr>
      </w:pPr>
    </w:p>
    <w:p w:rsidR="00330F60" w:rsidRDefault="00330F60" w:rsidP="00637205">
      <w:pPr>
        <w:rPr>
          <w:rFonts w:cstheme="minorHAnsi"/>
          <w:sz w:val="36"/>
          <w:szCs w:val="36"/>
        </w:rPr>
      </w:pPr>
      <w:r w:rsidRPr="00330F60">
        <w:rPr>
          <w:rFonts w:cstheme="minorHAnsi" w:hint="eastAsia"/>
          <w:sz w:val="36"/>
          <w:szCs w:val="36"/>
        </w:rPr>
        <w:t>S</w:t>
      </w:r>
      <w:r w:rsidRPr="00330F60">
        <w:rPr>
          <w:rFonts w:cstheme="minorHAnsi"/>
          <w:sz w:val="36"/>
          <w:szCs w:val="36"/>
        </w:rPr>
        <w:t>creenshot</w:t>
      </w:r>
      <w:r w:rsidR="00B20E85">
        <w:rPr>
          <w:rFonts w:cstheme="minorHAnsi"/>
          <w:sz w:val="36"/>
          <w:szCs w:val="36"/>
        </w:rPr>
        <w:t>s</w:t>
      </w:r>
    </w:p>
    <w:p w:rsidR="00B20E85" w:rsidRDefault="00B20E85" w:rsidP="00637205">
      <w:pPr>
        <w:rPr>
          <w:rFonts w:cstheme="minorHAnsi" w:hint="eastAsia"/>
          <w:sz w:val="36"/>
          <w:szCs w:val="36"/>
        </w:rPr>
      </w:pPr>
      <w:r>
        <w:rPr>
          <w:rFonts w:cstheme="minorHAnsi" w:hint="eastAsia"/>
          <w:noProof/>
          <w:sz w:val="36"/>
          <w:szCs w:val="36"/>
        </w:rPr>
        <w:drawing>
          <wp:inline distT="0" distB="0" distL="0" distR="0">
            <wp:extent cx="5270500" cy="15093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1-07 下午4.16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60" w:rsidRPr="00330F60" w:rsidRDefault="00330F60" w:rsidP="00637205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270500" cy="27787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1-07 下午4.09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F60" w:rsidRPr="00330F60" w:rsidSect="00613C1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1F9"/>
    <w:multiLevelType w:val="hybridMultilevel"/>
    <w:tmpl w:val="F0DE0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C75772"/>
    <w:multiLevelType w:val="hybridMultilevel"/>
    <w:tmpl w:val="CF64D3DC"/>
    <w:lvl w:ilvl="0" w:tplc="1A045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BF4C1C"/>
    <w:multiLevelType w:val="hybridMultilevel"/>
    <w:tmpl w:val="392CB954"/>
    <w:lvl w:ilvl="0" w:tplc="3C26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05"/>
    <w:rsid w:val="00330F60"/>
    <w:rsid w:val="003D1E54"/>
    <w:rsid w:val="00613C10"/>
    <w:rsid w:val="00637205"/>
    <w:rsid w:val="009E7CFE"/>
    <w:rsid w:val="00B20E85"/>
    <w:rsid w:val="00CE6304"/>
    <w:rsid w:val="00D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43CA"/>
  <w15:chartTrackingRefBased/>
  <w15:docId w15:val="{B3C89DEA-35A9-DD4A-B5B7-0353ECCE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72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205"/>
    <w:pPr>
      <w:ind w:leftChars="200" w:left="480"/>
    </w:pPr>
  </w:style>
  <w:style w:type="character" w:styleId="a4">
    <w:name w:val="Hyperlink"/>
    <w:basedOn w:val="a0"/>
    <w:uiPriority w:val="99"/>
    <w:unhideWhenUsed/>
    <w:rsid w:val="006372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63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mon5489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2018-11-04T15:21:00Z</dcterms:created>
  <dcterms:modified xsi:type="dcterms:W3CDTF">2019-01-07T08:19:00Z</dcterms:modified>
</cp:coreProperties>
</file>