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4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AMD</w:t>
      </w:r>
      <w:r>
        <w:t xml:space="preserve"> </w:t>
      </w:r>
      <w:r>
        <w:t xml:space="preserve">Structural</w:t>
      </w:r>
      <w:r>
        <w:t xml:space="preserve"> </w:t>
      </w:r>
      <w: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t xml:space="preserve">Volatility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Jinyan</w:t>
      </w:r>
      <w:r>
        <w:t xml:space="preserve"> </w:t>
      </w:r>
      <w:r>
        <w:t xml:space="preserve">Yong</w:t>
      </w:r>
    </w:p>
    <w:p>
      <w:pPr>
        <w:pStyle w:val="Date"/>
      </w:pPr>
      <w:r>
        <w:t xml:space="preserve">2025-04-22</w:t>
      </w:r>
    </w:p>
    <w:bookmarkStart w:id="20" w:name="X7d0496bc51bc2deb5b750360284846e2623ac9d"/>
    <w:p>
      <w:pPr>
        <w:pStyle w:val="Heading2"/>
      </w:pPr>
      <w:r>
        <w:t xml:space="preserve">Step 1–3: Download Data and Compute Log Returns</w:t>
      </w:r>
    </w:p>
    <w:p>
      <w:pPr>
        <w:pStyle w:val="SourceCode"/>
      </w:pP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"2023-01-31"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"2025-01-31"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"AMD"</w:t>
      </w:r>
    </w:p>
    <w:p>
      <w:pPr>
        <w:pStyle w:val="SourceCode"/>
      </w:pPr>
      <w:r>
        <w:rPr>
          <w:rStyle w:val="NormalTok"/>
        </w:rPr>
        <w:t xml:space="preserve">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</w:t>
      </w:r>
      <w:r>
        <w:rPr>
          <w:rStyle w:val="NormalTok"/>
        </w:rPr>
        <w:t xml:space="preserve">(AMD)</w:t>
      </w:r>
      <w:r>
        <w:br/>
      </w:r>
      <w:r>
        <w:rPr>
          <w:rStyle w:val="NormalTok"/>
        </w:rPr>
        <w:t xml:space="preserve">log_returns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(prices))</w:t>
      </w:r>
      <w:r>
        <w:br/>
      </w:r>
      <w:r>
        <w:rPr>
          <w:rStyle w:val="NormalTok"/>
        </w:rPr>
        <w:t xml:space="preserve">log_returns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(log_returns)</w:t>
      </w:r>
    </w:p>
    <w:bookmarkEnd w:id="20"/>
    <w:bookmarkStart w:id="21" w:name="X356d2c15e3c070974b1271feb8da9360ea0359b"/>
    <w:p>
      <w:pPr>
        <w:pStyle w:val="Heading2"/>
      </w:pPr>
      <w:r>
        <w:t xml:space="preserve">Step 4–7: Create Dataset and Run Structural Break Regression</w:t>
      </w:r>
    </w:p>
    <w:p>
      <w:pPr>
        <w:pStyle w:val="SourceCode"/>
      </w:pPr>
      <w:r>
        <w:rPr>
          <w:rStyle w:val="NormalTok"/>
        </w:rPr>
        <w:t xml:space="preserve">break_date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(log_returns)</w:t>
      </w:r>
      <w:r>
        <w:br/>
      </w:r>
      <w:r>
        <w:rPr>
          <w:rStyle w:val="NormalTok"/>
        </w:rPr>
        <w:t xml:space="preserve">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break_date,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lag_r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(log_returns,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dummy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lag_r</w:t>
      </w:r>
      <w:r>
        <w:br/>
      </w:r>
      <w:r>
        <w:br/>
      </w:r>
      <w:r>
        <w:rPr>
          <w:rStyle w:val="NormalTok"/>
        </w:rPr>
        <w:t xml:space="preserve">mydf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dates,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(log_returns),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lag_r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(lag_r),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dummy,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interaction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(interaction)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(mydf)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lag_r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interaction,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 ~ lag_r + D + interaction, data = mydf)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-0.113034 -0.015976 -0.000879  0.017618  0.104950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 0.0008272  0.0013485   0.613    0.540</w:t>
      </w:r>
      <w:r>
        <w:br/>
      </w:r>
      <w:r>
        <w:rPr>
          <w:rStyle w:val="VerbatimChar"/>
        </w:rPr>
        <w:t xml:space="preserve">## lag_r       -0.0007177  0.0451246  -0.016    0.987</w:t>
      </w:r>
      <w:r>
        <w:br/>
      </w:r>
      <w:r>
        <w:rPr>
          <w:rStyle w:val="VerbatimChar"/>
        </w:rPr>
        <w:t xml:space="preserve">## D           -0.0019882  0.0057246  -0.347    0.729</w:t>
      </w:r>
      <w:r>
        <w:br/>
      </w:r>
      <w:r>
        <w:rPr>
          <w:rStyle w:val="VerbatimChar"/>
        </w:rPr>
        <w:t xml:space="preserve">## interaction  0.2360176  0.2179932   1.083    0.279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0.02928 on 496 degrees of freedom</w:t>
      </w:r>
      <w:r>
        <w:br/>
      </w:r>
      <w:r>
        <w:rPr>
          <w:rStyle w:val="VerbatimChar"/>
        </w:rPr>
        <w:t xml:space="preserve">## Multiple R-squared:  0.002877,   Adjusted R-squared:  -0.003154 </w:t>
      </w:r>
      <w:r>
        <w:br/>
      </w:r>
      <w:r>
        <w:rPr>
          <w:rStyle w:val="VerbatimChar"/>
        </w:rPr>
        <w:t xml:space="preserve">## F-statistic: 0.477 on 3 and 496 DF,  p-value: 0.6984</w:t>
      </w:r>
    </w:p>
    <w:bookmarkEnd w:id="21"/>
    <w:bookmarkStart w:id="22" w:name="step-8-f-test"/>
    <w:p>
      <w:pPr>
        <w:pStyle w:val="Heading2"/>
      </w:pPr>
      <w:r>
        <w:t xml:space="preserve">Step 8: F-Test</w:t>
      </w:r>
    </w:p>
    <w:p>
      <w:pPr>
        <w:pStyle w:val="SourceCode"/>
      </w:pPr>
      <w:r>
        <w:rPr>
          <w:rStyle w:val="NormalTok"/>
        </w:rPr>
        <w:t xml:space="preserve">restricted_model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lag_r,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(restricted_model, model))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 ~ lag_r</w:t>
      </w:r>
      <w:r>
        <w:br/>
      </w:r>
      <w:r>
        <w:rPr>
          <w:rStyle w:val="VerbatimChar"/>
        </w:rPr>
        <w:t xml:space="preserve">## Model 2: r ~ lag_r + D + interaction</w:t>
      </w:r>
      <w:r>
        <w:br/>
      </w:r>
      <w:r>
        <w:rPr>
          <w:rStyle w:val="VerbatimChar"/>
        </w:rPr>
        <w:t xml:space="preserve">##   Res.Df     RSS Df Sum of Sq      F Pr(&gt;F)</w:t>
      </w:r>
      <w:r>
        <w:br/>
      </w:r>
      <w:r>
        <w:rPr>
          <w:rStyle w:val="VerbatimChar"/>
        </w:rPr>
        <w:t xml:space="preserve">## 1    498 0.42632                           </w:t>
      </w:r>
      <w:r>
        <w:br/>
      </w:r>
      <w:r>
        <w:rPr>
          <w:rStyle w:val="VerbatimChar"/>
        </w:rPr>
        <w:t xml:space="preserve">## 2    496 0.42514  2 0.0011826 0.6898 0.5021</w:t>
      </w:r>
    </w:p>
    <w:bookmarkEnd w:id="22"/>
    <w:bookmarkStart w:id="23" w:name="step-9-adf-unit-root-tests"/>
    <w:p>
      <w:pPr>
        <w:pStyle w:val="Heading2"/>
      </w:pPr>
      <w:r>
        <w:t xml:space="preserve">Step 9: ADF Unit Root Tests</w:t>
      </w:r>
    </w:p>
    <w:p>
      <w:pPr>
        <w:pStyle w:val="SourceCode"/>
      </w:pPr>
      <w:r>
        <w:rPr>
          <w:rStyle w:val="NormalTok"/>
        </w:rPr>
        <w:t xml:space="preserve">adf_full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(mydf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selectlags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mydf[mydf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post_event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mydf[mydf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adf_pre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(pre_event,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selectlags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adf_post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(post_event,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selectlags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(adf_full))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-0.113047 -0.015607 -0.001365  0.017585  0.105125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0.0006439  0.0013119   0.491    0.624    </w:t>
      </w:r>
      <w:r>
        <w:br/>
      </w:r>
      <w:r>
        <w:rPr>
          <w:rStyle w:val="VerbatimChar"/>
        </w:rPr>
        <w:t xml:space="preserve">## z.lag.1     -0.9936564  0.0635500 -15.636   &lt;2e-16 ***</w:t>
      </w:r>
      <w:r>
        <w:br/>
      </w:r>
      <w:r>
        <w:rPr>
          <w:rStyle w:val="VerbatimChar"/>
        </w:rPr>
        <w:t xml:space="preserve">## z.diff.lag  -0.0050363  0.0448636  -0.112    0.911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0.02926 on 495 degrees of freedom</w:t>
      </w:r>
      <w:r>
        <w:br/>
      </w:r>
      <w:r>
        <w:rPr>
          <w:rStyle w:val="VerbatimChar"/>
        </w:rPr>
        <w:t xml:space="preserve">## Multiple R-squared:  0.4997, Adjusted R-squared:  0.4977 </w:t>
      </w:r>
      <w:r>
        <w:br/>
      </w:r>
      <w:r>
        <w:rPr>
          <w:rStyle w:val="VerbatimChar"/>
        </w:rPr>
        <w:t xml:space="preserve">## F-statistic: 247.2 on 2 and 495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-15.6358 122.2405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tau2 -3.44 -2.87 -2.57</w:t>
      </w:r>
      <w:r>
        <w:br/>
      </w:r>
      <w:r>
        <w:rPr>
          <w:rStyle w:val="VerbatimChar"/>
        </w:rPr>
        <w:t xml:space="preserve">## phi1  6.47  4.61  3.79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(adf_pre))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-0.112903 -0.015397 -0.001421  0.017705  0.104986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0.0007917  0.0013590   0.583    0.560    </w:t>
      </w:r>
      <w:r>
        <w:br/>
      </w:r>
      <w:r>
        <w:rPr>
          <w:rStyle w:val="VerbatimChar"/>
        </w:rPr>
        <w:t xml:space="preserve">## z.lag.1     -0.9986469  0.0657518 -15.188   &lt;2e-16 ***</w:t>
      </w:r>
      <w:r>
        <w:br/>
      </w:r>
      <w:r>
        <w:rPr>
          <w:rStyle w:val="VerbatimChar"/>
        </w:rPr>
        <w:t xml:space="preserve">## z.diff.lag  -0.0113810  0.0461467  -0.247    0.805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0.02944 on 467 degrees of freedom</w:t>
      </w:r>
      <w:r>
        <w:br/>
      </w:r>
      <w:r>
        <w:rPr>
          <w:rStyle w:val="VerbatimChar"/>
        </w:rPr>
        <w:t xml:space="preserve">## Multiple R-squared:  0.5055, Adjusted R-squared:  0.5033 </w:t>
      </w:r>
      <w:r>
        <w:br/>
      </w:r>
      <w:r>
        <w:rPr>
          <w:rStyle w:val="VerbatimChar"/>
        </w:rPr>
        <w:t xml:space="preserve">## F-statistic: 238.7 on 2 and 467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-15.1881 115.3397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tau2 -3.44 -2.87 -2.57</w:t>
      </w:r>
      <w:r>
        <w:br/>
      </w:r>
      <w:r>
        <w:rPr>
          <w:rStyle w:val="VerbatimChar"/>
        </w:rPr>
        <w:t xml:space="preserve">## phi1  6.47  4.61  3.79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(adf_post))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-0.06628 -0.01414  0.00239  0.01486  0.03938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-0.0004538  0.0052541  -0.086  0.93192    </w:t>
      </w:r>
      <w:r>
        <w:br/>
      </w:r>
      <w:r>
        <w:rPr>
          <w:rStyle w:val="VerbatimChar"/>
        </w:rPr>
        <w:t xml:space="preserve">## z.lag.1     -0.9756828  0.2554470  -3.820  0.00088 ***</w:t>
      </w:r>
      <w:r>
        <w:br/>
      </w:r>
      <w:r>
        <w:rPr>
          <w:rStyle w:val="VerbatimChar"/>
        </w:rPr>
        <w:t xml:space="preserve">## z.diff.lag   0.2194142  0.2033884   1.079  0.29186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0.02655 on 23 degrees of freedom</w:t>
      </w:r>
      <w:r>
        <w:br/>
      </w:r>
      <w:r>
        <w:rPr>
          <w:rStyle w:val="VerbatimChar"/>
        </w:rPr>
        <w:t xml:space="preserve">## Multiple R-squared:  0.4328, Adjusted R-squared:  0.3835 </w:t>
      </w:r>
      <w:r>
        <w:br/>
      </w:r>
      <w:r>
        <w:rPr>
          <w:rStyle w:val="VerbatimChar"/>
        </w:rPr>
        <w:t xml:space="preserve">## F-statistic: 8.775 on 2 and 23 DF,  p-value: 0.001472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-3.8195 7.3602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tau2 -3.58 -2.93 -2.60</w:t>
      </w:r>
      <w:r>
        <w:br/>
      </w:r>
      <w:r>
        <w:rPr>
          <w:rStyle w:val="VerbatimChar"/>
        </w:rPr>
        <w:t xml:space="preserve">## phi1  7.06  4.86  3.94</w:t>
      </w:r>
    </w:p>
    <w:bookmarkEnd w:id="23"/>
    <w:bookmarkStart w:id="30" w:name="Xbf7cd74fab3e811ecd3442278a609627fbdaafe"/>
    <w:p>
      <w:pPr>
        <w:pStyle w:val="Heading2"/>
      </w:pPr>
      <w:r>
        <w:t xml:space="preserve">Step 10–11: Save Log Return and Price Plots</w:t>
      </w:r>
    </w:p>
    <w:p>
      <w:pPr>
        <w:pStyle w:val="SourceCode"/>
      </w:pPr>
      <w:r>
        <w:rPr>
          <w:rStyle w:val="NormalTok"/>
        </w:rPr>
        <w:t xml:space="preserve">logret_df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(log_returns), </w:t>
      </w:r>
      <w:r>
        <w:rPr>
          <w:rStyle w:val="Attribut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(log_returns))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(logret_df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logret_df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Return,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"AMD Log Returns (2023–2025)"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Return"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"2024-12-18"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JinyanYongProject701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price_df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(prices),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(prices))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(price_df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price_df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"AMD Stock Price (2023–2025)"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Close Price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"2024-12-18"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JinyanYongProject701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Xd38c5e9c3d903f1f733b6eac2e21f016404ebad"/>
    <w:p>
      <w:pPr>
        <w:pStyle w:val="Heading2"/>
      </w:pPr>
      <w:r>
        <w:t xml:space="preserve">Step 12: Volatility Structural Break Model</w:t>
      </w:r>
    </w:p>
    <w:p>
      <w:pPr>
        <w:pStyle w:val="SourceCode"/>
      </w:pPr>
      <w:r>
        <w:rPr>
          <w:rStyle w:val="NormalTok"/>
        </w:rPr>
        <w:t xml:space="preserve">squared_r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lag_squared_r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(squared_r,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interaction_vol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lag_squared_r</w:t>
      </w:r>
      <w:r>
        <w:br/>
      </w:r>
      <w:r>
        <w:br/>
      </w:r>
      <w:r>
        <w:rPr>
          <w:rStyle w:val="NormalTok"/>
        </w:rPr>
        <w:t xml:space="preserve">vol_data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squared_r,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lag_r2 =</w:t>
      </w:r>
      <w:r>
        <w:rPr>
          <w:rStyle w:val="NormalTok"/>
        </w:rPr>
        <w:t xml:space="preserve"> lag_squared_r,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mydf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interaction =</w:t>
      </w:r>
      <w:r>
        <w:rPr>
          <w:rStyle w:val="NormalTok"/>
        </w:rPr>
        <w:t xml:space="preserve"> interaction_vol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(vol_data)</w:t>
      </w:r>
      <w:r>
        <w:br/>
      </w:r>
      <w:r>
        <w:br/>
      </w:r>
      <w:r>
        <w:rPr>
          <w:rStyle w:val="NormalTok"/>
        </w:rPr>
        <w:t xml:space="preserve">vol_model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lag_r2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interaction,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vol_data)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(vol_model))</w:t>
      </w:r>
    </w:p>
    <w:p>
      <w:pPr>
        <w:pStyle w:val="SourceCode"/>
      </w:pPr>
      <w:r>
        <w:rPr>
          <w:rStyle w:val="VerbatimChar"/>
        </w:rPr>
        <w:t xml:space="preserve">## Warning in summary.lm(vol_model): essentially perfect fit: summary may be</w:t>
      </w:r>
      <w:r>
        <w:br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r2 ~ lag_r2 + D + interaction, data = vol_data)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-1.041e-18 -7.210e-20 -4.730e-20 -2.130e-20  2.297e-17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  t value Pr(&gt;|t|)    </w:t>
      </w:r>
      <w:r>
        <w:br/>
      </w:r>
      <w:r>
        <w:rPr>
          <w:rStyle w:val="VerbatimChar"/>
        </w:rPr>
        <w:t xml:space="preserve">## (Intercept)  4.736e-19  5.369e-20  8.821e+00   &lt;2e-16 ***</w:t>
      </w:r>
      <w:r>
        <w:br/>
      </w:r>
      <w:r>
        <w:rPr>
          <w:rStyle w:val="VerbatimChar"/>
        </w:rPr>
        <w:t xml:space="preserve">## lag_r2       1.000e+00  2.858e-17  3.498e+16   &lt;2e-16 ***</w:t>
      </w:r>
      <w:r>
        <w:br/>
      </w:r>
      <w:r>
        <w:rPr>
          <w:rStyle w:val="VerbatimChar"/>
        </w:rPr>
        <w:t xml:space="preserve">## D           -5.101e-20  2.455e-19 -2.080e-01    0.835    </w:t>
      </w:r>
      <w:r>
        <w:br/>
      </w:r>
      <w:r>
        <w:rPr>
          <w:rStyle w:val="VerbatimChar"/>
        </w:rPr>
        <w:t xml:space="preserve">## interaction -8.666e-18  2.049e-16 -4.200e-02    0.966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1.036e-18 on 496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4.163e+32 on 3 and 496 DF,  p-value: &lt; 2.2e-16</w:t>
      </w:r>
    </w:p>
    <w:bookmarkEnd w:id="31"/>
    <w:bookmarkStart w:id="32" w:name="step-13-summary-statistics"/>
    <w:p>
      <w:pPr>
        <w:pStyle w:val="Heading2"/>
      </w:pPr>
      <w:r>
        <w:t xml:space="preserve">Step 13: Summary Statistics</w:t>
      </w:r>
    </w:p>
    <w:p>
      <w:pPr>
        <w:pStyle w:val="SourceCode"/>
      </w:pP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(pre_event),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(post_event)),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(pre_event),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(post_event)),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(pre_event), 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(post_event)),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Kurtosis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(pre_event), 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(post_event))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(summary_stats)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"Pre-event"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"Post-event"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(summary_stats,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Statistics: Pre vs Post Event"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Statistics: Pre vs Post Event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mmary Statistics: Pre vs Post Event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Pre-event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0.0008264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0.0294042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-0.1523071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4.752419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Post-event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-0.0018045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0.0264925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-0.3724834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2.909868</w:t>
            </w:r>
          </w:p>
        </w:tc>
      </w:tr>
    </w:tbl>
    <w:bookmarkEnd w:id="32"/>
    <w:bookmarkStart w:id="36" w:name="step-14-rolling-volatility-plot"/>
    <w:p>
      <w:pPr>
        <w:pStyle w:val="Heading2"/>
      </w:pPr>
      <w:r>
        <w:t xml:space="preserve">Step 14: Rolling Volatility Plot</w:t>
      </w:r>
    </w:p>
    <w:p>
      <w:pPr>
        <w:pStyle w:val="SourceCode"/>
      </w:pPr>
      <w:r>
        <w:rPr>
          <w:rStyle w:val="NormalTok"/>
        </w:rPr>
        <w:t xml:space="preserve">rolling_sd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(log_returns,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rolling_df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(rolling_sd), </w:t>
      </w:r>
      <w:r>
        <w:rPr>
          <w:rStyle w:val="AttributeTok"/>
        </w:rPr>
        <w:t xml:space="preserve">Vol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(rolling_sd))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(rolling_df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rolling_df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"20-Day Rolling Volatility of AMD"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"Rolling SD"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"2024-12-18"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JinyanYongProject701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step-15-event-window-plot"/>
    <w:p>
      <w:pPr>
        <w:pStyle w:val="Heading2"/>
      </w:pPr>
      <w:r>
        <w:t xml:space="preserve">Step 15: Event Window Plot</w:t>
      </w:r>
    </w:p>
    <w:p>
      <w:pPr>
        <w:pStyle w:val="SourceCode"/>
      </w:pPr>
      <w:r>
        <w:rPr>
          <w:rStyle w:val="NormalTok"/>
        </w:rPr>
        <w:t xml:space="preserve">event_center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window_size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event_idx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(log_returns)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event_center)</w:t>
      </w:r>
      <w:r>
        <w:br/>
      </w:r>
      <w:r>
        <w:rPr>
          <w:rStyle w:val="NormalTok"/>
        </w:rPr>
        <w:t xml:space="preserve">event_window_idx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(event_idx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window_size)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(event_idx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window_size)</w:t>
      </w:r>
      <w:r>
        <w:br/>
      </w:r>
      <w:r>
        <w:rPr>
          <w:rStyle w:val="NormalTok"/>
        </w:rPr>
        <w:t xml:space="preserve">event_window_idx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event_window_idx[event_window_idx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event_window_idx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(log_returns)]</w:t>
      </w:r>
      <w:r>
        <w:br/>
      </w:r>
      <w:r>
        <w:rPr>
          <w:rStyle w:val="NormalTok"/>
        </w:rPr>
        <w:t xml:space="preserve">event_window_returns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log_returns[event_window_idx]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(event_window_returns), </w:t>
      </w:r>
      <w:r>
        <w:rPr>
          <w:rStyle w:val="FunctionTok"/>
        </w:rPr>
        <w:t xml:space="preserve">coredata</w:t>
      </w:r>
      <w:r>
        <w:rPr>
          <w:rStyle w:val="NormalTok"/>
        </w:rPr>
        <w:t xml:space="preserve">(event_window_returns),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Returns Around Fed Announcement (±5 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Return"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event_center,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JinyanYongProject701_files/figure-docx/unnamed-chunk-1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AMD Structural Break and Volatility Analysis</dc:title>
  <dc:creator>Jinyan Yong</dc:creator>
  <cp:keywords/>
  <dcterms:created xsi:type="dcterms:W3CDTF">2025-04-22T16:59:41Z</dcterms:created>
  <dcterms:modified xsi:type="dcterms:W3CDTF">2025-04-22T16:59:41Z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2025-04-22</vt:lpwstr>
  </property>
  <property fmtid="{D5CDD505-2E9C-101B-9397-08002B2CF9AE}" pid="3" name="output">
    <vt:lpwstr/>
  </property>
</Properties>
</file>