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9D800" w14:textId="77777777" w:rsidR="008C6068" w:rsidRDefault="008C6068" w:rsidP="008C6068">
      <w:pPr>
        <w:rPr>
          <w:rFonts w:ascii="Times New Roman" w:hAnsi="Times New Roman" w:cs="Times New Roman"/>
          <w:b/>
          <w:bCs/>
        </w:rPr>
      </w:pPr>
      <w:r w:rsidRPr="00D769D5">
        <w:rPr>
          <w:rFonts w:ascii="Times New Roman" w:hAnsi="Times New Roman" w:cs="Times New Roman"/>
          <w:b/>
          <w:bCs/>
        </w:rPr>
        <w:t>4006BIO: Human Physiology: Homeostasis and Health</w:t>
      </w:r>
    </w:p>
    <w:p w14:paraId="0DE06519" w14:textId="42B01C6D" w:rsidR="008C6068" w:rsidRPr="00D769D5" w:rsidRDefault="008C6068" w:rsidP="008C6068">
      <w:pPr>
        <w:rPr>
          <w:rFonts w:ascii="Times New Roman" w:hAnsi="Times New Roman" w:cs="Times New Roman"/>
          <w:b/>
          <w:bCs/>
        </w:rPr>
      </w:pPr>
      <w:r w:rsidRPr="00D769D5">
        <w:rPr>
          <w:rFonts w:ascii="Times New Roman" w:hAnsi="Times New Roman" w:cs="Times New Roman"/>
          <w:b/>
          <w:bCs/>
        </w:rPr>
        <w:t>Physiology Lab 2: Surface electromyograms (EMGs)</w:t>
      </w:r>
    </w:p>
    <w:p w14:paraId="2B4295CD" w14:textId="77777777" w:rsidR="008C6068" w:rsidRPr="00D769D5" w:rsidRDefault="008C6068" w:rsidP="008C6068">
      <w:pPr>
        <w:numPr>
          <w:ilvl w:val="0"/>
          <w:numId w:val="8"/>
        </w:numPr>
        <w:rPr>
          <w:rFonts w:ascii="Times New Roman" w:hAnsi="Times New Roman" w:cs="Times New Roman"/>
        </w:rPr>
      </w:pPr>
      <w:r w:rsidRPr="002C3B67">
        <w:rPr>
          <w:rFonts w:ascii="Times New Roman" w:hAnsi="Times New Roman" w:cs="Times New Roman"/>
        </w:rPr>
        <w:t>List factors that may contribute to muscle fatigue.</w:t>
      </w:r>
    </w:p>
    <w:p w14:paraId="34799BC9" w14:textId="77777777" w:rsidR="008C6068" w:rsidRPr="00D769D5" w:rsidRDefault="008C6068" w:rsidP="008C6068">
      <w:pPr>
        <w:numPr>
          <w:ilvl w:val="0"/>
          <w:numId w:val="8"/>
        </w:numPr>
        <w:rPr>
          <w:rFonts w:ascii="Times New Roman" w:hAnsi="Times New Roman" w:cs="Times New Roman"/>
        </w:rPr>
      </w:pPr>
      <w:r w:rsidRPr="00D769D5">
        <w:rPr>
          <w:rFonts w:ascii="Times New Roman" w:hAnsi="Times New Roman" w:cs="Times New Roman"/>
        </w:rPr>
        <w:t>Record compound muscle action potentials from a thumb muscle (the abductor pollicis brevis) by stimulating the median nerve at the wrist.</w:t>
      </w:r>
    </w:p>
    <w:p w14:paraId="385A3E58" w14:textId="77777777" w:rsidR="008C6068" w:rsidRPr="00D769D5" w:rsidRDefault="008C6068" w:rsidP="008C6068">
      <w:pPr>
        <w:numPr>
          <w:ilvl w:val="0"/>
          <w:numId w:val="8"/>
        </w:numPr>
        <w:rPr>
          <w:rFonts w:ascii="Times New Roman" w:hAnsi="Times New Roman" w:cs="Times New Roman"/>
        </w:rPr>
      </w:pPr>
      <w:r w:rsidRPr="00D769D5">
        <w:rPr>
          <w:rFonts w:ascii="Times New Roman" w:hAnsi="Times New Roman" w:cs="Times New Roman"/>
        </w:rPr>
        <w:t>Calculate nerve conduction velocity from the difference in latency between responses evoked at the wrist and the elbow.</w:t>
      </w:r>
    </w:p>
    <w:p w14:paraId="540CBCA2" w14:textId="77777777" w:rsidR="008C6068" w:rsidRPr="00D769D5" w:rsidRDefault="008C6068" w:rsidP="008C6068">
      <w:pPr>
        <w:rPr>
          <w:rFonts w:ascii="Times New Roman" w:hAnsi="Times New Roman" w:cs="Times New Roman"/>
          <w:b/>
          <w:bCs/>
        </w:rPr>
      </w:pPr>
      <w:r w:rsidRPr="00D769D5">
        <w:rPr>
          <w:rFonts w:ascii="Times New Roman" w:hAnsi="Times New Roman" w:cs="Times New Roman"/>
          <w:b/>
          <w:bCs/>
        </w:rPr>
        <w:t>Lab protocol</w:t>
      </w:r>
    </w:p>
    <w:p w14:paraId="07AD8366" w14:textId="77777777" w:rsidR="008C6068" w:rsidRPr="00D769D5" w:rsidRDefault="008C6068" w:rsidP="008C6068">
      <w:pPr>
        <w:rPr>
          <w:rFonts w:ascii="Times New Roman" w:hAnsi="Times New Roman" w:cs="Times New Roman"/>
          <w:b/>
          <w:bCs/>
        </w:rPr>
      </w:pPr>
      <w:r w:rsidRPr="00D769D5">
        <w:rPr>
          <w:rFonts w:ascii="Times New Roman" w:hAnsi="Times New Roman" w:cs="Times New Roman"/>
          <w:b/>
          <w:bCs/>
        </w:rPr>
        <w:t>Part 2</w:t>
      </w:r>
    </w:p>
    <w:p w14:paraId="26968CCA" w14:textId="77777777" w:rsidR="008C6068" w:rsidRPr="002C3B67" w:rsidRDefault="008C6068" w:rsidP="008C6068">
      <w:pPr>
        <w:rPr>
          <w:rFonts w:ascii="Times New Roman" w:hAnsi="Times New Roman" w:cs="Times New Roman"/>
          <w:b/>
          <w:bCs/>
        </w:rPr>
      </w:pPr>
      <w:r w:rsidRPr="002C3B67">
        <w:rPr>
          <w:rFonts w:ascii="Times New Roman" w:hAnsi="Times New Roman" w:cs="Times New Roman"/>
          <w:b/>
          <w:bCs/>
        </w:rPr>
        <w:t>Setup</w:t>
      </w:r>
    </w:p>
    <w:p w14:paraId="78A3E5B7" w14:textId="77777777" w:rsidR="008C6068" w:rsidRPr="002C3B67" w:rsidRDefault="008C6068" w:rsidP="008C6068">
      <w:pPr>
        <w:numPr>
          <w:ilvl w:val="0"/>
          <w:numId w:val="1"/>
        </w:numPr>
        <w:rPr>
          <w:rFonts w:ascii="Times New Roman" w:hAnsi="Times New Roman" w:cs="Times New Roman"/>
        </w:rPr>
      </w:pPr>
      <w:r w:rsidRPr="002C3B67">
        <w:rPr>
          <w:rFonts w:ascii="Times New Roman" w:hAnsi="Times New Roman" w:cs="Times New Roman"/>
        </w:rPr>
        <w:t>Connect the electrode cables to EARTH, CH1 NEG and POS on the Bio Amp cable.</w:t>
      </w:r>
    </w:p>
    <w:p w14:paraId="42B0907F" w14:textId="77777777" w:rsidR="008C6068" w:rsidRPr="002C3B67" w:rsidRDefault="008C6068" w:rsidP="008C6068">
      <w:pPr>
        <w:numPr>
          <w:ilvl w:val="0"/>
          <w:numId w:val="1"/>
        </w:numPr>
        <w:rPr>
          <w:rFonts w:ascii="Times New Roman" w:hAnsi="Times New Roman" w:cs="Times New Roman"/>
        </w:rPr>
      </w:pPr>
      <w:r w:rsidRPr="002C3B67">
        <w:rPr>
          <w:rFonts w:ascii="Times New Roman" w:hAnsi="Times New Roman" w:cs="Times New Roman"/>
        </w:rPr>
        <w:t>Plug the Bio Amp cable into the Bio Amp input.</w:t>
      </w:r>
    </w:p>
    <w:p w14:paraId="0AA42B16" w14:textId="77777777" w:rsidR="008C6068" w:rsidRPr="002C3B67" w:rsidRDefault="008C6068" w:rsidP="008C6068">
      <w:pPr>
        <w:numPr>
          <w:ilvl w:val="0"/>
          <w:numId w:val="1"/>
        </w:numPr>
        <w:rPr>
          <w:rFonts w:ascii="Times New Roman" w:hAnsi="Times New Roman" w:cs="Times New Roman"/>
        </w:rPr>
      </w:pPr>
      <w:r w:rsidRPr="002C3B67">
        <w:rPr>
          <w:rFonts w:ascii="Times New Roman" w:hAnsi="Times New Roman" w:cs="Times New Roman"/>
        </w:rPr>
        <w:t xml:space="preserve">Connect the stimulating bar electrode to the Isolated Stimulator output of the </w:t>
      </w:r>
      <w:proofErr w:type="spellStart"/>
      <w:r w:rsidRPr="002C3B67">
        <w:rPr>
          <w:rFonts w:ascii="Times New Roman" w:hAnsi="Times New Roman" w:cs="Times New Roman"/>
        </w:rPr>
        <w:t>PowerLab</w:t>
      </w:r>
      <w:proofErr w:type="spellEnd"/>
      <w:r w:rsidRPr="002C3B67">
        <w:rPr>
          <w:rFonts w:ascii="Times New Roman" w:hAnsi="Times New Roman" w:cs="Times New Roman"/>
        </w:rPr>
        <w:t>:</w:t>
      </w:r>
    </w:p>
    <w:p w14:paraId="5715A164" w14:textId="77777777" w:rsidR="008C6068" w:rsidRPr="002C3B67" w:rsidRDefault="008C6068" w:rsidP="008C6068">
      <w:pPr>
        <w:numPr>
          <w:ilvl w:val="1"/>
          <w:numId w:val="1"/>
        </w:numPr>
        <w:rPr>
          <w:rFonts w:ascii="Times New Roman" w:hAnsi="Times New Roman" w:cs="Times New Roman"/>
        </w:rPr>
      </w:pPr>
      <w:r w:rsidRPr="002C3B67">
        <w:rPr>
          <w:rFonts w:ascii="Times New Roman" w:hAnsi="Times New Roman" w:cs="Times New Roman"/>
        </w:rPr>
        <w:t>the red (positive) connector to the red output.</w:t>
      </w:r>
    </w:p>
    <w:p w14:paraId="73DD4E38" w14:textId="77777777" w:rsidR="008C6068" w:rsidRPr="002C3B67" w:rsidRDefault="008C6068" w:rsidP="008C6068">
      <w:pPr>
        <w:numPr>
          <w:ilvl w:val="1"/>
          <w:numId w:val="1"/>
        </w:numPr>
        <w:rPr>
          <w:rFonts w:ascii="Times New Roman" w:hAnsi="Times New Roman" w:cs="Times New Roman"/>
        </w:rPr>
      </w:pPr>
      <w:r w:rsidRPr="002C3B67">
        <w:rPr>
          <w:rFonts w:ascii="Times New Roman" w:hAnsi="Times New Roman" w:cs="Times New Roman"/>
        </w:rPr>
        <w:t>the black (negative) connector to the black output.</w:t>
      </w:r>
    </w:p>
    <w:p w14:paraId="0C0EB2D5" w14:textId="77777777" w:rsidR="008C6068" w:rsidRPr="002C3B67" w:rsidRDefault="008C6068" w:rsidP="008C6068">
      <w:pPr>
        <w:numPr>
          <w:ilvl w:val="0"/>
          <w:numId w:val="1"/>
        </w:numPr>
        <w:rPr>
          <w:rFonts w:ascii="Times New Roman" w:hAnsi="Times New Roman" w:cs="Times New Roman"/>
        </w:rPr>
      </w:pPr>
      <w:r w:rsidRPr="002C3B67">
        <w:rPr>
          <w:rFonts w:ascii="Times New Roman" w:hAnsi="Times New Roman" w:cs="Times New Roman"/>
        </w:rPr>
        <w:t xml:space="preserve">Make sure the </w:t>
      </w:r>
      <w:proofErr w:type="spellStart"/>
      <w:r w:rsidRPr="002C3B67">
        <w:rPr>
          <w:rFonts w:ascii="Times New Roman" w:hAnsi="Times New Roman" w:cs="Times New Roman"/>
        </w:rPr>
        <w:t>PowerLab</w:t>
      </w:r>
      <w:proofErr w:type="spellEnd"/>
      <w:r w:rsidRPr="002C3B67">
        <w:rPr>
          <w:rFonts w:ascii="Times New Roman" w:hAnsi="Times New Roman" w:cs="Times New Roman"/>
        </w:rPr>
        <w:t xml:space="preserve"> is connected and turned on.</w:t>
      </w:r>
    </w:p>
    <w:p w14:paraId="2AEF4BDA" w14:textId="77777777" w:rsidR="008C6068" w:rsidRPr="002C3B67" w:rsidRDefault="008C6068" w:rsidP="008C6068">
      <w:pPr>
        <w:numPr>
          <w:ilvl w:val="0"/>
          <w:numId w:val="1"/>
        </w:numPr>
        <w:rPr>
          <w:rFonts w:ascii="Times New Roman" w:hAnsi="Times New Roman" w:cs="Times New Roman"/>
        </w:rPr>
      </w:pPr>
      <w:r w:rsidRPr="002C3B67">
        <w:rPr>
          <w:rFonts w:ascii="Times New Roman" w:hAnsi="Times New Roman" w:cs="Times New Roman"/>
        </w:rPr>
        <w:t>Remove any jewellery from the volunteer's wrists.</w:t>
      </w:r>
    </w:p>
    <w:p w14:paraId="393DC60F" w14:textId="77777777" w:rsidR="008C6068" w:rsidRPr="002C3B67" w:rsidRDefault="008C6068" w:rsidP="008C6068">
      <w:pPr>
        <w:numPr>
          <w:ilvl w:val="0"/>
          <w:numId w:val="1"/>
        </w:numPr>
        <w:rPr>
          <w:rFonts w:ascii="Times New Roman" w:hAnsi="Times New Roman" w:cs="Times New Roman"/>
        </w:rPr>
      </w:pPr>
      <w:r w:rsidRPr="002C3B67">
        <w:rPr>
          <w:rFonts w:ascii="Times New Roman" w:hAnsi="Times New Roman" w:cs="Times New Roman"/>
        </w:rPr>
        <w:t>Connect the earth electrode cable to the dry earth strap. Wrap the dry earth strap around the volunteer's wrist.</w:t>
      </w:r>
    </w:p>
    <w:p w14:paraId="11E3FB74" w14:textId="77777777" w:rsidR="008C6068" w:rsidRPr="002C3B67" w:rsidRDefault="008C6068" w:rsidP="008C6068">
      <w:pPr>
        <w:numPr>
          <w:ilvl w:val="0"/>
          <w:numId w:val="1"/>
        </w:numPr>
        <w:rPr>
          <w:rFonts w:ascii="Times New Roman" w:hAnsi="Times New Roman" w:cs="Times New Roman"/>
        </w:rPr>
      </w:pPr>
      <w:r w:rsidRPr="002C3B67">
        <w:rPr>
          <w:rFonts w:ascii="Times New Roman" w:hAnsi="Times New Roman" w:cs="Times New Roman"/>
        </w:rPr>
        <w:t>With a ballpoint pen, lightly mark two small crosses on the skin above the abductor pollicis brevis muscle in the position for the recording electrodes shown in the figure. The crosses should be 2–3 cm apart.</w:t>
      </w:r>
    </w:p>
    <w:p w14:paraId="723247FC" w14:textId="77777777" w:rsidR="008C6068" w:rsidRPr="002C3B67" w:rsidRDefault="008C6068" w:rsidP="008C6068">
      <w:pPr>
        <w:numPr>
          <w:ilvl w:val="0"/>
          <w:numId w:val="1"/>
        </w:numPr>
        <w:rPr>
          <w:rFonts w:ascii="Times New Roman" w:hAnsi="Times New Roman" w:cs="Times New Roman"/>
        </w:rPr>
      </w:pPr>
      <w:r w:rsidRPr="002C3B67">
        <w:rPr>
          <w:rFonts w:ascii="Times New Roman" w:hAnsi="Times New Roman" w:cs="Times New Roman"/>
        </w:rPr>
        <w:t>Lightly abrade the marked skin to reduce its electrical resistance.</w:t>
      </w:r>
    </w:p>
    <w:p w14:paraId="0E008D41" w14:textId="77777777" w:rsidR="008C6068" w:rsidRPr="002C3B67" w:rsidRDefault="008C6068" w:rsidP="008C6068">
      <w:pPr>
        <w:numPr>
          <w:ilvl w:val="0"/>
          <w:numId w:val="1"/>
        </w:numPr>
        <w:rPr>
          <w:rFonts w:ascii="Times New Roman" w:hAnsi="Times New Roman" w:cs="Times New Roman"/>
        </w:rPr>
      </w:pPr>
      <w:r w:rsidRPr="002C3B67">
        <w:rPr>
          <w:rFonts w:ascii="Times New Roman" w:hAnsi="Times New Roman" w:cs="Times New Roman"/>
        </w:rPr>
        <w:t>Obtain two new disposable ECG electrodes and trim the adhesive pad slightly so they will fit as shown in the figure.</w:t>
      </w:r>
    </w:p>
    <w:p w14:paraId="4637B015" w14:textId="77777777" w:rsidR="008C6068" w:rsidRPr="002C3B67" w:rsidRDefault="008C6068" w:rsidP="008C6068">
      <w:pPr>
        <w:numPr>
          <w:ilvl w:val="0"/>
          <w:numId w:val="1"/>
        </w:numPr>
        <w:rPr>
          <w:rFonts w:ascii="Times New Roman" w:hAnsi="Times New Roman" w:cs="Times New Roman"/>
        </w:rPr>
      </w:pPr>
      <w:r w:rsidRPr="002C3B67">
        <w:rPr>
          <w:rFonts w:ascii="Times New Roman" w:hAnsi="Times New Roman" w:cs="Times New Roman"/>
        </w:rPr>
        <w:t>Snap the electrode cables from CH1 on the Bio Amp cable onto the electrodes.</w:t>
      </w:r>
    </w:p>
    <w:p w14:paraId="616AFBAE" w14:textId="77777777" w:rsidR="008C6068" w:rsidRPr="002C3B67" w:rsidRDefault="008C6068" w:rsidP="008C6068">
      <w:pPr>
        <w:numPr>
          <w:ilvl w:val="0"/>
          <w:numId w:val="1"/>
        </w:numPr>
        <w:rPr>
          <w:rFonts w:ascii="Times New Roman" w:hAnsi="Times New Roman" w:cs="Times New Roman"/>
        </w:rPr>
      </w:pPr>
      <w:r w:rsidRPr="002C3B67">
        <w:rPr>
          <w:rFonts w:ascii="Times New Roman" w:hAnsi="Times New Roman" w:cs="Times New Roman"/>
        </w:rPr>
        <w:t>Place the electrodes onto the skin over the crosses so they adhere well. To reduce electrode movement, use adhesive tape to attach the cables to the skin close to the electrode.</w:t>
      </w:r>
    </w:p>
    <w:p w14:paraId="60462B2F" w14:textId="77777777" w:rsidR="008C6068" w:rsidRPr="002C3B67" w:rsidRDefault="008C6068" w:rsidP="008C6068">
      <w:pPr>
        <w:rPr>
          <w:rFonts w:ascii="Times New Roman" w:hAnsi="Times New Roman" w:cs="Times New Roman"/>
        </w:rPr>
      </w:pPr>
      <w:r w:rsidRPr="00D769D5">
        <w:rPr>
          <w:rFonts w:ascii="Times New Roman" w:hAnsi="Times New Roman" w:cs="Times New Roman"/>
        </w:rPr>
        <w:t xml:space="preserve">! </w:t>
      </w:r>
      <w:r w:rsidRPr="002C3B67">
        <w:rPr>
          <w:rFonts w:ascii="Times New Roman" w:hAnsi="Times New Roman" w:cs="Times New Roman"/>
        </w:rPr>
        <w:t>The red dot on the back of the bar electrode indicates the positive electrode. Orient the electrode as shown in the figure below, with the positive electrode closer to the elbow.</w:t>
      </w:r>
    </w:p>
    <w:p w14:paraId="7EF39644" w14:textId="77777777" w:rsidR="008C6068" w:rsidRPr="002C3B67" w:rsidRDefault="008C6068" w:rsidP="008C6068">
      <w:pPr>
        <w:numPr>
          <w:ilvl w:val="0"/>
          <w:numId w:val="2"/>
        </w:numPr>
        <w:rPr>
          <w:rFonts w:ascii="Times New Roman" w:hAnsi="Times New Roman" w:cs="Times New Roman"/>
        </w:rPr>
      </w:pPr>
      <w:r w:rsidRPr="002C3B67">
        <w:rPr>
          <w:rFonts w:ascii="Times New Roman" w:hAnsi="Times New Roman" w:cs="Times New Roman"/>
        </w:rPr>
        <w:t>Place a small amount of electrode paste on the two metal pads of the stimulating bar electrode.</w:t>
      </w:r>
    </w:p>
    <w:p w14:paraId="61D8B9FE" w14:textId="77777777" w:rsidR="008C6068" w:rsidRPr="002C3B67" w:rsidRDefault="008C6068" w:rsidP="008C6068">
      <w:pPr>
        <w:numPr>
          <w:ilvl w:val="0"/>
          <w:numId w:val="2"/>
        </w:numPr>
        <w:rPr>
          <w:rFonts w:ascii="Times New Roman" w:hAnsi="Times New Roman" w:cs="Times New Roman"/>
        </w:rPr>
      </w:pPr>
      <w:r w:rsidRPr="002C3B67">
        <w:rPr>
          <w:rFonts w:ascii="Times New Roman" w:hAnsi="Times New Roman" w:cs="Times New Roman"/>
        </w:rPr>
        <w:t>Place the stimulating bar electrode over the volunteer's median nerve at the wrist (the approximate placing is shown in the figure).</w:t>
      </w:r>
    </w:p>
    <w:p w14:paraId="526438E3" w14:textId="77777777" w:rsidR="008C6068" w:rsidRPr="002C3B67" w:rsidRDefault="008C6068" w:rsidP="008C6068">
      <w:pPr>
        <w:numPr>
          <w:ilvl w:val="0"/>
          <w:numId w:val="2"/>
        </w:numPr>
        <w:rPr>
          <w:rFonts w:ascii="Times New Roman" w:hAnsi="Times New Roman" w:cs="Times New Roman"/>
        </w:rPr>
      </w:pPr>
      <w:r w:rsidRPr="002C3B67">
        <w:rPr>
          <w:rFonts w:ascii="Times New Roman" w:hAnsi="Times New Roman" w:cs="Times New Roman"/>
        </w:rPr>
        <w:t xml:space="preserve">Turn on the Isolated Stimulator (the switch should in the upward position towards ON). The Isolated Stimulator only becomes active during a recording. It is switched off internally at all </w:t>
      </w:r>
      <w:r w:rsidRPr="002C3B67">
        <w:rPr>
          <w:rFonts w:ascii="Times New Roman" w:hAnsi="Times New Roman" w:cs="Times New Roman"/>
        </w:rPr>
        <w:lastRenderedPageBreak/>
        <w:t>other times.</w:t>
      </w:r>
    </w:p>
    <w:p w14:paraId="69E740B7" w14:textId="014171E1" w:rsidR="008C6068" w:rsidRPr="008C6068" w:rsidRDefault="008C6068" w:rsidP="008C6068">
      <w:pPr>
        <w:rPr>
          <w:rFonts w:ascii="Times New Roman" w:hAnsi="Times New Roman" w:cs="Times New Roman"/>
          <w:b/>
          <w:bCs/>
        </w:rPr>
      </w:pPr>
      <w:r w:rsidRPr="008C6068">
        <w:rPr>
          <w:rFonts w:ascii="Times New Roman" w:hAnsi="Times New Roman" w:cs="Times New Roman"/>
          <w:b/>
          <w:bCs/>
        </w:rPr>
        <w:t>Experiment 2</w:t>
      </w:r>
      <w:r>
        <w:rPr>
          <w:rFonts w:ascii="Times New Roman" w:hAnsi="Times New Roman" w:cs="Times New Roman" w:hint="eastAsia"/>
          <w:b/>
          <w:bCs/>
        </w:rPr>
        <w:t>A</w:t>
      </w:r>
      <w:r w:rsidRPr="008C6068">
        <w:rPr>
          <w:rFonts w:ascii="Times New Roman" w:hAnsi="Times New Roman" w:cs="Times New Roman"/>
          <w:b/>
          <w:bCs/>
        </w:rPr>
        <w:t>: Nerve stimulation</w:t>
      </w:r>
    </w:p>
    <w:p w14:paraId="67AAAE08" w14:textId="77777777" w:rsidR="008C6068" w:rsidRPr="002C3B67" w:rsidRDefault="008C6068" w:rsidP="008C6068">
      <w:pPr>
        <w:rPr>
          <w:rFonts w:ascii="Times New Roman" w:hAnsi="Times New Roman" w:cs="Times New Roman"/>
          <w:b/>
          <w:bCs/>
        </w:rPr>
      </w:pPr>
      <w:r w:rsidRPr="002C3B67">
        <w:rPr>
          <w:rFonts w:ascii="Times New Roman" w:hAnsi="Times New Roman" w:cs="Times New Roman"/>
          <w:b/>
          <w:bCs/>
        </w:rPr>
        <w:t>Procedure</w:t>
      </w:r>
    </w:p>
    <w:p w14:paraId="19E344EC" w14:textId="77777777" w:rsidR="008C6068" w:rsidRPr="002C3B67" w:rsidRDefault="008C6068" w:rsidP="008C6068">
      <w:pPr>
        <w:numPr>
          <w:ilvl w:val="0"/>
          <w:numId w:val="3"/>
        </w:numPr>
        <w:rPr>
          <w:rFonts w:ascii="Times New Roman" w:hAnsi="Times New Roman" w:cs="Times New Roman"/>
        </w:rPr>
      </w:pPr>
      <w:r w:rsidRPr="002C3B67">
        <w:rPr>
          <w:rFonts w:ascii="Times New Roman" w:hAnsi="Times New Roman" w:cs="Times New Roman"/>
        </w:rPr>
        <w:t>Ensure the pulse current is set to 8 mA in the Isolated Stimulator panel.</w:t>
      </w:r>
    </w:p>
    <w:p w14:paraId="3ED7C74F" w14:textId="77777777" w:rsidR="008C6068" w:rsidRPr="002C3B67" w:rsidRDefault="008C6068" w:rsidP="008C6068">
      <w:pPr>
        <w:numPr>
          <w:ilvl w:val="0"/>
          <w:numId w:val="3"/>
        </w:numPr>
        <w:rPr>
          <w:rFonts w:ascii="Times New Roman" w:hAnsi="Times New Roman" w:cs="Times New Roman"/>
        </w:rPr>
      </w:pPr>
      <w:r w:rsidRPr="002C3B67">
        <w:rPr>
          <w:rFonts w:ascii="Times New Roman" w:hAnsi="Times New Roman" w:cs="Times New Roman"/>
        </w:rPr>
        <w:t>Ensure the Isolated Stimulator is turned on.</w:t>
      </w:r>
    </w:p>
    <w:p w14:paraId="7705F6AA" w14:textId="77777777" w:rsidR="008C6068" w:rsidRPr="002C3B67" w:rsidRDefault="008C6068" w:rsidP="008C6068">
      <w:pPr>
        <w:numPr>
          <w:ilvl w:val="0"/>
          <w:numId w:val="3"/>
        </w:numPr>
        <w:rPr>
          <w:rFonts w:ascii="Times New Roman" w:hAnsi="Times New Roman" w:cs="Times New Roman"/>
        </w:rPr>
      </w:pPr>
      <w:r w:rsidRPr="002C3B67">
        <w:rPr>
          <w:rFonts w:ascii="Times New Roman" w:hAnsi="Times New Roman" w:cs="Times New Roman"/>
        </w:rPr>
        <w:t>Select Start</w:t>
      </w:r>
      <w:r w:rsidRPr="002C3B67">
        <w:rPr>
          <w:rFonts w:ascii="Times New Roman" w:hAnsi="Times New Roman" w:cs="Times New Roman"/>
          <w:b/>
          <w:bCs/>
        </w:rPr>
        <w:t> </w:t>
      </w:r>
      <w:r w:rsidRPr="002C3B67">
        <w:rPr>
          <w:rFonts w:ascii="Times New Roman" w:hAnsi="Times New Roman" w:cs="Times New Roman"/>
        </w:rPr>
        <w:t>and a short pulse current will pass through the volunteer's skin. Refer to these tips if the light flashes yellow.</w:t>
      </w:r>
    </w:p>
    <w:p w14:paraId="3AD4D736" w14:textId="77777777" w:rsidR="008C6068" w:rsidRPr="002C3B67" w:rsidRDefault="008C6068" w:rsidP="008C6068">
      <w:pPr>
        <w:numPr>
          <w:ilvl w:val="0"/>
          <w:numId w:val="3"/>
        </w:numPr>
        <w:rPr>
          <w:rFonts w:ascii="Times New Roman" w:hAnsi="Times New Roman" w:cs="Times New Roman"/>
        </w:rPr>
      </w:pPr>
      <w:r w:rsidRPr="002C3B67">
        <w:rPr>
          <w:rFonts w:ascii="Times New Roman" w:hAnsi="Times New Roman" w:cs="Times New Roman"/>
        </w:rPr>
        <w:t xml:space="preserve">The Scope panel will automatically stop recording after 100 </w:t>
      </w:r>
      <w:proofErr w:type="spellStart"/>
      <w:r w:rsidRPr="002C3B67">
        <w:rPr>
          <w:rFonts w:ascii="Times New Roman" w:hAnsi="Times New Roman" w:cs="Times New Roman"/>
        </w:rPr>
        <w:t>ms</w:t>
      </w:r>
      <w:proofErr w:type="spellEnd"/>
      <w:r w:rsidRPr="002C3B67">
        <w:rPr>
          <w:rFonts w:ascii="Times New Roman" w:hAnsi="Times New Roman" w:cs="Times New Roman"/>
        </w:rPr>
        <w:t>. You need to select </w:t>
      </w:r>
      <w:r w:rsidRPr="002C3B67">
        <w:rPr>
          <w:rFonts w:ascii="Times New Roman" w:hAnsi="Times New Roman" w:cs="Times New Roman"/>
          <w:b/>
          <w:bCs/>
        </w:rPr>
        <w:t>Start </w:t>
      </w:r>
      <w:r w:rsidRPr="002C3B67">
        <w:rPr>
          <w:rFonts w:ascii="Times New Roman" w:hAnsi="Times New Roman" w:cs="Times New Roman"/>
        </w:rPr>
        <w:t>each time you want to stimulate the nerve.</w:t>
      </w:r>
    </w:p>
    <w:p w14:paraId="12510B69" w14:textId="77777777" w:rsidR="008C6068" w:rsidRPr="002C3B67" w:rsidRDefault="008C6068" w:rsidP="008C6068">
      <w:pPr>
        <w:numPr>
          <w:ilvl w:val="0"/>
          <w:numId w:val="3"/>
        </w:numPr>
        <w:rPr>
          <w:rFonts w:ascii="Times New Roman" w:hAnsi="Times New Roman" w:cs="Times New Roman"/>
        </w:rPr>
      </w:pPr>
      <w:r w:rsidRPr="002C3B67">
        <w:rPr>
          <w:rFonts w:ascii="Times New Roman" w:hAnsi="Times New Roman" w:cs="Times New Roman"/>
        </w:rPr>
        <w:t>Take note of the twitch contractions affecting the thumb and fingers. Examine the effect of small adjustments in the position of the electrodes. Locate the electrode position that produces the largest twitches.</w:t>
      </w:r>
      <w:r w:rsidRPr="002C3B67">
        <w:rPr>
          <w:rFonts w:ascii="Times New Roman" w:hAnsi="Times New Roman" w:cs="Times New Roman"/>
        </w:rPr>
        <w:br/>
        <w:t>If you cannot obtain a response, increase the current amplitude by 2 mA, or reposition the stimulating bar electrode.</w:t>
      </w:r>
    </w:p>
    <w:p w14:paraId="4A2F77FC" w14:textId="77777777" w:rsidR="008C6068" w:rsidRPr="00D769D5" w:rsidRDefault="008C6068" w:rsidP="008C6068">
      <w:pPr>
        <w:numPr>
          <w:ilvl w:val="0"/>
          <w:numId w:val="3"/>
        </w:numPr>
        <w:rPr>
          <w:rFonts w:ascii="Times New Roman" w:hAnsi="Times New Roman" w:cs="Times New Roman"/>
        </w:rPr>
      </w:pPr>
      <w:r w:rsidRPr="002C3B67">
        <w:rPr>
          <w:rFonts w:ascii="Times New Roman" w:hAnsi="Times New Roman" w:cs="Times New Roman"/>
        </w:rPr>
        <w:t>With a ballpoint pen, lightly mark two small crosses on the skin over the median nerve at the wrist in the position that the electrode gives the most effective stimulation. The crosses should be about 4 cm apart.</w:t>
      </w:r>
    </w:p>
    <w:p w14:paraId="1A1AEB45" w14:textId="77777777" w:rsidR="008C6068" w:rsidRPr="00D769D5" w:rsidRDefault="008C6068" w:rsidP="008C6068">
      <w:pPr>
        <w:numPr>
          <w:ilvl w:val="0"/>
          <w:numId w:val="3"/>
        </w:numPr>
        <w:rPr>
          <w:rFonts w:ascii="Times New Roman" w:hAnsi="Times New Roman" w:cs="Times New Roman"/>
        </w:rPr>
      </w:pPr>
      <w:r w:rsidRPr="00D769D5">
        <w:rPr>
          <w:rFonts w:ascii="Times New Roman" w:hAnsi="Times New Roman" w:cs="Times New Roman"/>
        </w:rPr>
        <w:t>Explore the motor and sensory results of stimulating at other places in the forearm. Each time you move the electrode to another location, wipe away the residual electrode paste from the skin to prevent short-circuiting (stimulation will be ineffective if the current flows along a surface layer of electrode paste rather than through the arm).</w:t>
      </w:r>
    </w:p>
    <w:p w14:paraId="15C07F0D" w14:textId="208B4460" w:rsidR="008C6068" w:rsidRPr="002C3B67" w:rsidRDefault="008C6068" w:rsidP="008C6068">
      <w:pPr>
        <w:numPr>
          <w:ilvl w:val="0"/>
          <w:numId w:val="3"/>
        </w:numPr>
        <w:rPr>
          <w:rFonts w:ascii="Times New Roman" w:hAnsi="Times New Roman" w:cs="Times New Roman"/>
        </w:rPr>
      </w:pPr>
      <w:r w:rsidRPr="002C3B67">
        <w:rPr>
          <w:rFonts w:ascii="Times New Roman" w:hAnsi="Times New Roman" w:cs="Times New Roman"/>
        </w:rPr>
        <w:t xml:space="preserve">Try to stimulate the median nerve at the level of the elbow. You will need to apply the stimulating electrode to the skin on the medial side of the </w:t>
      </w:r>
      <w:proofErr w:type="gramStart"/>
      <w:r w:rsidRPr="002C3B67">
        <w:rPr>
          <w:rFonts w:ascii="Times New Roman" w:hAnsi="Times New Roman" w:cs="Times New Roman"/>
        </w:rPr>
        <w:t>biceps</w:t>
      </w:r>
      <w:proofErr w:type="gramEnd"/>
      <w:r w:rsidRPr="002C3B67">
        <w:rPr>
          <w:rFonts w:ascii="Times New Roman" w:hAnsi="Times New Roman" w:cs="Times New Roman"/>
        </w:rPr>
        <w:t xml:space="preserve"> tendon. You will need to press the electrode firmly to place it close to the nerve. </w:t>
      </w:r>
    </w:p>
    <w:p w14:paraId="14D6C60E" w14:textId="77777777" w:rsidR="008C6068" w:rsidRPr="00D769D5" w:rsidRDefault="008C6068" w:rsidP="008C6068">
      <w:pPr>
        <w:rPr>
          <w:rFonts w:ascii="Times New Roman" w:hAnsi="Times New Roman" w:cs="Times New Roman"/>
        </w:rPr>
      </w:pPr>
    </w:p>
    <w:p w14:paraId="0E78C0A2" w14:textId="77777777" w:rsidR="008C6068" w:rsidRPr="00D769D5" w:rsidRDefault="008C6068" w:rsidP="008C6068">
      <w:pPr>
        <w:rPr>
          <w:rFonts w:ascii="Times New Roman" w:hAnsi="Times New Roman" w:cs="Times New Roman"/>
          <w:b/>
          <w:bCs/>
        </w:rPr>
      </w:pPr>
      <w:r w:rsidRPr="00D769D5">
        <w:rPr>
          <w:rFonts w:ascii="Times New Roman" w:hAnsi="Times New Roman" w:cs="Times New Roman"/>
          <w:b/>
          <w:bCs/>
        </w:rPr>
        <w:t>Experiment 2A: Evoked EMG</w:t>
      </w:r>
    </w:p>
    <w:p w14:paraId="4982CD82" w14:textId="77777777" w:rsidR="008C6068" w:rsidRPr="006D0879" w:rsidRDefault="008C6068" w:rsidP="008C6068">
      <w:pPr>
        <w:rPr>
          <w:rFonts w:ascii="Times New Roman" w:hAnsi="Times New Roman" w:cs="Times New Roman"/>
          <w:b/>
          <w:bCs/>
        </w:rPr>
      </w:pPr>
      <w:r w:rsidRPr="006D0879">
        <w:rPr>
          <w:rFonts w:ascii="Times New Roman" w:hAnsi="Times New Roman" w:cs="Times New Roman"/>
          <w:b/>
          <w:bCs/>
        </w:rPr>
        <w:t>Procedure</w:t>
      </w:r>
    </w:p>
    <w:p w14:paraId="3A12D915" w14:textId="77777777" w:rsidR="008C6068" w:rsidRPr="006D0879" w:rsidRDefault="008C6068" w:rsidP="008C6068">
      <w:pPr>
        <w:numPr>
          <w:ilvl w:val="0"/>
          <w:numId w:val="4"/>
        </w:numPr>
        <w:rPr>
          <w:rFonts w:ascii="Times New Roman" w:hAnsi="Times New Roman" w:cs="Times New Roman"/>
        </w:rPr>
      </w:pPr>
      <w:r w:rsidRPr="006D0879">
        <w:rPr>
          <w:rFonts w:ascii="Times New Roman" w:hAnsi="Times New Roman" w:cs="Times New Roman"/>
        </w:rPr>
        <w:t>Set the pulse current to 4 mA in the stimulator panel.</w:t>
      </w:r>
    </w:p>
    <w:p w14:paraId="001EC0D7" w14:textId="77777777" w:rsidR="008C6068" w:rsidRPr="006D0879" w:rsidRDefault="008C6068" w:rsidP="008C6068">
      <w:pPr>
        <w:numPr>
          <w:ilvl w:val="0"/>
          <w:numId w:val="4"/>
        </w:numPr>
        <w:rPr>
          <w:rFonts w:ascii="Times New Roman" w:hAnsi="Times New Roman" w:cs="Times New Roman"/>
        </w:rPr>
      </w:pPr>
      <w:r w:rsidRPr="006D0879">
        <w:rPr>
          <w:rFonts w:ascii="Times New Roman" w:hAnsi="Times New Roman" w:cs="Times New Roman"/>
        </w:rPr>
        <w:t>Select Start every time you want to stimulate. Recording will automatically stop after 100 milliseconds.</w:t>
      </w:r>
    </w:p>
    <w:p w14:paraId="36D8B326" w14:textId="77777777" w:rsidR="008C6068" w:rsidRPr="006D0879" w:rsidRDefault="008C6068" w:rsidP="008C6068">
      <w:pPr>
        <w:numPr>
          <w:ilvl w:val="0"/>
          <w:numId w:val="4"/>
        </w:numPr>
        <w:rPr>
          <w:rFonts w:ascii="Times New Roman" w:hAnsi="Times New Roman" w:cs="Times New Roman"/>
        </w:rPr>
      </w:pPr>
      <w:r w:rsidRPr="006D0879">
        <w:rPr>
          <w:rFonts w:ascii="Times New Roman" w:hAnsi="Times New Roman" w:cs="Times New Roman"/>
        </w:rPr>
        <w:t>Place the bar electrode over the position you have marked that gives the best contractile response when the nerve is stimulated. You will need to press the stimulus electrode firmly against your wrist to ensure that the nerve is stimulated and that the electrode doesn't move around during the activity.</w:t>
      </w:r>
    </w:p>
    <w:p w14:paraId="325D97BE" w14:textId="77777777" w:rsidR="008C6068" w:rsidRPr="006D0879" w:rsidRDefault="008C6068" w:rsidP="008C6068">
      <w:pPr>
        <w:numPr>
          <w:ilvl w:val="0"/>
          <w:numId w:val="4"/>
        </w:numPr>
        <w:rPr>
          <w:rFonts w:ascii="Times New Roman" w:hAnsi="Times New Roman" w:cs="Times New Roman"/>
        </w:rPr>
      </w:pPr>
      <w:r w:rsidRPr="006D0879">
        <w:rPr>
          <w:rFonts w:ascii="Times New Roman" w:hAnsi="Times New Roman" w:cs="Times New Roman"/>
        </w:rPr>
        <w:t>Your thumb should twitch when you apply the stimulation. If you do not obtain a response, reposition the stimulus electrode and try again.</w:t>
      </w:r>
    </w:p>
    <w:p w14:paraId="4B931B34" w14:textId="77777777" w:rsidR="008C6068" w:rsidRPr="006D0879" w:rsidRDefault="008C6068" w:rsidP="008C6068">
      <w:pPr>
        <w:numPr>
          <w:ilvl w:val="0"/>
          <w:numId w:val="4"/>
        </w:numPr>
        <w:rPr>
          <w:rFonts w:ascii="Times New Roman" w:hAnsi="Times New Roman" w:cs="Times New Roman"/>
        </w:rPr>
      </w:pPr>
      <w:r w:rsidRPr="006D0879">
        <w:rPr>
          <w:rFonts w:ascii="Times New Roman" w:hAnsi="Times New Roman" w:cs="Times New Roman"/>
        </w:rPr>
        <w:t>When the electrode is optimally placed, increase the amplitude by 2 mA and then select </w:t>
      </w:r>
      <w:r w:rsidRPr="006D0879">
        <w:rPr>
          <w:rFonts w:ascii="Times New Roman" w:hAnsi="Times New Roman" w:cs="Times New Roman"/>
          <w:b/>
          <w:bCs/>
        </w:rPr>
        <w:t>Start</w:t>
      </w:r>
      <w:r w:rsidRPr="006D0879">
        <w:rPr>
          <w:rFonts w:ascii="Times New Roman" w:hAnsi="Times New Roman" w:cs="Times New Roman"/>
        </w:rPr>
        <w:t> to stimulate. Keep increasing the amplitude by 2 mA increments until either of the following happens:</w:t>
      </w:r>
    </w:p>
    <w:p w14:paraId="65878928" w14:textId="77777777" w:rsidR="008C6068" w:rsidRPr="006D0879" w:rsidRDefault="008C6068" w:rsidP="008C6068">
      <w:pPr>
        <w:numPr>
          <w:ilvl w:val="0"/>
          <w:numId w:val="5"/>
        </w:numPr>
        <w:rPr>
          <w:rFonts w:ascii="Times New Roman" w:hAnsi="Times New Roman" w:cs="Times New Roman"/>
        </w:rPr>
      </w:pPr>
      <w:r w:rsidRPr="006D0879">
        <w:rPr>
          <w:rFonts w:ascii="Times New Roman" w:hAnsi="Times New Roman" w:cs="Times New Roman"/>
        </w:rPr>
        <w:lastRenderedPageBreak/>
        <w:t>You reach 20 mA.</w:t>
      </w:r>
    </w:p>
    <w:p w14:paraId="1BA5B99F" w14:textId="77777777" w:rsidR="008C6068" w:rsidRPr="006D0879" w:rsidRDefault="008C6068" w:rsidP="008C6068">
      <w:pPr>
        <w:numPr>
          <w:ilvl w:val="0"/>
          <w:numId w:val="5"/>
        </w:numPr>
        <w:rPr>
          <w:rFonts w:ascii="Times New Roman" w:hAnsi="Times New Roman" w:cs="Times New Roman"/>
        </w:rPr>
      </w:pPr>
      <w:r w:rsidRPr="006D0879">
        <w:rPr>
          <w:rFonts w:ascii="Times New Roman" w:hAnsi="Times New Roman" w:cs="Times New Roman"/>
        </w:rPr>
        <w:t>The response no longer increases.</w:t>
      </w:r>
    </w:p>
    <w:p w14:paraId="3FCEC66E" w14:textId="77777777" w:rsidR="008C6068" w:rsidRPr="006D0879" w:rsidRDefault="008C6068" w:rsidP="008C6068">
      <w:pPr>
        <w:numPr>
          <w:ilvl w:val="0"/>
          <w:numId w:val="6"/>
        </w:numPr>
        <w:rPr>
          <w:rFonts w:ascii="Times New Roman" w:hAnsi="Times New Roman" w:cs="Times New Roman"/>
        </w:rPr>
      </w:pPr>
      <w:r w:rsidRPr="006D0879">
        <w:rPr>
          <w:rFonts w:ascii="Times New Roman" w:hAnsi="Times New Roman" w:cs="Times New Roman"/>
        </w:rPr>
        <w:t>Turn the Isolated Stimulator switch off.</w:t>
      </w:r>
    </w:p>
    <w:p w14:paraId="7A9F303E" w14:textId="77777777" w:rsidR="008C6068" w:rsidRPr="006D0879" w:rsidRDefault="008C6068" w:rsidP="008C6068">
      <w:pPr>
        <w:numPr>
          <w:ilvl w:val="0"/>
          <w:numId w:val="6"/>
        </w:numPr>
        <w:rPr>
          <w:rFonts w:ascii="Times New Roman" w:hAnsi="Times New Roman" w:cs="Times New Roman"/>
        </w:rPr>
      </w:pPr>
      <w:r w:rsidRPr="006D0879">
        <w:rPr>
          <w:rFonts w:ascii="Times New Roman" w:hAnsi="Times New Roman" w:cs="Times New Roman"/>
        </w:rPr>
        <w:t>Remove the stimulating bar electrode and mark with a ballpoint pen the electrode indentation in the skin nearest to the hand.</w:t>
      </w:r>
    </w:p>
    <w:p w14:paraId="480AA2E6" w14:textId="77777777" w:rsidR="008C6068" w:rsidRDefault="008C6068" w:rsidP="008C6068">
      <w:pPr>
        <w:rPr>
          <w:rFonts w:ascii="Times New Roman" w:hAnsi="Times New Roman" w:cs="Times New Roman"/>
        </w:rPr>
      </w:pPr>
      <w:r w:rsidRPr="00D769D5">
        <w:rPr>
          <w:rFonts w:ascii="Times New Roman" w:hAnsi="Times New Roman" w:cs="Times New Roman"/>
        </w:rPr>
        <w:t>! If you cannot obtain a response, increase the pulse current to 12 or 14 mA. If there is still no response, try stimulating the ulnar nerve. In some people the abductor pollicis brevis is innervated by the ulnar nerve instead of the median nerve.</w:t>
      </w:r>
    </w:p>
    <w:p w14:paraId="163FD3A9" w14:textId="77777777" w:rsidR="008C6068" w:rsidRDefault="008C6068" w:rsidP="008C6068">
      <w:pPr>
        <w:rPr>
          <w:rFonts w:ascii="Times New Roman" w:hAnsi="Times New Roman" w:cs="Times New Roman"/>
        </w:rPr>
      </w:pPr>
    </w:p>
    <w:p w14:paraId="21950C60" w14:textId="68DAE71D" w:rsidR="008C6068" w:rsidRPr="008C6068" w:rsidRDefault="008C6068" w:rsidP="008C6068">
      <w:pPr>
        <w:rPr>
          <w:rFonts w:ascii="Times New Roman" w:hAnsi="Times New Roman" w:cs="Times New Roman" w:hint="eastAsia"/>
          <w:b/>
          <w:bCs/>
        </w:rPr>
      </w:pPr>
      <w:r w:rsidRPr="008C6068">
        <w:rPr>
          <w:rFonts w:ascii="Times New Roman" w:hAnsi="Times New Roman" w:cs="Times New Roman" w:hint="eastAsia"/>
          <w:b/>
          <w:bCs/>
        </w:rPr>
        <w:t>Results</w:t>
      </w:r>
    </w:p>
    <w:p w14:paraId="5B182C71" w14:textId="77777777" w:rsidR="008C6068" w:rsidRPr="00D769D5" w:rsidRDefault="008C6068" w:rsidP="008C6068">
      <w:pPr>
        <w:rPr>
          <w:rFonts w:ascii="Times New Roman" w:hAnsi="Times New Roman" w:cs="Times New Roman"/>
        </w:rPr>
      </w:pPr>
      <w:r w:rsidRPr="00D769D5">
        <w:rPr>
          <w:rFonts w:ascii="Times New Roman" w:hAnsi="Times New Roman" w:cs="Times New Roman"/>
          <w:noProof/>
        </w:rPr>
        <w:drawing>
          <wp:inline distT="0" distB="0" distL="0" distR="0" wp14:anchorId="73A1DA3B" wp14:editId="233E018C">
            <wp:extent cx="5731510" cy="1672590"/>
            <wp:effectExtent l="0" t="0" r="2540" b="3810"/>
            <wp:docPr id="1931355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355016" name=""/>
                    <pic:cNvPicPr/>
                  </pic:nvPicPr>
                  <pic:blipFill>
                    <a:blip r:embed="rId5"/>
                    <a:stretch>
                      <a:fillRect/>
                    </a:stretch>
                  </pic:blipFill>
                  <pic:spPr>
                    <a:xfrm>
                      <a:off x="0" y="0"/>
                      <a:ext cx="5731510" cy="1672590"/>
                    </a:xfrm>
                    <a:prstGeom prst="rect">
                      <a:avLst/>
                    </a:prstGeom>
                  </pic:spPr>
                </pic:pic>
              </a:graphicData>
            </a:graphic>
          </wp:inline>
        </w:drawing>
      </w:r>
    </w:p>
    <w:p w14:paraId="496DD18D" w14:textId="77777777" w:rsidR="008C6068" w:rsidRPr="008C6068" w:rsidRDefault="008C6068" w:rsidP="008C6068">
      <w:pPr>
        <w:rPr>
          <w:rFonts w:ascii="Times New Roman" w:hAnsi="Times New Roman" w:cs="Times New Roman"/>
          <w:b/>
          <w:bCs/>
        </w:rPr>
      </w:pPr>
      <w:r w:rsidRPr="00D769D5">
        <w:rPr>
          <w:rFonts w:ascii="Times New Roman" w:hAnsi="Times New Roman" w:cs="Times New Roman"/>
          <w:b/>
          <w:bCs/>
          <w:strike/>
        </w:rPr>
        <w:t xml:space="preserve">Experiment 2B: Nerve Conduction </w:t>
      </w:r>
      <w:r w:rsidRPr="008C6068">
        <w:rPr>
          <w:rFonts w:ascii="Times New Roman" w:hAnsi="Times New Roman" w:cs="Times New Roman"/>
          <w:b/>
          <w:bCs/>
        </w:rPr>
        <w:t>Wasn’t Conducted</w:t>
      </w:r>
    </w:p>
    <w:p w14:paraId="150CFAA6" w14:textId="77777777" w:rsidR="008C6068" w:rsidRPr="006D0879" w:rsidRDefault="008C6068" w:rsidP="008C6068">
      <w:pPr>
        <w:rPr>
          <w:rFonts w:ascii="Times New Roman" w:hAnsi="Times New Roman" w:cs="Times New Roman"/>
          <w:b/>
          <w:bCs/>
          <w:strike/>
        </w:rPr>
      </w:pPr>
      <w:r w:rsidRPr="006D0879">
        <w:rPr>
          <w:rFonts w:ascii="Times New Roman" w:hAnsi="Times New Roman" w:cs="Times New Roman"/>
          <w:b/>
          <w:bCs/>
          <w:strike/>
        </w:rPr>
        <w:t>Procedure</w:t>
      </w:r>
    </w:p>
    <w:p w14:paraId="2DF85F6A" w14:textId="77777777" w:rsidR="008C6068" w:rsidRPr="006D0879" w:rsidRDefault="008C6068" w:rsidP="008C6068">
      <w:pPr>
        <w:numPr>
          <w:ilvl w:val="0"/>
          <w:numId w:val="7"/>
        </w:numPr>
        <w:rPr>
          <w:rFonts w:ascii="Times New Roman" w:hAnsi="Times New Roman" w:cs="Times New Roman"/>
          <w:strike/>
        </w:rPr>
      </w:pPr>
      <w:r w:rsidRPr="006D0879">
        <w:rPr>
          <w:rFonts w:ascii="Times New Roman" w:hAnsi="Times New Roman" w:cs="Times New Roman"/>
          <w:strike/>
        </w:rPr>
        <w:t>Position the stimulating bar electrode on the medial aspect of the front of the elbow. The electrode requires firmer pressure at the elbow than at the wrist because the nerve is deeper in the tissues. The orientation of the electrode should be the same as for wrist stimulation.</w:t>
      </w:r>
    </w:p>
    <w:p w14:paraId="2C712653" w14:textId="77777777" w:rsidR="008C6068" w:rsidRPr="006D0879" w:rsidRDefault="008C6068" w:rsidP="008C6068">
      <w:pPr>
        <w:numPr>
          <w:ilvl w:val="0"/>
          <w:numId w:val="7"/>
        </w:numPr>
        <w:rPr>
          <w:rFonts w:ascii="Times New Roman" w:hAnsi="Times New Roman" w:cs="Times New Roman"/>
          <w:strike/>
        </w:rPr>
      </w:pPr>
      <w:r w:rsidRPr="006D0879">
        <w:rPr>
          <w:rFonts w:ascii="Times New Roman" w:hAnsi="Times New Roman" w:cs="Times New Roman"/>
          <w:strike/>
        </w:rPr>
        <w:t>Ensure the Isolated Stimulator is turned on.</w:t>
      </w:r>
    </w:p>
    <w:p w14:paraId="0BD7F634" w14:textId="77777777" w:rsidR="008C6068" w:rsidRPr="006D0879" w:rsidRDefault="008C6068" w:rsidP="008C6068">
      <w:pPr>
        <w:numPr>
          <w:ilvl w:val="0"/>
          <w:numId w:val="7"/>
        </w:numPr>
        <w:rPr>
          <w:rFonts w:ascii="Times New Roman" w:hAnsi="Times New Roman" w:cs="Times New Roman"/>
          <w:strike/>
        </w:rPr>
      </w:pPr>
      <w:r w:rsidRPr="006D0879">
        <w:rPr>
          <w:rFonts w:ascii="Times New Roman" w:hAnsi="Times New Roman" w:cs="Times New Roman"/>
          <w:strike/>
        </w:rPr>
        <w:t>Set the current in the stimulator panel to 8 mA.</w:t>
      </w:r>
    </w:p>
    <w:p w14:paraId="770CD745" w14:textId="77777777" w:rsidR="008C6068" w:rsidRPr="006D0879" w:rsidRDefault="008C6068" w:rsidP="008C6068">
      <w:pPr>
        <w:numPr>
          <w:ilvl w:val="0"/>
          <w:numId w:val="7"/>
        </w:numPr>
        <w:rPr>
          <w:rFonts w:ascii="Times New Roman" w:hAnsi="Times New Roman" w:cs="Times New Roman"/>
          <w:strike/>
        </w:rPr>
      </w:pPr>
      <w:r w:rsidRPr="006D0879">
        <w:rPr>
          <w:rFonts w:ascii="Times New Roman" w:hAnsi="Times New Roman" w:cs="Times New Roman"/>
          <w:strike/>
        </w:rPr>
        <w:t>Select</w:t>
      </w:r>
      <w:r w:rsidRPr="006D0879">
        <w:rPr>
          <w:rFonts w:ascii="Times New Roman" w:hAnsi="Times New Roman" w:cs="Times New Roman"/>
          <w:b/>
          <w:bCs/>
          <w:strike/>
        </w:rPr>
        <w:t> Start</w:t>
      </w:r>
      <w:r w:rsidRPr="006D0879">
        <w:rPr>
          <w:rFonts w:ascii="Times New Roman" w:hAnsi="Times New Roman" w:cs="Times New Roman"/>
          <w:strike/>
        </w:rPr>
        <w:t> every time you wish to stimulate. Do this several times using low-amplitude pulses to help find the best position for the electrode.</w:t>
      </w:r>
    </w:p>
    <w:p w14:paraId="42AB5C9D" w14:textId="77777777" w:rsidR="008C6068" w:rsidRPr="006D0879" w:rsidRDefault="008C6068" w:rsidP="008C6068">
      <w:pPr>
        <w:numPr>
          <w:ilvl w:val="0"/>
          <w:numId w:val="7"/>
        </w:numPr>
        <w:rPr>
          <w:rFonts w:ascii="Times New Roman" w:hAnsi="Times New Roman" w:cs="Times New Roman"/>
          <w:strike/>
        </w:rPr>
      </w:pPr>
      <w:r w:rsidRPr="006D0879">
        <w:rPr>
          <w:rFonts w:ascii="Times New Roman" w:hAnsi="Times New Roman" w:cs="Times New Roman"/>
          <w:strike/>
        </w:rPr>
        <w:t>Your thumb should twitch when you apply the stimulation. If you do not obtain a response, reposition the stimulus electrode and try again. See a typical EMG response.</w:t>
      </w:r>
    </w:p>
    <w:p w14:paraId="430CD843" w14:textId="77777777" w:rsidR="008C6068" w:rsidRPr="006D0879" w:rsidRDefault="008C6068" w:rsidP="008C6068">
      <w:pPr>
        <w:numPr>
          <w:ilvl w:val="0"/>
          <w:numId w:val="7"/>
        </w:numPr>
        <w:rPr>
          <w:rFonts w:ascii="Times New Roman" w:hAnsi="Times New Roman" w:cs="Times New Roman"/>
          <w:strike/>
        </w:rPr>
      </w:pPr>
      <w:r w:rsidRPr="006D0879">
        <w:rPr>
          <w:rFonts w:ascii="Times New Roman" w:hAnsi="Times New Roman" w:cs="Times New Roman"/>
          <w:strike/>
        </w:rPr>
        <w:t>If you still cannot obtain a response, increase the stimulator amplitude or reposition the stimulus electrode.</w:t>
      </w:r>
    </w:p>
    <w:p w14:paraId="5ED16B63" w14:textId="77777777" w:rsidR="008C6068" w:rsidRPr="006D0879" w:rsidRDefault="008C6068" w:rsidP="008C6068">
      <w:pPr>
        <w:numPr>
          <w:ilvl w:val="0"/>
          <w:numId w:val="7"/>
        </w:numPr>
        <w:rPr>
          <w:rFonts w:ascii="Times New Roman" w:hAnsi="Times New Roman" w:cs="Times New Roman"/>
          <w:strike/>
        </w:rPr>
      </w:pPr>
      <w:r w:rsidRPr="006D0879">
        <w:rPr>
          <w:rFonts w:ascii="Times New Roman" w:hAnsi="Times New Roman" w:cs="Times New Roman"/>
          <w:strike/>
        </w:rPr>
        <w:t>When you have found the best position for the stimulating bar electrode, increase the stimulus to 15–20 mA until you get a robust EMG response.</w:t>
      </w:r>
    </w:p>
    <w:p w14:paraId="2311A822" w14:textId="77777777" w:rsidR="008C6068" w:rsidRPr="006D0879" w:rsidRDefault="008C6068" w:rsidP="008C6068">
      <w:pPr>
        <w:numPr>
          <w:ilvl w:val="0"/>
          <w:numId w:val="7"/>
        </w:numPr>
        <w:rPr>
          <w:rFonts w:ascii="Times New Roman" w:hAnsi="Times New Roman" w:cs="Times New Roman"/>
          <w:strike/>
        </w:rPr>
      </w:pPr>
      <w:r w:rsidRPr="006D0879">
        <w:rPr>
          <w:rFonts w:ascii="Times New Roman" w:hAnsi="Times New Roman" w:cs="Times New Roman"/>
          <w:strike/>
        </w:rPr>
        <w:t>Turn off the Isolated Stimulator.</w:t>
      </w:r>
    </w:p>
    <w:p w14:paraId="776BDACB" w14:textId="77777777" w:rsidR="008C6068" w:rsidRPr="006D0879" w:rsidRDefault="008C6068" w:rsidP="008C6068">
      <w:pPr>
        <w:numPr>
          <w:ilvl w:val="0"/>
          <w:numId w:val="7"/>
        </w:numPr>
        <w:rPr>
          <w:rFonts w:ascii="Times New Roman" w:hAnsi="Times New Roman" w:cs="Times New Roman"/>
          <w:strike/>
        </w:rPr>
      </w:pPr>
      <w:r w:rsidRPr="006D0879">
        <w:rPr>
          <w:rFonts w:ascii="Times New Roman" w:hAnsi="Times New Roman" w:cs="Times New Roman"/>
          <w:strike/>
        </w:rPr>
        <w:t>Remove the stimulus electrode and mark with a ballpoint pen the electrode indentation in the skin nearest to the hand. </w:t>
      </w:r>
    </w:p>
    <w:p w14:paraId="41999C26" w14:textId="1EFE7D4C" w:rsidR="00F964CE" w:rsidRPr="008C6068" w:rsidRDefault="008C6068" w:rsidP="008C6068">
      <w:pPr>
        <w:numPr>
          <w:ilvl w:val="0"/>
          <w:numId w:val="7"/>
        </w:numPr>
        <w:rPr>
          <w:rFonts w:ascii="Times New Roman" w:hAnsi="Times New Roman" w:cs="Times New Roman"/>
          <w:strike/>
        </w:rPr>
      </w:pPr>
      <w:r w:rsidRPr="006D0879">
        <w:rPr>
          <w:rFonts w:ascii="Times New Roman" w:hAnsi="Times New Roman" w:cs="Times New Roman"/>
          <w:strike/>
        </w:rPr>
        <w:t>Remove the other electrodes.</w:t>
      </w:r>
    </w:p>
    <w:sectPr w:rsidR="00F964CE" w:rsidRPr="008C6068" w:rsidSect="00037318">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54506"/>
    <w:multiLevelType w:val="multilevel"/>
    <w:tmpl w:val="77707FF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8453FF"/>
    <w:multiLevelType w:val="multilevel"/>
    <w:tmpl w:val="4B6CD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321C7A"/>
    <w:multiLevelType w:val="multilevel"/>
    <w:tmpl w:val="737CDE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A574ECA"/>
    <w:multiLevelType w:val="multilevel"/>
    <w:tmpl w:val="9E64F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C485E16"/>
    <w:multiLevelType w:val="multilevel"/>
    <w:tmpl w:val="71D22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C0B5DE5"/>
    <w:multiLevelType w:val="multilevel"/>
    <w:tmpl w:val="D96C8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130531"/>
    <w:multiLevelType w:val="multilevel"/>
    <w:tmpl w:val="954CF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AD43C5"/>
    <w:multiLevelType w:val="multilevel"/>
    <w:tmpl w:val="5EB2421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20840256">
    <w:abstractNumId w:val="2"/>
  </w:num>
  <w:num w:numId="2" w16cid:durableId="1655794586">
    <w:abstractNumId w:val="0"/>
  </w:num>
  <w:num w:numId="3" w16cid:durableId="503665962">
    <w:abstractNumId w:val="1"/>
  </w:num>
  <w:num w:numId="4" w16cid:durableId="1897079878">
    <w:abstractNumId w:val="4"/>
  </w:num>
  <w:num w:numId="5" w16cid:durableId="627974045">
    <w:abstractNumId w:val="5"/>
  </w:num>
  <w:num w:numId="6" w16cid:durableId="855075169">
    <w:abstractNumId w:val="7"/>
  </w:num>
  <w:num w:numId="7" w16cid:durableId="271057433">
    <w:abstractNumId w:val="3"/>
  </w:num>
  <w:num w:numId="8" w16cid:durableId="78053850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6068"/>
    <w:rsid w:val="00037318"/>
    <w:rsid w:val="00573E5C"/>
    <w:rsid w:val="00697FA5"/>
    <w:rsid w:val="007108B2"/>
    <w:rsid w:val="00812BBB"/>
    <w:rsid w:val="0081609D"/>
    <w:rsid w:val="008C6068"/>
    <w:rsid w:val="00D711E2"/>
    <w:rsid w:val="00D772B8"/>
    <w:rsid w:val="00D8058C"/>
    <w:rsid w:val="00DD3356"/>
    <w:rsid w:val="00F964CE"/>
    <w:rsid w:val="00FC0A96"/>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64B5C9"/>
  <w15:chartTrackingRefBased/>
  <w15:docId w15:val="{36DDFDB2-5F6D-4433-8D60-4F9E929000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GB" w:eastAsia="ko-K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6068"/>
    <w:pPr>
      <w:widowControl w:val="0"/>
      <w:wordWrap w:val="0"/>
      <w:autoSpaceDE w:val="0"/>
      <w:autoSpaceDN w:val="0"/>
    </w:pPr>
  </w:style>
  <w:style w:type="paragraph" w:styleId="Heading1">
    <w:name w:val="heading 1"/>
    <w:basedOn w:val="Normal"/>
    <w:next w:val="Normal"/>
    <w:link w:val="Heading1Char"/>
    <w:uiPriority w:val="9"/>
    <w:qFormat/>
    <w:rsid w:val="008C60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60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60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60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60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60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60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60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60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60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60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60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60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60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60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60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60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6068"/>
    <w:rPr>
      <w:rFonts w:eastAsiaTheme="majorEastAsia" w:cstheme="majorBidi"/>
      <w:color w:val="272727" w:themeColor="text1" w:themeTint="D8"/>
    </w:rPr>
  </w:style>
  <w:style w:type="paragraph" w:styleId="Title">
    <w:name w:val="Title"/>
    <w:basedOn w:val="Normal"/>
    <w:next w:val="Normal"/>
    <w:link w:val="TitleChar"/>
    <w:uiPriority w:val="10"/>
    <w:qFormat/>
    <w:rsid w:val="008C60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60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60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60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6068"/>
    <w:pPr>
      <w:spacing w:before="160"/>
      <w:jc w:val="center"/>
    </w:pPr>
    <w:rPr>
      <w:i/>
      <w:iCs/>
      <w:color w:val="404040" w:themeColor="text1" w:themeTint="BF"/>
    </w:rPr>
  </w:style>
  <w:style w:type="character" w:customStyle="1" w:styleId="QuoteChar">
    <w:name w:val="Quote Char"/>
    <w:basedOn w:val="DefaultParagraphFont"/>
    <w:link w:val="Quote"/>
    <w:uiPriority w:val="29"/>
    <w:rsid w:val="008C6068"/>
    <w:rPr>
      <w:i/>
      <w:iCs/>
      <w:color w:val="404040" w:themeColor="text1" w:themeTint="BF"/>
    </w:rPr>
  </w:style>
  <w:style w:type="paragraph" w:styleId="ListParagraph">
    <w:name w:val="List Paragraph"/>
    <w:basedOn w:val="Normal"/>
    <w:uiPriority w:val="34"/>
    <w:qFormat/>
    <w:rsid w:val="008C6068"/>
    <w:pPr>
      <w:ind w:left="720"/>
      <w:contextualSpacing/>
    </w:pPr>
  </w:style>
  <w:style w:type="character" w:styleId="IntenseEmphasis">
    <w:name w:val="Intense Emphasis"/>
    <w:basedOn w:val="DefaultParagraphFont"/>
    <w:uiPriority w:val="21"/>
    <w:qFormat/>
    <w:rsid w:val="008C6068"/>
    <w:rPr>
      <w:i/>
      <w:iCs/>
      <w:color w:val="0F4761" w:themeColor="accent1" w:themeShade="BF"/>
    </w:rPr>
  </w:style>
  <w:style w:type="paragraph" w:styleId="IntenseQuote">
    <w:name w:val="Intense Quote"/>
    <w:basedOn w:val="Normal"/>
    <w:next w:val="Normal"/>
    <w:link w:val="IntenseQuoteChar"/>
    <w:uiPriority w:val="30"/>
    <w:qFormat/>
    <w:rsid w:val="008C60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6068"/>
    <w:rPr>
      <w:i/>
      <w:iCs/>
      <w:color w:val="0F4761" w:themeColor="accent1" w:themeShade="BF"/>
    </w:rPr>
  </w:style>
  <w:style w:type="character" w:styleId="IntenseReference">
    <w:name w:val="Intense Reference"/>
    <w:basedOn w:val="DefaultParagraphFont"/>
    <w:uiPriority w:val="32"/>
    <w:qFormat/>
    <w:rsid w:val="008C606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946</Words>
  <Characters>5320</Characters>
  <Application>Microsoft Office Word</Application>
  <DocSecurity>0</DocSecurity>
  <Lines>241</Lines>
  <Paragraphs>272</Paragraphs>
  <ScaleCrop>false</ScaleCrop>
  <Company/>
  <LinksUpToDate>false</LinksUpToDate>
  <CharactersWithSpaces>5994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wldbs thd</dc:creator>
  <cp:keywords/>
  <dc:description/>
  <cp:lastModifiedBy>wldbs thd</cp:lastModifiedBy>
  <cp:revision>1</cp:revision>
  <dcterms:created xsi:type="dcterms:W3CDTF">2026-03-05T19:34:00Z</dcterms:created>
  <dcterms:modified xsi:type="dcterms:W3CDTF">2026-03-05T19:36:00Z</dcterms:modified>
</cp:coreProperties>
</file>