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Ouviram do Ipiranga as margens plácidas</w:t>
        <w:br/>
      </w:r>
      <w:r>
        <w:rPr>
          <w:i/>
          <w:iCs/>
          <w:color w:val="CE181E"/>
        </w:rPr>
        <w:t>De um povo heroico o brado retumbante</w:t>
      </w:r>
      <w:r>
        <w:rPr/>
        <w:br/>
      </w:r>
      <w:r>
        <w:rPr>
          <w:b/>
          <w:bCs/>
        </w:rPr>
        <w:t>E o sol da liberdade, em raios fúlgidos</w:t>
      </w:r>
      <w:r>
        <w:rPr/>
        <w:br/>
        <w:t>Brilhou no céu da pátria nesse instante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LibreOffice_project/00m0$Build-2</Application>
  <Pages>1</Pages>
  <Words>28</Words>
  <Characters>130</Characters>
  <CharactersWithSpaces>157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2020-01-16T16:50:31Z</dcterms:created>
  <dc:creator/>
  <dc:description/>
  <dc:language>pt-BR</dc:language>
  <cp:lastModifiedBy/>
  <dcterms:modified xsi:type="dcterms:W3CDTF">2020-01-16T16:51:05Z</dcterms:modified>
  <cp:revision>1</cp:revision>
  <dc:subject/>
  <dc:title/>
</cp:coreProperties>
</file>