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5EB78" w14:textId="77777777" w:rsidR="00D136F2" w:rsidRDefault="00000000">
      <w:pPr>
        <w:jc w:val="center"/>
        <w:rPr>
          <w:b/>
          <w:bCs/>
          <w:sz w:val="34"/>
          <w:szCs w:val="34"/>
        </w:rPr>
      </w:pPr>
      <w:r>
        <w:rPr>
          <w:b/>
          <w:bCs/>
          <w:sz w:val="34"/>
          <w:szCs w:val="34"/>
        </w:rPr>
        <w:t>SIMATS ENGINEERING</w:t>
      </w:r>
    </w:p>
    <w:p w14:paraId="648747FD" w14:textId="77777777" w:rsidR="00D136F2" w:rsidRDefault="00000000">
      <w:pPr>
        <w:jc w:val="center"/>
        <w:rPr>
          <w:b/>
          <w:bCs/>
          <w:sz w:val="28"/>
          <w:szCs w:val="28"/>
        </w:rPr>
      </w:pPr>
      <w:r>
        <w:rPr>
          <w:b/>
          <w:bCs/>
          <w:sz w:val="28"/>
          <w:szCs w:val="28"/>
        </w:rPr>
        <w:t xml:space="preserve">ASSESSMENT TOOL 3 </w:t>
      </w:r>
    </w:p>
    <w:p w14:paraId="34E1963E" w14:textId="77777777" w:rsidR="00D136F2" w:rsidRDefault="00D136F2">
      <w:pPr>
        <w:jc w:val="center"/>
        <w:rPr>
          <w:b/>
          <w:bCs/>
          <w:sz w:val="34"/>
          <w:szCs w:val="34"/>
        </w:rPr>
      </w:pPr>
    </w:p>
    <w:p w14:paraId="4D4DA07D" w14:textId="77777777" w:rsidR="00D136F2" w:rsidRDefault="00000000">
      <w:pPr>
        <w:rPr>
          <w:b/>
          <w:bCs/>
          <w:sz w:val="24"/>
          <w:szCs w:val="24"/>
        </w:rPr>
      </w:pPr>
      <w:r>
        <w:rPr>
          <w:b/>
          <w:bCs/>
          <w:sz w:val="24"/>
          <w:szCs w:val="24"/>
        </w:rPr>
        <w:t xml:space="preserve">COURSE CODE: CSA51        COURSE NAME: Cryptography and Network Security </w:t>
      </w:r>
      <w:r>
        <w:rPr>
          <w:b/>
          <w:bCs/>
          <w:sz w:val="24"/>
          <w:szCs w:val="24"/>
        </w:rPr>
        <w:tab/>
      </w:r>
      <w:r>
        <w:rPr>
          <w:b/>
          <w:bCs/>
          <w:sz w:val="24"/>
          <w:szCs w:val="24"/>
        </w:rPr>
        <w:tab/>
      </w:r>
    </w:p>
    <w:p w14:paraId="3612BEB1" w14:textId="77777777" w:rsidR="00D136F2" w:rsidRDefault="00000000">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82A59A1" w14:textId="77777777" w:rsidR="00D136F2" w:rsidRDefault="00000000">
      <w:pPr>
        <w:rPr>
          <w:b/>
          <w:bCs/>
          <w:sz w:val="24"/>
          <w:szCs w:val="24"/>
        </w:rPr>
      </w:pPr>
      <w:r>
        <w:pict w14:anchorId="6C2CD794">
          <v:rect id="_x0000_i1025" style="width:0;height:1.5pt" o:hralign="center" o:hrstd="t" o:hr="t" fillcolor="#a0a0a0" stroked="f"/>
        </w:pict>
      </w:r>
    </w:p>
    <w:p w14:paraId="5BBD3A59" w14:textId="77777777" w:rsidR="00D136F2" w:rsidRDefault="00D136F2">
      <w:pPr>
        <w:rPr>
          <w:b/>
          <w:bCs/>
          <w:sz w:val="24"/>
          <w:szCs w:val="24"/>
        </w:rPr>
      </w:pPr>
    </w:p>
    <w:p w14:paraId="05743F67" w14:textId="77777777" w:rsidR="00D136F2" w:rsidRDefault="00000000">
      <w:pPr>
        <w:rPr>
          <w:b/>
          <w:bCs/>
          <w:sz w:val="24"/>
          <w:szCs w:val="24"/>
        </w:rPr>
      </w:pPr>
      <w:r>
        <w:rPr>
          <w:b/>
          <w:bCs/>
          <w:sz w:val="24"/>
          <w:szCs w:val="24"/>
        </w:rPr>
        <w:t>COURSE OUTCOME COVERED</w:t>
      </w:r>
    </w:p>
    <w:p w14:paraId="57B10871" w14:textId="77777777" w:rsidR="00D136F2" w:rsidRDefault="00D136F2">
      <w:pPr>
        <w:rPr>
          <w:b/>
          <w:bCs/>
          <w:sz w:val="24"/>
          <w:szCs w:val="24"/>
        </w:rPr>
      </w:pPr>
    </w:p>
    <w:p w14:paraId="3D9DAF77" w14:textId="77777777" w:rsidR="00D136F2" w:rsidRDefault="00000000">
      <w:pPr>
        <w:rPr>
          <w:sz w:val="24"/>
          <w:szCs w:val="24"/>
        </w:rPr>
      </w:pPr>
      <w:r>
        <w:rPr>
          <w:b/>
          <w:bCs/>
          <w:sz w:val="24"/>
          <w:szCs w:val="24"/>
        </w:rPr>
        <w:t xml:space="preserve">CO5: </w:t>
      </w:r>
      <w:r>
        <w:rPr>
          <w:i/>
          <w:iCs/>
          <w:sz w:val="24"/>
          <w:szCs w:val="24"/>
        </w:rPr>
        <w:t xml:space="preserve">Develop the network security strategies based on the study of viruses, worms, firewall architectures, and IDS/IPS functionalities.CO </w:t>
      </w:r>
      <w:r>
        <w:rPr>
          <w:sz w:val="24"/>
          <w:szCs w:val="24"/>
        </w:rPr>
        <w:t>(BL5, BL6)</w:t>
      </w:r>
    </w:p>
    <w:p w14:paraId="65614EF5" w14:textId="77777777" w:rsidR="00D136F2" w:rsidRDefault="00D136F2">
      <w:pPr>
        <w:rPr>
          <w:sz w:val="24"/>
          <w:szCs w:val="24"/>
        </w:rPr>
      </w:pPr>
    </w:p>
    <w:p w14:paraId="611EE7F7" w14:textId="77777777" w:rsidR="00D136F2" w:rsidRDefault="00000000">
      <w:pPr>
        <w:rPr>
          <w:sz w:val="24"/>
          <w:szCs w:val="24"/>
        </w:rPr>
      </w:pPr>
      <w:r>
        <w:rPr>
          <w:sz w:val="24"/>
          <w:szCs w:val="24"/>
        </w:rPr>
        <w:t>Assessment Tool Weightage: 10%</w:t>
      </w:r>
    </w:p>
    <w:p w14:paraId="79B5DC33" w14:textId="77777777" w:rsidR="00D136F2" w:rsidRDefault="00D136F2">
      <w:pPr>
        <w:rPr>
          <w:sz w:val="24"/>
          <w:szCs w:val="24"/>
        </w:rPr>
      </w:pPr>
    </w:p>
    <w:p w14:paraId="50CD78D4" w14:textId="77777777" w:rsidR="00D136F2" w:rsidRDefault="00000000">
      <w:pPr>
        <w:rPr>
          <w:sz w:val="24"/>
          <w:szCs w:val="24"/>
        </w:rPr>
      </w:pPr>
      <w:r>
        <w:pict w14:anchorId="58958982">
          <v:rect id="_x0000_i1026" style="width:0;height:1.5pt" o:hralign="center" o:hrstd="t" o:hr="t" fillcolor="#a0a0a0" stroked="f"/>
        </w:pict>
      </w:r>
    </w:p>
    <w:p w14:paraId="75A130DC" w14:textId="77777777" w:rsidR="00D136F2" w:rsidRDefault="00D136F2">
      <w:pPr>
        <w:rPr>
          <w:sz w:val="24"/>
          <w:szCs w:val="24"/>
        </w:rPr>
      </w:pPr>
    </w:p>
    <w:p w14:paraId="43DC4B94" w14:textId="77777777" w:rsidR="00D136F2" w:rsidRDefault="00000000">
      <w:pPr>
        <w:jc w:val="center"/>
        <w:rPr>
          <w:rFonts w:ascii="Times New Roman" w:eastAsia="Times New Roman" w:hAnsi="Times New Roman" w:cs="Times New Roman"/>
          <w:sz w:val="24"/>
          <w:szCs w:val="24"/>
        </w:rPr>
      </w:pPr>
      <w:r>
        <w:rPr>
          <w:b/>
          <w:bCs/>
          <w:sz w:val="24"/>
          <w:szCs w:val="24"/>
        </w:rPr>
        <w:t>QUESTIONS: 20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 20</w:t>
      </w:r>
    </w:p>
    <w:p w14:paraId="754C36B8" w14:textId="77777777" w:rsidR="00D136F2" w:rsidRDefault="00000000">
      <w:pPr>
        <w:jc w:val="center"/>
        <w:rPr>
          <w:b/>
          <w:bCs/>
          <w:sz w:val="24"/>
          <w:szCs w:val="24"/>
        </w:rPr>
      </w:pPr>
      <w:r>
        <w:rPr>
          <w:b/>
          <w:bCs/>
          <w:sz w:val="24"/>
          <w:szCs w:val="24"/>
        </w:rPr>
        <w:t>Annexure A</w:t>
      </w:r>
    </w:p>
    <w:p w14:paraId="07DC1567" w14:textId="77777777" w:rsidR="00D136F2" w:rsidRDefault="00000000">
      <w:pPr>
        <w:jc w:val="center"/>
        <w:rPr>
          <w:b/>
          <w:bCs/>
          <w:sz w:val="24"/>
          <w:szCs w:val="24"/>
        </w:rPr>
      </w:pPr>
      <w:r>
        <w:rPr>
          <w:b/>
          <w:bCs/>
          <w:sz w:val="24"/>
          <w:szCs w:val="24"/>
        </w:rPr>
        <w:t>MOCK INTERVIEW</w:t>
      </w:r>
    </w:p>
    <w:p w14:paraId="212DBAE8" w14:textId="77777777" w:rsidR="00D136F2" w:rsidRDefault="00000000">
      <w:pPr>
        <w:rPr>
          <w:b/>
          <w:bCs/>
          <w:sz w:val="24"/>
          <w:szCs w:val="24"/>
        </w:rPr>
      </w:pPr>
      <w:r>
        <w:pict w14:anchorId="618CA8E5">
          <v:rect id="_x0000_i1027" style="width:0;height:1.5pt" o:hralign="center" o:hrstd="t" o:hr="t" fillcolor="#a0a0a0" stroked="f"/>
        </w:pict>
      </w:r>
    </w:p>
    <w:p w14:paraId="72680961" w14:textId="77777777" w:rsidR="00D136F2" w:rsidRDefault="00D136F2">
      <w:pPr>
        <w:rPr>
          <w:b/>
          <w:bCs/>
          <w:sz w:val="24"/>
          <w:szCs w:val="24"/>
        </w:rPr>
      </w:pPr>
    </w:p>
    <w:p w14:paraId="1C3CC9CC" w14:textId="77777777" w:rsidR="00D136F2" w:rsidRDefault="00000000">
      <w:pPr>
        <w:rPr>
          <w:b/>
          <w:bCs/>
          <w:i/>
          <w:iCs/>
          <w:sz w:val="24"/>
          <w:szCs w:val="24"/>
        </w:rPr>
      </w:pPr>
      <w:r>
        <w:rPr>
          <w:b/>
          <w:bCs/>
          <w:i/>
          <w:iCs/>
          <w:sz w:val="24"/>
          <w:szCs w:val="24"/>
        </w:rPr>
        <w:t>Code of Conduct:</w:t>
      </w:r>
    </w:p>
    <w:p w14:paraId="63165ED0" w14:textId="77777777" w:rsidR="00D136F2" w:rsidRDefault="00D136F2">
      <w:pPr>
        <w:rPr>
          <w:i/>
          <w:iCs/>
          <w:sz w:val="24"/>
          <w:szCs w:val="24"/>
        </w:rPr>
      </w:pPr>
    </w:p>
    <w:p w14:paraId="6C404B3E" w14:textId="08E22400" w:rsidR="00D136F2" w:rsidRDefault="00000000">
      <w:pPr>
        <w:jc w:val="both"/>
        <w:rPr>
          <w:i/>
          <w:iCs/>
          <w:sz w:val="24"/>
          <w:szCs w:val="24"/>
        </w:rPr>
      </w:pPr>
      <w:r>
        <w:rPr>
          <w:i/>
          <w:iCs/>
          <w:sz w:val="24"/>
          <w:szCs w:val="24"/>
        </w:rPr>
        <w:t>I _</w:t>
      </w:r>
      <w:r w:rsidR="00816984">
        <w:rPr>
          <w:i/>
          <w:iCs/>
          <w:sz w:val="24"/>
          <w:szCs w:val="24"/>
        </w:rPr>
        <w:t xml:space="preserve">C.c. Jyoshna (192411098) </w:t>
      </w:r>
      <w:r>
        <w:rPr>
          <w:i/>
          <w:iCs/>
          <w:sz w:val="24"/>
          <w:szCs w:val="24"/>
        </w:rPr>
        <w:t>_ (Name / Reg No) certify that this submission is my original work and that I have adhered to the guidelines specified for this assessment.</w:t>
      </w:r>
    </w:p>
    <w:p w14:paraId="79938920" w14:textId="77777777" w:rsidR="00D136F2" w:rsidRDefault="00000000">
      <w:pPr>
        <w:jc w:val="both"/>
        <w:rPr>
          <w:i/>
          <w:iCs/>
          <w:sz w:val="24"/>
          <w:szCs w:val="24"/>
        </w:rPr>
      </w:pPr>
      <w:r>
        <w:rPr>
          <w:i/>
          <w:iCs/>
          <w:sz w:val="24"/>
          <w:szCs w:val="24"/>
        </w:rPr>
        <w:t>I understand that any violation of academic integrity rules will result in disciplinary action.</w:t>
      </w:r>
    </w:p>
    <w:p w14:paraId="2C00775A" w14:textId="77777777" w:rsidR="00D136F2" w:rsidRDefault="00D136F2">
      <w:pPr>
        <w:rPr>
          <w:i/>
          <w:iCs/>
          <w:sz w:val="24"/>
          <w:szCs w:val="24"/>
        </w:rPr>
      </w:pPr>
    </w:p>
    <w:p w14:paraId="28EF92BC" w14:textId="3D32106D" w:rsidR="00D136F2" w:rsidRDefault="00000000">
      <w:pPr>
        <w:rPr>
          <w:b/>
          <w:bCs/>
          <w:i/>
          <w:iCs/>
          <w:sz w:val="24"/>
          <w:szCs w:val="24"/>
        </w:rPr>
      </w:pPr>
      <w:r>
        <w:rPr>
          <w:b/>
          <w:bCs/>
          <w:i/>
          <w:iCs/>
          <w:sz w:val="24"/>
          <w:szCs w:val="24"/>
        </w:rPr>
        <w:t>Signature of the student:</w:t>
      </w:r>
      <w:r w:rsidR="00816984">
        <w:rPr>
          <w:b/>
          <w:bCs/>
          <w:i/>
          <w:iCs/>
          <w:sz w:val="24"/>
          <w:szCs w:val="24"/>
        </w:rPr>
        <w:t xml:space="preserve"> C.c. Jyoshna</w:t>
      </w:r>
    </w:p>
    <w:p w14:paraId="09DD0460" w14:textId="77777777" w:rsidR="00D136F2" w:rsidRDefault="00D136F2">
      <w:pPr>
        <w:rPr>
          <w:b/>
          <w:bCs/>
          <w:i/>
          <w:iCs/>
          <w:sz w:val="24"/>
          <w:szCs w:val="24"/>
        </w:rPr>
      </w:pPr>
    </w:p>
    <w:p w14:paraId="7EFD94B0" w14:textId="77777777" w:rsidR="00D136F2" w:rsidRDefault="00D136F2">
      <w:pPr>
        <w:jc w:val="center"/>
        <w:rPr>
          <w:b/>
          <w:bCs/>
          <w:sz w:val="24"/>
          <w:szCs w:val="24"/>
        </w:rPr>
      </w:pPr>
    </w:p>
    <w:p w14:paraId="613E1E85" w14:textId="77777777" w:rsidR="00D136F2" w:rsidRDefault="00D136F2">
      <w:pPr>
        <w:jc w:val="center"/>
        <w:rPr>
          <w:b/>
          <w:bCs/>
          <w:sz w:val="24"/>
          <w:szCs w:val="24"/>
        </w:rPr>
      </w:pPr>
    </w:p>
    <w:p w14:paraId="2725B474" w14:textId="77777777" w:rsidR="00D136F2" w:rsidRDefault="00D136F2">
      <w:pPr>
        <w:jc w:val="center"/>
        <w:rPr>
          <w:b/>
          <w:bCs/>
          <w:sz w:val="24"/>
          <w:szCs w:val="24"/>
        </w:rPr>
      </w:pPr>
    </w:p>
    <w:p w14:paraId="6C887B56" w14:textId="77777777" w:rsidR="00D136F2" w:rsidRDefault="00D136F2">
      <w:pPr>
        <w:jc w:val="center"/>
        <w:rPr>
          <w:b/>
          <w:bCs/>
          <w:sz w:val="24"/>
          <w:szCs w:val="24"/>
        </w:rPr>
      </w:pPr>
    </w:p>
    <w:p w14:paraId="4AF09118" w14:textId="77777777" w:rsidR="00D136F2" w:rsidRDefault="00D136F2">
      <w:pPr>
        <w:jc w:val="center"/>
        <w:rPr>
          <w:b/>
          <w:bCs/>
          <w:sz w:val="24"/>
          <w:szCs w:val="24"/>
        </w:rPr>
      </w:pPr>
    </w:p>
    <w:p w14:paraId="09FB337E" w14:textId="77777777" w:rsidR="00D136F2" w:rsidRDefault="00D136F2">
      <w:pPr>
        <w:jc w:val="center"/>
        <w:rPr>
          <w:b/>
          <w:bCs/>
          <w:sz w:val="24"/>
          <w:szCs w:val="24"/>
        </w:rPr>
      </w:pPr>
    </w:p>
    <w:p w14:paraId="04F32039" w14:textId="77777777" w:rsidR="00D136F2" w:rsidRDefault="00D136F2">
      <w:pPr>
        <w:jc w:val="center"/>
        <w:rPr>
          <w:b/>
          <w:bCs/>
          <w:sz w:val="24"/>
          <w:szCs w:val="24"/>
        </w:rPr>
      </w:pPr>
    </w:p>
    <w:p w14:paraId="7E27EE10" w14:textId="77777777" w:rsidR="00D136F2" w:rsidRDefault="00D136F2">
      <w:pPr>
        <w:jc w:val="center"/>
        <w:rPr>
          <w:b/>
          <w:bCs/>
          <w:sz w:val="24"/>
          <w:szCs w:val="24"/>
        </w:rPr>
      </w:pPr>
    </w:p>
    <w:p w14:paraId="3B65E225" w14:textId="77777777" w:rsidR="00816984" w:rsidRDefault="00816984">
      <w:pPr>
        <w:jc w:val="center"/>
        <w:rPr>
          <w:b/>
          <w:bCs/>
          <w:sz w:val="24"/>
          <w:szCs w:val="24"/>
        </w:rPr>
      </w:pPr>
    </w:p>
    <w:p w14:paraId="2466214A" w14:textId="77777777" w:rsidR="00816984" w:rsidRDefault="00816984">
      <w:pPr>
        <w:jc w:val="center"/>
        <w:rPr>
          <w:b/>
          <w:bCs/>
          <w:sz w:val="24"/>
          <w:szCs w:val="24"/>
        </w:rPr>
      </w:pPr>
    </w:p>
    <w:p w14:paraId="5CE4E754" w14:textId="77777777" w:rsidR="00D136F2" w:rsidRDefault="00D136F2">
      <w:pPr>
        <w:jc w:val="center"/>
        <w:rPr>
          <w:b/>
          <w:bCs/>
          <w:sz w:val="24"/>
          <w:szCs w:val="24"/>
        </w:rPr>
      </w:pPr>
    </w:p>
    <w:p w14:paraId="548B63BF" w14:textId="77777777" w:rsidR="00D136F2" w:rsidRDefault="00D136F2">
      <w:pPr>
        <w:jc w:val="center"/>
        <w:rPr>
          <w:b/>
          <w:bCs/>
          <w:sz w:val="24"/>
          <w:szCs w:val="24"/>
        </w:rPr>
      </w:pPr>
    </w:p>
    <w:p w14:paraId="027E7540" w14:textId="77777777" w:rsidR="00D136F2" w:rsidRDefault="00D136F2">
      <w:pPr>
        <w:jc w:val="center"/>
        <w:rPr>
          <w:b/>
          <w:bCs/>
          <w:sz w:val="24"/>
          <w:szCs w:val="24"/>
        </w:rPr>
      </w:pPr>
    </w:p>
    <w:p w14:paraId="4864CA14" w14:textId="77777777" w:rsidR="00D136F2" w:rsidRDefault="00D136F2">
      <w:pPr>
        <w:jc w:val="center"/>
        <w:rPr>
          <w:b/>
          <w:bCs/>
          <w:sz w:val="24"/>
          <w:szCs w:val="24"/>
        </w:rPr>
      </w:pPr>
    </w:p>
    <w:p w14:paraId="5DA93317" w14:textId="77777777" w:rsidR="00D136F2" w:rsidRDefault="00000000">
      <w:pPr>
        <w:jc w:val="center"/>
        <w:rPr>
          <w:b/>
          <w:bCs/>
          <w:sz w:val="24"/>
          <w:szCs w:val="24"/>
        </w:rPr>
      </w:pPr>
      <w:r>
        <w:rPr>
          <w:b/>
          <w:bCs/>
          <w:sz w:val="24"/>
          <w:szCs w:val="24"/>
        </w:rPr>
        <w:t>Annexure A</w:t>
      </w:r>
    </w:p>
    <w:p w14:paraId="3F19D152" w14:textId="77777777" w:rsidR="00D136F2" w:rsidRDefault="00000000">
      <w:pPr>
        <w:jc w:val="center"/>
      </w:pPr>
      <w:r>
        <w:rPr>
          <w:b/>
          <w:bCs/>
          <w:sz w:val="24"/>
          <w:szCs w:val="24"/>
        </w:rPr>
        <w:t>MOCK INTERVIEW</w:t>
      </w:r>
    </w:p>
    <w:p w14:paraId="5C801A11" w14:textId="77777777" w:rsidR="00D136F2" w:rsidRDefault="00D136F2">
      <w:pPr>
        <w:pBdr>
          <w:top w:val="nil"/>
          <w:left w:val="nil"/>
          <w:bottom w:val="nil"/>
          <w:right w:val="nil"/>
          <w:between w:val="nil"/>
        </w:pBdr>
        <w:ind w:left="720"/>
        <w:rPr>
          <w:rFonts w:ascii="Times New Roman" w:eastAsia="Times New Roman" w:hAnsi="Times New Roman" w:cs="Times New Roman"/>
          <w:color w:val="000000"/>
          <w:sz w:val="24"/>
          <w:szCs w:val="24"/>
        </w:rPr>
      </w:pPr>
    </w:p>
    <w:p w14:paraId="7D95E38E" w14:textId="77777777" w:rsidR="00D136F2" w:rsidRDefault="00D136F2">
      <w:pPr>
        <w:rPr>
          <w:b/>
          <w:bCs/>
          <w:i/>
          <w:iCs/>
          <w:sz w:val="24"/>
          <w:szCs w:val="24"/>
        </w:rPr>
      </w:pPr>
    </w:p>
    <w:p w14:paraId="7982348B"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Mock Interview — Network Security</w:t>
      </w:r>
    </w:p>
    <w:p w14:paraId="73873CCE" w14:textId="77777777" w:rsidR="00816984" w:rsidRPr="00816984" w:rsidRDefault="00816984" w:rsidP="00816984">
      <w:pPr>
        <w:rPr>
          <w:rFonts w:ascii="Times New Roman" w:hAnsi="Times New Roman" w:cs="Times New Roman"/>
          <w:b/>
          <w:bCs/>
          <w:sz w:val="24"/>
          <w:szCs w:val="24"/>
          <w:lang w:val="en-US"/>
        </w:rPr>
      </w:pPr>
    </w:p>
    <w:p w14:paraId="1326C058"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1. Which would you recommend, SSL or TLS for a modern system, and why?</w:t>
      </w:r>
    </w:p>
    <w:p w14:paraId="50ADAF95"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 xml:space="preserve">I would recommend </w:t>
      </w:r>
      <w:r w:rsidRPr="00816984">
        <w:rPr>
          <w:rFonts w:ascii="Times New Roman" w:hAnsi="Times New Roman" w:cs="Times New Roman"/>
          <w:b/>
          <w:bCs/>
          <w:sz w:val="24"/>
          <w:szCs w:val="24"/>
          <w:lang w:val="en-US"/>
        </w:rPr>
        <w:t>TLS</w:t>
      </w:r>
      <w:r w:rsidRPr="00816984">
        <w:rPr>
          <w:rFonts w:ascii="Times New Roman" w:hAnsi="Times New Roman" w:cs="Times New Roman"/>
          <w:sz w:val="24"/>
          <w:szCs w:val="24"/>
          <w:lang w:val="en-US"/>
        </w:rPr>
        <w:t xml:space="preserve">, because SSL is an older and obsolete security protocol. Modern systems should use </w:t>
      </w:r>
      <w:r w:rsidRPr="00816984">
        <w:rPr>
          <w:rFonts w:ascii="Times New Roman" w:hAnsi="Times New Roman" w:cs="Times New Roman"/>
          <w:b/>
          <w:bCs/>
          <w:sz w:val="24"/>
          <w:szCs w:val="24"/>
          <w:lang w:val="en-US"/>
        </w:rPr>
        <w:t>TLS 1.2 or preferably TLS 1.3</w:t>
      </w:r>
      <w:r w:rsidRPr="00816984">
        <w:rPr>
          <w:rFonts w:ascii="Times New Roman" w:hAnsi="Times New Roman" w:cs="Times New Roman"/>
          <w:sz w:val="24"/>
          <w:szCs w:val="24"/>
          <w:lang w:val="en-US"/>
        </w:rPr>
        <w:t>. TLS provides stronger cryptographic algorithms, better security, and improved handshake performance. TLS 1.3 also removes several older and insecure cryptographic options. Therefore, for a modern application, I would completely avoid SSL and use TLS.</w:t>
      </w:r>
    </w:p>
    <w:p w14:paraId="3235C923" w14:textId="39ECDEAD" w:rsidR="00816984" w:rsidRPr="00816984" w:rsidRDefault="00816984" w:rsidP="00816984">
      <w:pPr>
        <w:rPr>
          <w:rFonts w:ascii="Times New Roman" w:hAnsi="Times New Roman" w:cs="Times New Roman"/>
          <w:sz w:val="24"/>
          <w:szCs w:val="24"/>
          <w:lang w:val="en-US"/>
        </w:rPr>
      </w:pPr>
    </w:p>
    <w:p w14:paraId="54720DAB" w14:textId="66FE0403"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b/>
          <w:bCs/>
          <w:sz w:val="24"/>
          <w:szCs w:val="24"/>
          <w:lang w:val="en-US"/>
        </w:rPr>
        <w:t>2. Can you walk me through the TLS</w:t>
      </w:r>
      <w:r w:rsidRPr="00816984">
        <w:rPr>
          <w:rFonts w:ascii="Times New Roman" w:hAnsi="Times New Roman" w:cs="Times New Roman"/>
          <w:b/>
          <w:bCs/>
          <w:sz w:val="24"/>
          <w:szCs w:val="24"/>
          <w:lang w:val="en-US"/>
        </w:rPr>
        <w:t xml:space="preserve"> </w:t>
      </w:r>
      <w:r w:rsidRPr="00816984">
        <w:rPr>
          <w:rFonts w:ascii="Times New Roman" w:hAnsi="Times New Roman" w:cs="Times New Roman"/>
          <w:b/>
          <w:bCs/>
          <w:sz w:val="24"/>
          <w:szCs w:val="24"/>
          <w:lang w:val="en-US"/>
        </w:rPr>
        <w:t>handshake and explain which step is most critical for security?</w:t>
      </w:r>
    </w:p>
    <w:p w14:paraId="36833DAD" w14:textId="586B907E"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The TLS handshake begins when the client sends a Client</w:t>
      </w:r>
      <w:r w:rsidRPr="00816984">
        <w:rPr>
          <w:rFonts w:ascii="Times New Roman" w:hAnsi="Times New Roman" w:cs="Times New Roman"/>
          <w:sz w:val="24"/>
          <w:szCs w:val="24"/>
          <w:lang w:val="en-US"/>
        </w:rPr>
        <w:t xml:space="preserve"> </w:t>
      </w:r>
      <w:r w:rsidRPr="00816984">
        <w:rPr>
          <w:rFonts w:ascii="Times New Roman" w:hAnsi="Times New Roman" w:cs="Times New Roman"/>
          <w:sz w:val="24"/>
          <w:szCs w:val="24"/>
          <w:lang w:val="en-US"/>
        </w:rPr>
        <w:t>Hello, including the TLS version and supported cryptographic options. The server responds with a Server</w:t>
      </w:r>
      <w:r w:rsidRPr="00816984">
        <w:rPr>
          <w:rFonts w:ascii="Times New Roman" w:hAnsi="Times New Roman" w:cs="Times New Roman"/>
          <w:sz w:val="24"/>
          <w:szCs w:val="24"/>
          <w:lang w:val="en-US"/>
        </w:rPr>
        <w:t xml:space="preserve"> </w:t>
      </w:r>
      <w:r w:rsidRPr="00816984">
        <w:rPr>
          <w:rFonts w:ascii="Times New Roman" w:hAnsi="Times New Roman" w:cs="Times New Roman"/>
          <w:sz w:val="24"/>
          <w:szCs w:val="24"/>
          <w:lang w:val="en-US"/>
        </w:rPr>
        <w:t>Hello and its certificate, and both sides establish the required cryptographic parameters. The client verifies the server's certificate using the trusted certificate authorities. They then establish shared session keys and complete the handshake. The certificate verification and secure key exchange are the most critical parts because they establish who the server is and create the keys used to protect the communication.</w:t>
      </w:r>
    </w:p>
    <w:p w14:paraId="63E1E68B" w14:textId="54F0C99A" w:rsidR="00816984" w:rsidRPr="00816984" w:rsidRDefault="00816984" w:rsidP="00816984">
      <w:pPr>
        <w:rPr>
          <w:rFonts w:ascii="Times New Roman" w:hAnsi="Times New Roman" w:cs="Times New Roman"/>
          <w:sz w:val="24"/>
          <w:szCs w:val="24"/>
          <w:lang w:val="en-US"/>
        </w:rPr>
      </w:pPr>
    </w:p>
    <w:p w14:paraId="3BA49A7D" w14:textId="77777777" w:rsidR="00816984" w:rsidRPr="00816984" w:rsidRDefault="00816984" w:rsidP="00816984">
      <w:pPr>
        <w:rPr>
          <w:rFonts w:ascii="Times New Roman" w:hAnsi="Times New Roman" w:cs="Times New Roman"/>
          <w:sz w:val="24"/>
          <w:szCs w:val="24"/>
          <w:lang w:val="en-US"/>
        </w:rPr>
      </w:pPr>
    </w:p>
    <w:p w14:paraId="6C565462"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3. If a TLS system is still vulnerable to attacks, what improvements would you suggest?</w:t>
      </w:r>
    </w:p>
    <w:p w14:paraId="46F03766"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 xml:space="preserve">First, I would check whether the system is using an outdated TLS version or weak cipher suites. I would upgrade it to </w:t>
      </w:r>
      <w:r w:rsidRPr="00816984">
        <w:rPr>
          <w:rFonts w:ascii="Times New Roman" w:hAnsi="Times New Roman" w:cs="Times New Roman"/>
          <w:b/>
          <w:bCs/>
          <w:sz w:val="24"/>
          <w:szCs w:val="24"/>
          <w:lang w:val="en-US"/>
        </w:rPr>
        <w:t>TLS 1.2 or TLS 1.3</w:t>
      </w:r>
      <w:r w:rsidRPr="00816984">
        <w:rPr>
          <w:rFonts w:ascii="Times New Roman" w:hAnsi="Times New Roman" w:cs="Times New Roman"/>
          <w:sz w:val="24"/>
          <w:szCs w:val="24"/>
          <w:lang w:val="en-US"/>
        </w:rPr>
        <w:t>, disable obsolete protocols, and use strong algorithms. I would also keep the TLS library and server software patched. Certificate management, secure key storage, and proper configuration should be reviewed regularly. Finally, I would use security testing and continuous monitoring to identify new vulnerabilities.</w:t>
      </w:r>
    </w:p>
    <w:p w14:paraId="088A3161" w14:textId="383C28C8" w:rsidR="00816984" w:rsidRPr="00816984" w:rsidRDefault="00816984" w:rsidP="00816984">
      <w:pPr>
        <w:rPr>
          <w:rFonts w:ascii="Times New Roman" w:hAnsi="Times New Roman" w:cs="Times New Roman"/>
          <w:sz w:val="24"/>
          <w:szCs w:val="24"/>
          <w:lang w:val="en-US"/>
        </w:rPr>
      </w:pPr>
    </w:p>
    <w:p w14:paraId="40CED879" w14:textId="77777777" w:rsidR="00816984" w:rsidRPr="00816984" w:rsidRDefault="00816984" w:rsidP="00816984">
      <w:pPr>
        <w:rPr>
          <w:rFonts w:ascii="Times New Roman" w:hAnsi="Times New Roman" w:cs="Times New Roman"/>
          <w:sz w:val="24"/>
          <w:szCs w:val="24"/>
          <w:lang w:val="en-US"/>
        </w:rPr>
      </w:pPr>
    </w:p>
    <w:p w14:paraId="4D29BAD1" w14:textId="77777777" w:rsidR="00816984" w:rsidRPr="00816984" w:rsidRDefault="00816984" w:rsidP="00816984">
      <w:pPr>
        <w:rPr>
          <w:rFonts w:ascii="Times New Roman" w:hAnsi="Times New Roman" w:cs="Times New Roman"/>
          <w:sz w:val="24"/>
          <w:szCs w:val="24"/>
          <w:lang w:val="en-US"/>
        </w:rPr>
      </w:pPr>
    </w:p>
    <w:p w14:paraId="38950A3D"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4. How would you justify the use of digital certificates in TLS for authentication?</w:t>
      </w:r>
    </w:p>
    <w:p w14:paraId="48B6A23F"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 xml:space="preserve">Digital certificates provide a way for a client to verify the identity of a server. A trusted </w:t>
      </w:r>
      <w:r w:rsidRPr="00816984">
        <w:rPr>
          <w:rFonts w:ascii="Times New Roman" w:hAnsi="Times New Roman" w:cs="Times New Roman"/>
          <w:b/>
          <w:bCs/>
          <w:sz w:val="24"/>
          <w:szCs w:val="24"/>
          <w:lang w:val="en-US"/>
        </w:rPr>
        <w:t>Certificate Authority (CA)</w:t>
      </w:r>
      <w:r w:rsidRPr="00816984">
        <w:rPr>
          <w:rFonts w:ascii="Times New Roman" w:hAnsi="Times New Roman" w:cs="Times New Roman"/>
          <w:sz w:val="24"/>
          <w:szCs w:val="24"/>
          <w:lang w:val="en-US"/>
        </w:rPr>
        <w:t xml:space="preserve"> signs the certificate, allowing the client to verify that the certificate is genuine and belongs to the requested domain. This prevents attackers from easily impersonating legitimate servers. Certificates also contain the server's public key, which is used as part of establishing secure communication. Therefore, certificates provide an important foundation for server authentication in TLS.</w:t>
      </w:r>
    </w:p>
    <w:p w14:paraId="217B2DCB" w14:textId="77880531" w:rsidR="00816984" w:rsidRPr="00816984" w:rsidRDefault="00816984" w:rsidP="00816984">
      <w:pPr>
        <w:rPr>
          <w:rFonts w:ascii="Times New Roman" w:hAnsi="Times New Roman" w:cs="Times New Roman"/>
          <w:sz w:val="24"/>
          <w:szCs w:val="24"/>
          <w:lang w:val="en-US"/>
        </w:rPr>
      </w:pPr>
    </w:p>
    <w:p w14:paraId="5A15472F" w14:textId="77777777" w:rsidR="00816984" w:rsidRDefault="00816984" w:rsidP="00816984">
      <w:pPr>
        <w:rPr>
          <w:rFonts w:ascii="Times New Roman" w:hAnsi="Times New Roman" w:cs="Times New Roman"/>
          <w:b/>
          <w:bCs/>
          <w:sz w:val="24"/>
          <w:szCs w:val="24"/>
          <w:lang w:val="en-US"/>
        </w:rPr>
      </w:pPr>
    </w:p>
    <w:p w14:paraId="4DD77BE3" w14:textId="77777777" w:rsidR="00816984" w:rsidRDefault="00816984" w:rsidP="00816984">
      <w:pPr>
        <w:rPr>
          <w:rFonts w:ascii="Times New Roman" w:hAnsi="Times New Roman" w:cs="Times New Roman"/>
          <w:b/>
          <w:bCs/>
          <w:sz w:val="24"/>
          <w:szCs w:val="24"/>
          <w:lang w:val="en-US"/>
        </w:rPr>
      </w:pPr>
    </w:p>
    <w:p w14:paraId="0D989599" w14:textId="7D58AC50"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lastRenderedPageBreak/>
        <w:t>SET</w:t>
      </w:r>
    </w:p>
    <w:p w14:paraId="4B8747EB" w14:textId="77777777" w:rsidR="00816984" w:rsidRPr="00816984" w:rsidRDefault="00816984" w:rsidP="00816984">
      <w:pPr>
        <w:rPr>
          <w:rFonts w:ascii="Times New Roman" w:hAnsi="Times New Roman" w:cs="Times New Roman"/>
          <w:b/>
          <w:bCs/>
          <w:sz w:val="24"/>
          <w:szCs w:val="24"/>
          <w:lang w:val="en-US"/>
        </w:rPr>
      </w:pPr>
    </w:p>
    <w:p w14:paraId="31AFC1AF"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5. Do you think SET is still relevant today? Why or why not?</w:t>
      </w:r>
    </w:p>
    <w:p w14:paraId="3EA62BC5"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b/>
          <w:bCs/>
          <w:sz w:val="24"/>
          <w:szCs w:val="24"/>
          <w:lang w:val="en-US"/>
        </w:rPr>
        <w:t>SET, or Secure Electronic Transaction</w:t>
      </w:r>
      <w:r w:rsidRPr="00816984">
        <w:rPr>
          <w:rFonts w:ascii="Times New Roman" w:hAnsi="Times New Roman" w:cs="Times New Roman"/>
          <w:sz w:val="24"/>
          <w:szCs w:val="24"/>
          <w:lang w:val="en-US"/>
        </w:rPr>
        <w:t>, was designed to secure credit-card transactions over the Internet. Its security concepts, such as encryption, authentication, and digital certificates, are still technically valuable. However, SET itself is not widely used in modern online payment systems because it is complex and difficult to deploy. Modern systems generally use TLS together with payment gateways, tokenization, and other security mechanisms. So I would say SET is historically important but not practical as the primary payment protocol today.</w:t>
      </w:r>
    </w:p>
    <w:p w14:paraId="07E9EC34" w14:textId="01A6D00C" w:rsidR="00816984" w:rsidRPr="00816984" w:rsidRDefault="00816984" w:rsidP="00816984">
      <w:pPr>
        <w:rPr>
          <w:rFonts w:ascii="Times New Roman" w:hAnsi="Times New Roman" w:cs="Times New Roman"/>
          <w:sz w:val="24"/>
          <w:szCs w:val="24"/>
          <w:lang w:val="en-US"/>
        </w:rPr>
      </w:pPr>
    </w:p>
    <w:p w14:paraId="4217C7C8" w14:textId="77777777" w:rsidR="00816984" w:rsidRPr="00816984" w:rsidRDefault="00816984" w:rsidP="00816984">
      <w:pPr>
        <w:rPr>
          <w:rFonts w:ascii="Times New Roman" w:hAnsi="Times New Roman" w:cs="Times New Roman"/>
          <w:sz w:val="24"/>
          <w:szCs w:val="24"/>
          <w:lang w:val="en-US"/>
        </w:rPr>
      </w:pPr>
    </w:p>
    <w:p w14:paraId="34172CE1"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6. How would you evaluate the security of SET compared to TLS-based payment systems?</w:t>
      </w:r>
    </w:p>
    <w:p w14:paraId="78219119"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SET was designed specifically for secure payment transactions and provided strong authentication and confidentiality. It used certificates for different participants in the transaction and provided mechanisms for protecting payment information. However, SET required significant certificate and infrastructure management. Modern TLS-based payment systems are generally simpler to deploy and can be combined with tokenization, multi-factor authentication, and secure payment gateways. Therefore, SET had strong security features, but TLS-based modern payment architectures provide a better balance of security, usability, scalability, and practicality.</w:t>
      </w:r>
    </w:p>
    <w:p w14:paraId="3AC8525C" w14:textId="522F74F6" w:rsidR="00816984" w:rsidRPr="00816984" w:rsidRDefault="00816984" w:rsidP="00816984">
      <w:pPr>
        <w:rPr>
          <w:rFonts w:ascii="Times New Roman" w:hAnsi="Times New Roman" w:cs="Times New Roman"/>
          <w:sz w:val="24"/>
          <w:szCs w:val="24"/>
          <w:lang w:val="en-US"/>
        </w:rPr>
      </w:pPr>
    </w:p>
    <w:p w14:paraId="4272EBA9" w14:textId="79FA1B5F" w:rsidR="00816984" w:rsidRPr="00816984" w:rsidRDefault="00816984" w:rsidP="00816984">
      <w:pPr>
        <w:rPr>
          <w:rFonts w:ascii="Times New Roman" w:hAnsi="Times New Roman" w:cs="Times New Roman"/>
          <w:sz w:val="24"/>
          <w:szCs w:val="24"/>
          <w:lang w:val="en-US"/>
        </w:rPr>
      </w:pPr>
    </w:p>
    <w:p w14:paraId="320C6B04"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7. If you were designing an online payment system, would you use SET? Justify your decision.</w:t>
      </w:r>
    </w:p>
    <w:p w14:paraId="217238E5"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I would not use SET as the primary protocol for a modern payment system. Instead, I would use TLS 1.3 for secure communication and integrate a trusted payment gateway. I would also use tokenization so that the merchant does not need to store sensitive card information. Additional protections such as fraud detection and multi-factor authentication could be added. This approach is more practical, scalable, and aligned with modern payment security requirements.</w:t>
      </w:r>
    </w:p>
    <w:p w14:paraId="35FD64C3" w14:textId="08B99255" w:rsidR="00816984" w:rsidRPr="00816984" w:rsidRDefault="00816984" w:rsidP="00816984">
      <w:pPr>
        <w:rPr>
          <w:rFonts w:ascii="Times New Roman" w:hAnsi="Times New Roman" w:cs="Times New Roman"/>
          <w:sz w:val="24"/>
          <w:szCs w:val="24"/>
          <w:lang w:val="en-US"/>
        </w:rPr>
      </w:pPr>
    </w:p>
    <w:p w14:paraId="106B4FFC" w14:textId="77777777" w:rsidR="00816984" w:rsidRPr="00816984" w:rsidRDefault="00816984" w:rsidP="00816984">
      <w:pPr>
        <w:rPr>
          <w:rFonts w:ascii="Times New Roman" w:hAnsi="Times New Roman" w:cs="Times New Roman"/>
          <w:sz w:val="24"/>
          <w:szCs w:val="24"/>
          <w:lang w:val="en-US"/>
        </w:rPr>
      </w:pPr>
    </w:p>
    <w:p w14:paraId="550F4FD3"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8. What improvements would you propose to make SET more practical in modern applications?</w:t>
      </w:r>
    </w:p>
    <w:p w14:paraId="47763A54"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I would simplify its certificate and key-management process and integrate it with modern TLS infrastructure. I would also introduce tokenization so that sensitive card information is not repeatedly exposed. Support for modern cryptographic algorithms and mobile applications would be important. The protocol should also be easier to integrate with payment gateways and cloud-based services. These improvements would reduce complexity while preserving SET's strong authentication and security concepts.</w:t>
      </w:r>
    </w:p>
    <w:p w14:paraId="1DA878D7" w14:textId="537D4B2B" w:rsidR="00816984" w:rsidRDefault="00816984" w:rsidP="00816984">
      <w:pPr>
        <w:rPr>
          <w:rFonts w:ascii="Times New Roman" w:hAnsi="Times New Roman" w:cs="Times New Roman"/>
          <w:sz w:val="24"/>
          <w:szCs w:val="24"/>
          <w:lang w:val="en-US"/>
        </w:rPr>
      </w:pPr>
    </w:p>
    <w:p w14:paraId="69EC312D" w14:textId="77777777" w:rsidR="00816984" w:rsidRDefault="00816984" w:rsidP="00816984">
      <w:pPr>
        <w:rPr>
          <w:rFonts w:ascii="Times New Roman" w:hAnsi="Times New Roman" w:cs="Times New Roman"/>
          <w:sz w:val="24"/>
          <w:szCs w:val="24"/>
          <w:lang w:val="en-US"/>
        </w:rPr>
      </w:pPr>
    </w:p>
    <w:p w14:paraId="781EBD88" w14:textId="77777777" w:rsidR="00816984" w:rsidRDefault="00816984" w:rsidP="00816984">
      <w:pPr>
        <w:rPr>
          <w:rFonts w:ascii="Times New Roman" w:hAnsi="Times New Roman" w:cs="Times New Roman"/>
          <w:sz w:val="24"/>
          <w:szCs w:val="24"/>
          <w:lang w:val="en-US"/>
        </w:rPr>
      </w:pPr>
    </w:p>
    <w:p w14:paraId="6D5BEB2D" w14:textId="77777777" w:rsidR="00816984" w:rsidRDefault="00816984" w:rsidP="00816984">
      <w:pPr>
        <w:rPr>
          <w:rFonts w:ascii="Times New Roman" w:hAnsi="Times New Roman" w:cs="Times New Roman"/>
          <w:sz w:val="24"/>
          <w:szCs w:val="24"/>
          <w:lang w:val="en-US"/>
        </w:rPr>
      </w:pPr>
    </w:p>
    <w:p w14:paraId="6E9C9700" w14:textId="77777777" w:rsidR="00816984" w:rsidRPr="00816984" w:rsidRDefault="00816984" w:rsidP="00816984">
      <w:pPr>
        <w:rPr>
          <w:rFonts w:ascii="Times New Roman" w:hAnsi="Times New Roman" w:cs="Times New Roman"/>
          <w:sz w:val="24"/>
          <w:szCs w:val="24"/>
          <w:lang w:val="en-US"/>
        </w:rPr>
      </w:pPr>
    </w:p>
    <w:p w14:paraId="63309F27"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lastRenderedPageBreak/>
        <w:t>Malware</w:t>
      </w:r>
    </w:p>
    <w:p w14:paraId="0A4786D8" w14:textId="77777777" w:rsidR="00816984" w:rsidRPr="00816984" w:rsidRDefault="00816984" w:rsidP="00816984">
      <w:pPr>
        <w:rPr>
          <w:rFonts w:ascii="Times New Roman" w:hAnsi="Times New Roman" w:cs="Times New Roman"/>
          <w:b/>
          <w:bCs/>
          <w:sz w:val="24"/>
          <w:szCs w:val="24"/>
          <w:lang w:val="en-US"/>
        </w:rPr>
      </w:pPr>
    </w:p>
    <w:p w14:paraId="5B568D35"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9. Between viruses, worms, and Trojans, which poses the greatest threat to networks, and why?</w:t>
      </w:r>
    </w:p>
    <w:p w14:paraId="227415A1"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I would consider worms particularly dangerous to large networks because they can spread automatically without requiring users to execute a file. A vulnerable system can infect other vulnerable systems rapidly, causing large-scale disruption. Viruses generally require some form of user or file interaction to spread, while Trojans usually rely on users installing or executing malicious software. However, the actual threat depends on the target environment. For a large interconnected network, rapid worm propagation can be especially damaging.</w:t>
      </w:r>
    </w:p>
    <w:p w14:paraId="5A6E8021" w14:textId="51556129" w:rsidR="00816984" w:rsidRPr="00816984" w:rsidRDefault="00816984" w:rsidP="00816984">
      <w:pPr>
        <w:rPr>
          <w:rFonts w:ascii="Times New Roman" w:hAnsi="Times New Roman" w:cs="Times New Roman"/>
          <w:sz w:val="24"/>
          <w:szCs w:val="24"/>
          <w:lang w:val="en-US"/>
        </w:rPr>
      </w:pPr>
    </w:p>
    <w:p w14:paraId="585A0893" w14:textId="77777777" w:rsidR="00816984" w:rsidRPr="00816984" w:rsidRDefault="00816984" w:rsidP="00816984">
      <w:pPr>
        <w:rPr>
          <w:rFonts w:ascii="Times New Roman" w:hAnsi="Times New Roman" w:cs="Times New Roman"/>
          <w:sz w:val="24"/>
          <w:szCs w:val="24"/>
          <w:lang w:val="en-US"/>
        </w:rPr>
      </w:pPr>
    </w:p>
    <w:p w14:paraId="5C364622"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10. How would you design a system to prevent worm propagation in a large network?</w:t>
      </w:r>
    </w:p>
    <w:p w14:paraId="292D5F85"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I would use a layered approach. First, I would segment the network using VLANs and firewalls to limit communication between different sections. I would regularly patch vulnerable systems and use IDS/IPS to detect unusual scanning or propagation behavior. Endpoint protection can identify malicious processes, while network monitoring can detect sudden increases in traffic. If an infected device is detected, it should be automatically isolated to prevent further spread.</w:t>
      </w:r>
    </w:p>
    <w:p w14:paraId="4CB62AA3" w14:textId="59E8C188" w:rsidR="00816984" w:rsidRPr="00816984" w:rsidRDefault="00816984" w:rsidP="00816984">
      <w:pPr>
        <w:rPr>
          <w:rFonts w:ascii="Times New Roman" w:hAnsi="Times New Roman" w:cs="Times New Roman"/>
          <w:sz w:val="24"/>
          <w:szCs w:val="24"/>
          <w:lang w:val="en-US"/>
        </w:rPr>
      </w:pPr>
    </w:p>
    <w:p w14:paraId="74BCEA4D" w14:textId="77777777" w:rsidR="00816984" w:rsidRPr="00816984" w:rsidRDefault="00816984" w:rsidP="00816984">
      <w:pPr>
        <w:rPr>
          <w:rFonts w:ascii="Times New Roman" w:hAnsi="Times New Roman" w:cs="Times New Roman"/>
          <w:sz w:val="24"/>
          <w:szCs w:val="24"/>
          <w:lang w:val="en-US"/>
        </w:rPr>
      </w:pPr>
    </w:p>
    <w:p w14:paraId="038E8756"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11. If traditional antivirus fails, what alternative detection strategy would you recommend?</w:t>
      </w:r>
    </w:p>
    <w:p w14:paraId="0DEA92BC"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I would use behavior-based and anomaly-based detection. Instead of looking only for known malware signatures, the system monitors suspicious behavior such as unusual file modifications, unexpected processes, privilege escalation, or abnormal network connections. Endpoint Detection and Response (EDR) can continuously monitor such activity. Machine-learning-based detection can also help identify previously unknown threats. This provides protection against some zero-day and unknown malware that signature-based antivirus may miss.</w:t>
      </w:r>
    </w:p>
    <w:p w14:paraId="7B0BFB61" w14:textId="56641E3C" w:rsidR="00816984" w:rsidRPr="00816984" w:rsidRDefault="00816984" w:rsidP="00816984">
      <w:pPr>
        <w:rPr>
          <w:rFonts w:ascii="Times New Roman" w:hAnsi="Times New Roman" w:cs="Times New Roman"/>
          <w:sz w:val="24"/>
          <w:szCs w:val="24"/>
          <w:lang w:val="en-US"/>
        </w:rPr>
      </w:pPr>
    </w:p>
    <w:p w14:paraId="738CEDBD" w14:textId="77777777" w:rsidR="00816984" w:rsidRPr="00816984" w:rsidRDefault="00816984" w:rsidP="00816984">
      <w:pPr>
        <w:rPr>
          <w:rFonts w:ascii="Times New Roman" w:hAnsi="Times New Roman" w:cs="Times New Roman"/>
          <w:sz w:val="24"/>
          <w:szCs w:val="24"/>
          <w:lang w:val="en-US"/>
        </w:rPr>
      </w:pPr>
    </w:p>
    <w:p w14:paraId="15B7A436"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12. How do Trojans bypass security systems, and how would you counter them?</w:t>
      </w:r>
    </w:p>
    <w:p w14:paraId="72400002" w14:textId="00896DBD"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 xml:space="preserve">Trojans often disguise themselves as legitimate software or files and rely on users to install or execute them. Once executed, they may establish persistence, steal information, or communicate with an attacker's infrastructure. To counter them, I would use application allowlisting, endpoint protection, EDR, email filtering, and user awareness training. Software should also be downloaded only from trusted sources and regularly updated. Network monitoring can additionally detect suspicious outbound </w:t>
      </w:r>
    </w:p>
    <w:p w14:paraId="41237BB7" w14:textId="06291CBC"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communication.</w:t>
      </w:r>
    </w:p>
    <w:p w14:paraId="094DFBFE" w14:textId="1F64ECBA" w:rsidR="00816984" w:rsidRPr="00816984" w:rsidRDefault="00816984" w:rsidP="00816984">
      <w:pPr>
        <w:rPr>
          <w:rFonts w:ascii="Times New Roman" w:hAnsi="Times New Roman" w:cs="Times New Roman"/>
          <w:sz w:val="24"/>
          <w:szCs w:val="24"/>
          <w:lang w:val="en-US"/>
        </w:rPr>
      </w:pPr>
    </w:p>
    <w:p w14:paraId="0FC8F0F4"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13. Can you design a layered defense strategy to handle multiple malware threats?</w:t>
      </w:r>
    </w:p>
    <w:p w14:paraId="2AD08487"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Yes. I would use multiple security layers rather than depending on a single tool.</w:t>
      </w:r>
    </w:p>
    <w:p w14:paraId="1C78F840"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b/>
          <w:bCs/>
          <w:sz w:val="24"/>
          <w:szCs w:val="24"/>
          <w:lang w:val="en-US"/>
        </w:rPr>
        <w:t>Layer 1:</w:t>
      </w:r>
      <w:r w:rsidRPr="00816984">
        <w:rPr>
          <w:rFonts w:ascii="Times New Roman" w:hAnsi="Times New Roman" w:cs="Times New Roman"/>
          <w:sz w:val="24"/>
          <w:szCs w:val="24"/>
          <w:lang w:val="en-US"/>
        </w:rPr>
        <w:t xml:space="preserve"> Email and web filtering</w:t>
      </w:r>
      <w:r w:rsidRPr="00816984">
        <w:rPr>
          <w:rFonts w:ascii="Times New Roman" w:hAnsi="Times New Roman" w:cs="Times New Roman"/>
          <w:sz w:val="24"/>
          <w:szCs w:val="24"/>
          <w:lang w:val="en-US"/>
        </w:rPr>
        <w:br/>
      </w:r>
      <w:r w:rsidRPr="00816984">
        <w:rPr>
          <w:rFonts w:ascii="Times New Roman" w:hAnsi="Times New Roman" w:cs="Times New Roman"/>
          <w:b/>
          <w:bCs/>
          <w:sz w:val="24"/>
          <w:szCs w:val="24"/>
          <w:lang w:val="en-US"/>
        </w:rPr>
        <w:t>Layer 2:</w:t>
      </w:r>
      <w:r w:rsidRPr="00816984">
        <w:rPr>
          <w:rFonts w:ascii="Times New Roman" w:hAnsi="Times New Roman" w:cs="Times New Roman"/>
          <w:sz w:val="24"/>
          <w:szCs w:val="24"/>
          <w:lang w:val="en-US"/>
        </w:rPr>
        <w:t xml:space="preserve"> Antivirus/endpoint protection</w:t>
      </w:r>
      <w:r w:rsidRPr="00816984">
        <w:rPr>
          <w:rFonts w:ascii="Times New Roman" w:hAnsi="Times New Roman" w:cs="Times New Roman"/>
          <w:sz w:val="24"/>
          <w:szCs w:val="24"/>
          <w:lang w:val="en-US"/>
        </w:rPr>
        <w:br/>
      </w:r>
      <w:r w:rsidRPr="00816984">
        <w:rPr>
          <w:rFonts w:ascii="Times New Roman" w:hAnsi="Times New Roman" w:cs="Times New Roman"/>
          <w:b/>
          <w:bCs/>
          <w:sz w:val="24"/>
          <w:szCs w:val="24"/>
          <w:lang w:val="en-US"/>
        </w:rPr>
        <w:t>Layer 3:</w:t>
      </w:r>
      <w:r w:rsidRPr="00816984">
        <w:rPr>
          <w:rFonts w:ascii="Times New Roman" w:hAnsi="Times New Roman" w:cs="Times New Roman"/>
          <w:sz w:val="24"/>
          <w:szCs w:val="24"/>
          <w:lang w:val="en-US"/>
        </w:rPr>
        <w:t xml:space="preserve"> EDR and behavior monitoring</w:t>
      </w:r>
      <w:r w:rsidRPr="00816984">
        <w:rPr>
          <w:rFonts w:ascii="Times New Roman" w:hAnsi="Times New Roman" w:cs="Times New Roman"/>
          <w:sz w:val="24"/>
          <w:szCs w:val="24"/>
          <w:lang w:val="en-US"/>
        </w:rPr>
        <w:br/>
      </w:r>
      <w:r w:rsidRPr="00816984">
        <w:rPr>
          <w:rFonts w:ascii="Times New Roman" w:hAnsi="Times New Roman" w:cs="Times New Roman"/>
          <w:b/>
          <w:bCs/>
          <w:sz w:val="24"/>
          <w:szCs w:val="24"/>
          <w:lang w:val="en-US"/>
        </w:rPr>
        <w:lastRenderedPageBreak/>
        <w:t>Layer 4:</w:t>
      </w:r>
      <w:r w:rsidRPr="00816984">
        <w:rPr>
          <w:rFonts w:ascii="Times New Roman" w:hAnsi="Times New Roman" w:cs="Times New Roman"/>
          <w:sz w:val="24"/>
          <w:szCs w:val="24"/>
          <w:lang w:val="en-US"/>
        </w:rPr>
        <w:t xml:space="preserve"> Network firewall</w:t>
      </w:r>
      <w:r w:rsidRPr="00816984">
        <w:rPr>
          <w:rFonts w:ascii="Times New Roman" w:hAnsi="Times New Roman" w:cs="Times New Roman"/>
          <w:sz w:val="24"/>
          <w:szCs w:val="24"/>
          <w:lang w:val="en-US"/>
        </w:rPr>
        <w:br/>
      </w:r>
      <w:r w:rsidRPr="00816984">
        <w:rPr>
          <w:rFonts w:ascii="Times New Roman" w:hAnsi="Times New Roman" w:cs="Times New Roman"/>
          <w:b/>
          <w:bCs/>
          <w:sz w:val="24"/>
          <w:szCs w:val="24"/>
          <w:lang w:val="en-US"/>
        </w:rPr>
        <w:t>Layer 5:</w:t>
      </w:r>
      <w:r w:rsidRPr="00816984">
        <w:rPr>
          <w:rFonts w:ascii="Times New Roman" w:hAnsi="Times New Roman" w:cs="Times New Roman"/>
          <w:sz w:val="24"/>
          <w:szCs w:val="24"/>
          <w:lang w:val="en-US"/>
        </w:rPr>
        <w:t xml:space="preserve"> IDS/IPS</w:t>
      </w:r>
      <w:r w:rsidRPr="00816984">
        <w:rPr>
          <w:rFonts w:ascii="Times New Roman" w:hAnsi="Times New Roman" w:cs="Times New Roman"/>
          <w:sz w:val="24"/>
          <w:szCs w:val="24"/>
          <w:lang w:val="en-US"/>
        </w:rPr>
        <w:br/>
      </w:r>
      <w:r w:rsidRPr="00816984">
        <w:rPr>
          <w:rFonts w:ascii="Times New Roman" w:hAnsi="Times New Roman" w:cs="Times New Roman"/>
          <w:b/>
          <w:bCs/>
          <w:sz w:val="24"/>
          <w:szCs w:val="24"/>
          <w:lang w:val="en-US"/>
        </w:rPr>
        <w:t>Layer 6:</w:t>
      </w:r>
      <w:r w:rsidRPr="00816984">
        <w:rPr>
          <w:rFonts w:ascii="Times New Roman" w:hAnsi="Times New Roman" w:cs="Times New Roman"/>
          <w:sz w:val="24"/>
          <w:szCs w:val="24"/>
          <w:lang w:val="en-US"/>
        </w:rPr>
        <w:t xml:space="preserve"> Network segmentation</w:t>
      </w:r>
      <w:r w:rsidRPr="00816984">
        <w:rPr>
          <w:rFonts w:ascii="Times New Roman" w:hAnsi="Times New Roman" w:cs="Times New Roman"/>
          <w:sz w:val="24"/>
          <w:szCs w:val="24"/>
          <w:lang w:val="en-US"/>
        </w:rPr>
        <w:br/>
      </w:r>
      <w:r w:rsidRPr="00816984">
        <w:rPr>
          <w:rFonts w:ascii="Times New Roman" w:hAnsi="Times New Roman" w:cs="Times New Roman"/>
          <w:b/>
          <w:bCs/>
          <w:sz w:val="24"/>
          <w:szCs w:val="24"/>
          <w:lang w:val="en-US"/>
        </w:rPr>
        <w:t>Layer 7:</w:t>
      </w:r>
      <w:r w:rsidRPr="00816984">
        <w:rPr>
          <w:rFonts w:ascii="Times New Roman" w:hAnsi="Times New Roman" w:cs="Times New Roman"/>
          <w:sz w:val="24"/>
          <w:szCs w:val="24"/>
          <w:lang w:val="en-US"/>
        </w:rPr>
        <w:t xml:space="preserve"> Regular patching and secure backups</w:t>
      </w:r>
    </w:p>
    <w:p w14:paraId="67D8747B"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If malware bypasses one layer, another layer can detect or contain it. This defense-in-depth approach reduces the overall impact of malware attacks.</w:t>
      </w:r>
    </w:p>
    <w:p w14:paraId="75F98C97" w14:textId="0A428392" w:rsidR="00816984" w:rsidRPr="00816984" w:rsidRDefault="00816984" w:rsidP="00816984">
      <w:pPr>
        <w:rPr>
          <w:rFonts w:ascii="Times New Roman" w:hAnsi="Times New Roman" w:cs="Times New Roman"/>
          <w:sz w:val="24"/>
          <w:szCs w:val="24"/>
          <w:lang w:val="en-US"/>
        </w:rPr>
      </w:pPr>
    </w:p>
    <w:p w14:paraId="7C6A91B6" w14:textId="77777777" w:rsidR="00816984" w:rsidRPr="00816984" w:rsidRDefault="00816984" w:rsidP="00816984">
      <w:pPr>
        <w:rPr>
          <w:rFonts w:ascii="Times New Roman" w:hAnsi="Times New Roman" w:cs="Times New Roman"/>
          <w:sz w:val="24"/>
          <w:szCs w:val="24"/>
          <w:lang w:val="en-US"/>
        </w:rPr>
      </w:pPr>
    </w:p>
    <w:p w14:paraId="01936B01"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Firewalls</w:t>
      </w:r>
    </w:p>
    <w:p w14:paraId="461FBDA9" w14:textId="77777777" w:rsidR="00816984" w:rsidRPr="00816984" w:rsidRDefault="00816984" w:rsidP="00816984">
      <w:pPr>
        <w:rPr>
          <w:rFonts w:ascii="Times New Roman" w:hAnsi="Times New Roman" w:cs="Times New Roman"/>
          <w:b/>
          <w:bCs/>
          <w:sz w:val="24"/>
          <w:szCs w:val="24"/>
          <w:lang w:val="en-US"/>
        </w:rPr>
      </w:pPr>
    </w:p>
    <w:p w14:paraId="0F7CB971"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14. Which type of firewall would you recommend for an enterprise network, and why?</w:t>
      </w:r>
    </w:p>
    <w:p w14:paraId="3EE2E0BF"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 xml:space="preserve">I would recommend a </w:t>
      </w:r>
      <w:r w:rsidRPr="00816984">
        <w:rPr>
          <w:rFonts w:ascii="Times New Roman" w:hAnsi="Times New Roman" w:cs="Times New Roman"/>
          <w:b/>
          <w:bCs/>
          <w:sz w:val="24"/>
          <w:szCs w:val="24"/>
          <w:lang w:val="en-US"/>
        </w:rPr>
        <w:t>next-generation firewall (NGFW)</w:t>
      </w:r>
      <w:r w:rsidRPr="00816984">
        <w:rPr>
          <w:rFonts w:ascii="Times New Roman" w:hAnsi="Times New Roman" w:cs="Times New Roman"/>
          <w:sz w:val="24"/>
          <w:szCs w:val="24"/>
          <w:lang w:val="en-US"/>
        </w:rPr>
        <w:t xml:space="preserve"> for an enterprise network. Unlike basic packet-filtering firewalls, an NGFW can inspect traffic at multiple layers and provide features such as application awareness, intrusion prevention, and user-based policies. It can also provide better visibility into modern applications and threats. For a large enterprise, this provides stronger and more flexible protection.</w:t>
      </w:r>
    </w:p>
    <w:p w14:paraId="20D4C350" w14:textId="1645F77D" w:rsidR="00816984" w:rsidRPr="00816984" w:rsidRDefault="00816984" w:rsidP="00816984">
      <w:pPr>
        <w:rPr>
          <w:rFonts w:ascii="Times New Roman" w:hAnsi="Times New Roman" w:cs="Times New Roman"/>
          <w:sz w:val="24"/>
          <w:szCs w:val="24"/>
          <w:lang w:val="en-US"/>
        </w:rPr>
      </w:pPr>
    </w:p>
    <w:p w14:paraId="0F6E01AA" w14:textId="77777777" w:rsidR="00816984" w:rsidRPr="00816984" w:rsidRDefault="00816984" w:rsidP="00816984">
      <w:pPr>
        <w:rPr>
          <w:rFonts w:ascii="Times New Roman" w:hAnsi="Times New Roman" w:cs="Times New Roman"/>
          <w:sz w:val="24"/>
          <w:szCs w:val="24"/>
          <w:lang w:val="en-US"/>
        </w:rPr>
      </w:pPr>
    </w:p>
    <w:p w14:paraId="1D558D9C"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15. How would you evaluate the limitations of packet filtering firewalls?</w:t>
      </w:r>
    </w:p>
    <w:p w14:paraId="76266054"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Packet filtering firewalls mainly examine information such as source IP, destination IP, port, and protocol. They are fast and relatively simple, but they have limited understanding of the actual application content. They may not detect sophisticated application-layer attacks or malicious activity hidden inside legitimate traffic. They also generally provide less context than modern stateful or next-generation firewalls. Therefore, packet filtering is useful as a basic control but should not be the only enterprise security mechanism.</w:t>
      </w:r>
    </w:p>
    <w:p w14:paraId="394A5B5F" w14:textId="1328F077" w:rsidR="00816984" w:rsidRPr="00816984" w:rsidRDefault="00816984" w:rsidP="00816984">
      <w:pPr>
        <w:rPr>
          <w:rFonts w:ascii="Times New Roman" w:hAnsi="Times New Roman" w:cs="Times New Roman"/>
          <w:sz w:val="24"/>
          <w:szCs w:val="24"/>
          <w:lang w:val="en-US"/>
        </w:rPr>
      </w:pPr>
    </w:p>
    <w:p w14:paraId="5167CD90" w14:textId="77777777" w:rsidR="00816984" w:rsidRPr="00816984" w:rsidRDefault="00816984" w:rsidP="00816984">
      <w:pPr>
        <w:rPr>
          <w:rFonts w:ascii="Times New Roman" w:hAnsi="Times New Roman" w:cs="Times New Roman"/>
          <w:sz w:val="24"/>
          <w:szCs w:val="24"/>
          <w:lang w:val="en-US"/>
        </w:rPr>
      </w:pPr>
    </w:p>
    <w:p w14:paraId="74A011DE"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16. If a firewall fails to prevent attacks, what additional measures would you implement?</w:t>
      </w:r>
    </w:p>
    <w:p w14:paraId="3BDA60FE"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I would add IDS/IPS, endpoint security, network segmentation, secure authentication, and continuous monitoring. IDS can detect suspicious traffic that the firewall misses, while IPS can actively block some attacks. Endpoint Detection and Response can identify malicious behavior on individual systems. I would also use regular vulnerability scanning, patch management, logging, and incident-response procedures. This creates multiple layers of protection instead of relying entirely on the firewall.</w:t>
      </w:r>
    </w:p>
    <w:p w14:paraId="537022DB" w14:textId="77777777" w:rsidR="00816984" w:rsidRDefault="00816984" w:rsidP="00816984">
      <w:pPr>
        <w:rPr>
          <w:rFonts w:ascii="Times New Roman" w:hAnsi="Times New Roman" w:cs="Times New Roman"/>
          <w:sz w:val="24"/>
          <w:szCs w:val="24"/>
          <w:lang w:val="en-US"/>
        </w:rPr>
      </w:pPr>
    </w:p>
    <w:p w14:paraId="756CE2FC" w14:textId="77777777" w:rsidR="00816984" w:rsidRDefault="00816984" w:rsidP="00816984">
      <w:pPr>
        <w:rPr>
          <w:rFonts w:ascii="Times New Roman" w:hAnsi="Times New Roman" w:cs="Times New Roman"/>
          <w:sz w:val="24"/>
          <w:szCs w:val="24"/>
          <w:lang w:val="en-US"/>
        </w:rPr>
      </w:pPr>
    </w:p>
    <w:p w14:paraId="39BB76DF" w14:textId="77777777" w:rsidR="00816984" w:rsidRDefault="00816984" w:rsidP="00816984">
      <w:pPr>
        <w:rPr>
          <w:rFonts w:ascii="Times New Roman" w:hAnsi="Times New Roman" w:cs="Times New Roman"/>
          <w:sz w:val="24"/>
          <w:szCs w:val="24"/>
          <w:lang w:val="en-US"/>
        </w:rPr>
      </w:pPr>
    </w:p>
    <w:p w14:paraId="1F16C336" w14:textId="77777777" w:rsidR="00816984" w:rsidRDefault="00816984" w:rsidP="00816984">
      <w:pPr>
        <w:rPr>
          <w:rFonts w:ascii="Times New Roman" w:hAnsi="Times New Roman" w:cs="Times New Roman"/>
          <w:sz w:val="24"/>
          <w:szCs w:val="24"/>
          <w:lang w:val="en-US"/>
        </w:rPr>
      </w:pPr>
    </w:p>
    <w:p w14:paraId="3F61D8AE" w14:textId="77777777" w:rsidR="00816984" w:rsidRDefault="00816984" w:rsidP="00816984">
      <w:pPr>
        <w:rPr>
          <w:rFonts w:ascii="Times New Roman" w:hAnsi="Times New Roman" w:cs="Times New Roman"/>
          <w:sz w:val="24"/>
          <w:szCs w:val="24"/>
          <w:lang w:val="en-US"/>
        </w:rPr>
      </w:pPr>
    </w:p>
    <w:p w14:paraId="65D40A9A" w14:textId="77777777" w:rsidR="00816984" w:rsidRDefault="00816984" w:rsidP="00816984">
      <w:pPr>
        <w:rPr>
          <w:rFonts w:ascii="Times New Roman" w:hAnsi="Times New Roman" w:cs="Times New Roman"/>
          <w:sz w:val="24"/>
          <w:szCs w:val="24"/>
          <w:lang w:val="en-US"/>
        </w:rPr>
      </w:pPr>
    </w:p>
    <w:p w14:paraId="44BEFB9A" w14:textId="77777777" w:rsidR="00816984" w:rsidRDefault="00816984" w:rsidP="00816984">
      <w:pPr>
        <w:rPr>
          <w:rFonts w:ascii="Times New Roman" w:hAnsi="Times New Roman" w:cs="Times New Roman"/>
          <w:sz w:val="24"/>
          <w:szCs w:val="24"/>
          <w:lang w:val="en-US"/>
        </w:rPr>
      </w:pPr>
    </w:p>
    <w:p w14:paraId="08DC3163" w14:textId="77777777" w:rsidR="00816984" w:rsidRDefault="00816984" w:rsidP="00816984">
      <w:pPr>
        <w:rPr>
          <w:rFonts w:ascii="Times New Roman" w:hAnsi="Times New Roman" w:cs="Times New Roman"/>
          <w:sz w:val="24"/>
          <w:szCs w:val="24"/>
          <w:lang w:val="en-US"/>
        </w:rPr>
      </w:pPr>
    </w:p>
    <w:p w14:paraId="1F8C72D4" w14:textId="77777777" w:rsidR="00816984" w:rsidRDefault="00816984" w:rsidP="00816984">
      <w:pPr>
        <w:rPr>
          <w:rFonts w:ascii="Times New Roman" w:hAnsi="Times New Roman" w:cs="Times New Roman"/>
          <w:sz w:val="24"/>
          <w:szCs w:val="24"/>
          <w:lang w:val="en-US"/>
        </w:rPr>
      </w:pPr>
    </w:p>
    <w:p w14:paraId="18221D78" w14:textId="77777777" w:rsidR="00816984" w:rsidRPr="00816984" w:rsidRDefault="00816984" w:rsidP="00816984">
      <w:pPr>
        <w:rPr>
          <w:rFonts w:ascii="Times New Roman" w:hAnsi="Times New Roman" w:cs="Times New Roman"/>
          <w:sz w:val="24"/>
          <w:szCs w:val="24"/>
          <w:lang w:val="en-US"/>
        </w:rPr>
      </w:pPr>
    </w:p>
    <w:p w14:paraId="622E9161" w14:textId="4E55FA4C"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lastRenderedPageBreak/>
        <w:t>17</w:t>
      </w:r>
      <w:r w:rsidRPr="00816984">
        <w:rPr>
          <w:rFonts w:ascii="Times New Roman" w:hAnsi="Times New Roman" w:cs="Times New Roman"/>
          <w:b/>
          <w:bCs/>
          <w:sz w:val="24"/>
          <w:szCs w:val="24"/>
          <w:lang w:val="en-US"/>
        </w:rPr>
        <w:t>. Can you design a firewall architecture for a secure organization network?</w:t>
      </w:r>
    </w:p>
    <w:p w14:paraId="7104D486" w14:textId="796D855C"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 xml:space="preserve">Yes. I would place an </w:t>
      </w:r>
      <w:r w:rsidRPr="00816984">
        <w:rPr>
          <w:rFonts w:ascii="Times New Roman" w:hAnsi="Times New Roman" w:cs="Times New Roman"/>
          <w:b/>
          <w:bCs/>
          <w:sz w:val="24"/>
          <w:szCs w:val="24"/>
          <w:lang w:val="en-US"/>
        </w:rPr>
        <w:t>edge firewall</w:t>
      </w:r>
      <w:r w:rsidRPr="00816984">
        <w:rPr>
          <w:rFonts w:ascii="Times New Roman" w:hAnsi="Times New Roman" w:cs="Times New Roman"/>
          <w:sz w:val="24"/>
          <w:szCs w:val="24"/>
          <w:lang w:val="en-US"/>
        </w:rPr>
        <w:t xml:space="preserve"> between the Internet and the organization's internal network. Public-facing services such as web servers can be placed in a </w:t>
      </w:r>
      <w:r w:rsidRPr="00816984">
        <w:rPr>
          <w:rFonts w:ascii="Times New Roman" w:hAnsi="Times New Roman" w:cs="Times New Roman"/>
          <w:b/>
          <w:bCs/>
          <w:sz w:val="24"/>
          <w:szCs w:val="24"/>
          <w:lang w:val="en-US"/>
        </w:rPr>
        <w:t>DMZ</w:t>
      </w:r>
      <w:r w:rsidRPr="00816984">
        <w:rPr>
          <w:rFonts w:ascii="Times New Roman" w:hAnsi="Times New Roman" w:cs="Times New Roman"/>
          <w:sz w:val="24"/>
          <w:szCs w:val="24"/>
          <w:lang w:val="en-US"/>
        </w:rPr>
        <w:t>, separating them from internal systems.</w:t>
      </w:r>
    </w:p>
    <w:p w14:paraId="2CF54E0F" w14:textId="6E0FD900"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INTERNET</w:t>
      </w:r>
    </w:p>
    <w:p w14:paraId="59C0549D" w14:textId="1288CC70"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w:t>
      </w:r>
    </w:p>
    <w:p w14:paraId="427AE998" w14:textId="2517A042"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Edge Firewall</w:t>
      </w:r>
    </w:p>
    <w:p w14:paraId="00604EE7" w14:textId="166BC6F7"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w:t>
      </w:r>
    </w:p>
    <w:p w14:paraId="09BFAFDD" w14:textId="191352FD"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DMZ</w:t>
      </w:r>
    </w:p>
    <w:p w14:paraId="19CA70C1" w14:textId="15636870"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       |       \</w:t>
      </w:r>
    </w:p>
    <w:p w14:paraId="06545833" w14:textId="21AA50D4"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Web      Mail      DNS</w:t>
      </w:r>
    </w:p>
    <w:p w14:paraId="6CC85AAE" w14:textId="1DEB9B13"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Server   Server    Server</w:t>
      </w:r>
    </w:p>
    <w:p w14:paraId="5D4BA59B" w14:textId="72A8FB5F"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w:t>
      </w:r>
    </w:p>
    <w:p w14:paraId="3A1D0C31" w14:textId="57C052B0"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Internal Firewall</w:t>
      </w:r>
    </w:p>
    <w:p w14:paraId="07698853" w14:textId="0831086D"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w:t>
      </w:r>
    </w:p>
    <w:p w14:paraId="769F876E" w14:textId="5C1CF2F2"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Internal Network</w:t>
      </w:r>
    </w:p>
    <w:p w14:paraId="611B7867" w14:textId="5DA11457"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        |         \</w:t>
      </w:r>
    </w:p>
    <w:p w14:paraId="75E6E18E" w14:textId="07963310"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Users    Servers    Database</w:t>
      </w:r>
    </w:p>
    <w:p w14:paraId="3567F222"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The firewall would enforce different rules for Internet, DMZ, and internal traffic. IDS/IPS and centralized logging could be added for monitoring and threat detection.</w:t>
      </w:r>
    </w:p>
    <w:p w14:paraId="6FC0CB67" w14:textId="41EFB41F" w:rsidR="00816984" w:rsidRPr="00816984" w:rsidRDefault="00816984" w:rsidP="00816984">
      <w:pPr>
        <w:rPr>
          <w:rFonts w:ascii="Times New Roman" w:hAnsi="Times New Roman" w:cs="Times New Roman"/>
          <w:sz w:val="24"/>
          <w:szCs w:val="24"/>
          <w:lang w:val="en-US"/>
        </w:rPr>
      </w:pPr>
    </w:p>
    <w:p w14:paraId="1072A43C" w14:textId="77777777" w:rsidR="00816984" w:rsidRPr="00816984" w:rsidRDefault="00816984" w:rsidP="00816984">
      <w:pPr>
        <w:rPr>
          <w:rFonts w:ascii="Times New Roman" w:hAnsi="Times New Roman" w:cs="Times New Roman"/>
          <w:sz w:val="24"/>
          <w:szCs w:val="24"/>
          <w:lang w:val="en-US"/>
        </w:rPr>
      </w:pPr>
    </w:p>
    <w:p w14:paraId="52483271"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18. How would you combine TLS and firewall mechanisms to build a secure network?</w:t>
      </w:r>
    </w:p>
    <w:p w14:paraId="36C3F4FD"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TLS and firewalls protect different aspects of communication, so I would use both. TLS protects data in transit through encryption and authentication, while the firewall controls which network connections are allowed. For example, the firewall could allow HTTPS traffic on the required port while blocking unnecessary services. TLS would then encrypt the actual application data. Together, they provide both network access control and communication confidentiality.</w:t>
      </w:r>
    </w:p>
    <w:p w14:paraId="169A62E2" w14:textId="3AAAB508" w:rsidR="00816984" w:rsidRPr="00816984" w:rsidRDefault="00816984" w:rsidP="00816984">
      <w:pPr>
        <w:rPr>
          <w:rFonts w:ascii="Times New Roman" w:hAnsi="Times New Roman" w:cs="Times New Roman"/>
          <w:sz w:val="24"/>
          <w:szCs w:val="24"/>
          <w:lang w:val="en-US"/>
        </w:rPr>
      </w:pPr>
    </w:p>
    <w:p w14:paraId="6B42B6D9" w14:textId="77777777" w:rsidR="00816984" w:rsidRPr="00816984" w:rsidRDefault="00816984" w:rsidP="00816984">
      <w:pPr>
        <w:rPr>
          <w:rFonts w:ascii="Times New Roman" w:hAnsi="Times New Roman" w:cs="Times New Roman"/>
          <w:sz w:val="24"/>
          <w:szCs w:val="24"/>
          <w:lang w:val="en-US"/>
        </w:rPr>
      </w:pPr>
    </w:p>
    <w:p w14:paraId="3BD02AD4"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19. If you had to design a complete network security strategy, what components would you include?</w:t>
      </w:r>
    </w:p>
    <w:p w14:paraId="3C07DFBB"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I would use a defense-in-depth strategy consisting of:</w:t>
      </w:r>
    </w:p>
    <w:p w14:paraId="151EE52C" w14:textId="77777777" w:rsidR="00816984" w:rsidRPr="00816984" w:rsidRDefault="00816984" w:rsidP="00816984">
      <w:pPr>
        <w:numPr>
          <w:ilvl w:val="0"/>
          <w:numId w:val="2"/>
        </w:numPr>
        <w:rPr>
          <w:rFonts w:ascii="Times New Roman" w:hAnsi="Times New Roman" w:cs="Times New Roman"/>
          <w:sz w:val="24"/>
          <w:szCs w:val="24"/>
          <w:lang w:val="en-US"/>
        </w:rPr>
      </w:pPr>
      <w:r w:rsidRPr="00816984">
        <w:rPr>
          <w:rFonts w:ascii="Times New Roman" w:hAnsi="Times New Roman" w:cs="Times New Roman"/>
          <w:sz w:val="24"/>
          <w:szCs w:val="24"/>
          <w:lang w:val="en-US"/>
        </w:rPr>
        <w:t>Firewalls for network access control</w:t>
      </w:r>
    </w:p>
    <w:p w14:paraId="5D4A9376" w14:textId="77777777" w:rsidR="00816984" w:rsidRPr="00816984" w:rsidRDefault="00816984" w:rsidP="00816984">
      <w:pPr>
        <w:numPr>
          <w:ilvl w:val="0"/>
          <w:numId w:val="2"/>
        </w:numPr>
        <w:rPr>
          <w:rFonts w:ascii="Times New Roman" w:hAnsi="Times New Roman" w:cs="Times New Roman"/>
          <w:sz w:val="24"/>
          <w:szCs w:val="24"/>
          <w:lang w:val="en-US"/>
        </w:rPr>
      </w:pPr>
      <w:r w:rsidRPr="00816984">
        <w:rPr>
          <w:rFonts w:ascii="Times New Roman" w:hAnsi="Times New Roman" w:cs="Times New Roman"/>
          <w:sz w:val="24"/>
          <w:szCs w:val="24"/>
          <w:lang w:val="en-US"/>
        </w:rPr>
        <w:t>TLS/IPsec for secure communication</w:t>
      </w:r>
    </w:p>
    <w:p w14:paraId="110804D7" w14:textId="77777777" w:rsidR="00816984" w:rsidRPr="00816984" w:rsidRDefault="00816984" w:rsidP="00816984">
      <w:pPr>
        <w:numPr>
          <w:ilvl w:val="0"/>
          <w:numId w:val="2"/>
        </w:numPr>
        <w:rPr>
          <w:rFonts w:ascii="Times New Roman" w:hAnsi="Times New Roman" w:cs="Times New Roman"/>
          <w:sz w:val="24"/>
          <w:szCs w:val="24"/>
          <w:lang w:val="en-US"/>
        </w:rPr>
      </w:pPr>
      <w:r w:rsidRPr="00816984">
        <w:rPr>
          <w:rFonts w:ascii="Times New Roman" w:hAnsi="Times New Roman" w:cs="Times New Roman"/>
          <w:sz w:val="24"/>
          <w:szCs w:val="24"/>
          <w:lang w:val="en-US"/>
        </w:rPr>
        <w:t>IDS/IPS for threat detection and prevention</w:t>
      </w:r>
    </w:p>
    <w:p w14:paraId="7BAE5FF4" w14:textId="77777777" w:rsidR="00816984" w:rsidRPr="00816984" w:rsidRDefault="00816984" w:rsidP="00816984">
      <w:pPr>
        <w:numPr>
          <w:ilvl w:val="0"/>
          <w:numId w:val="2"/>
        </w:numPr>
        <w:rPr>
          <w:rFonts w:ascii="Times New Roman" w:hAnsi="Times New Roman" w:cs="Times New Roman"/>
          <w:sz w:val="24"/>
          <w:szCs w:val="24"/>
          <w:lang w:val="en-US"/>
        </w:rPr>
      </w:pPr>
      <w:r w:rsidRPr="00816984">
        <w:rPr>
          <w:rFonts w:ascii="Times New Roman" w:hAnsi="Times New Roman" w:cs="Times New Roman"/>
          <w:sz w:val="24"/>
          <w:szCs w:val="24"/>
          <w:lang w:val="en-US"/>
        </w:rPr>
        <w:t>Endpoint security/EDR</w:t>
      </w:r>
    </w:p>
    <w:p w14:paraId="6BA40827" w14:textId="77777777" w:rsidR="00816984" w:rsidRPr="00816984" w:rsidRDefault="00816984" w:rsidP="00816984">
      <w:pPr>
        <w:numPr>
          <w:ilvl w:val="0"/>
          <w:numId w:val="2"/>
        </w:numPr>
        <w:rPr>
          <w:rFonts w:ascii="Times New Roman" w:hAnsi="Times New Roman" w:cs="Times New Roman"/>
          <w:sz w:val="24"/>
          <w:szCs w:val="24"/>
          <w:lang w:val="en-US"/>
        </w:rPr>
      </w:pPr>
      <w:r w:rsidRPr="00816984">
        <w:rPr>
          <w:rFonts w:ascii="Times New Roman" w:hAnsi="Times New Roman" w:cs="Times New Roman"/>
          <w:sz w:val="24"/>
          <w:szCs w:val="24"/>
          <w:lang w:val="en-US"/>
        </w:rPr>
        <w:t>Strong authentication and MFA</w:t>
      </w:r>
    </w:p>
    <w:p w14:paraId="0ED9AB65" w14:textId="77777777" w:rsidR="00816984" w:rsidRPr="00816984" w:rsidRDefault="00816984" w:rsidP="00816984">
      <w:pPr>
        <w:numPr>
          <w:ilvl w:val="0"/>
          <w:numId w:val="2"/>
        </w:numPr>
        <w:rPr>
          <w:rFonts w:ascii="Times New Roman" w:hAnsi="Times New Roman" w:cs="Times New Roman"/>
          <w:sz w:val="24"/>
          <w:szCs w:val="24"/>
          <w:lang w:val="en-US"/>
        </w:rPr>
      </w:pPr>
      <w:r w:rsidRPr="00816984">
        <w:rPr>
          <w:rFonts w:ascii="Times New Roman" w:hAnsi="Times New Roman" w:cs="Times New Roman"/>
          <w:sz w:val="24"/>
          <w:szCs w:val="24"/>
          <w:lang w:val="en-US"/>
        </w:rPr>
        <w:t>Network segmentation</w:t>
      </w:r>
    </w:p>
    <w:p w14:paraId="4F90F278" w14:textId="77777777" w:rsidR="00816984" w:rsidRPr="00816984" w:rsidRDefault="00816984" w:rsidP="00816984">
      <w:pPr>
        <w:numPr>
          <w:ilvl w:val="0"/>
          <w:numId w:val="2"/>
        </w:numPr>
        <w:rPr>
          <w:rFonts w:ascii="Times New Roman" w:hAnsi="Times New Roman" w:cs="Times New Roman"/>
          <w:sz w:val="24"/>
          <w:szCs w:val="24"/>
          <w:lang w:val="en-US"/>
        </w:rPr>
      </w:pPr>
      <w:r w:rsidRPr="00816984">
        <w:rPr>
          <w:rFonts w:ascii="Times New Roman" w:hAnsi="Times New Roman" w:cs="Times New Roman"/>
          <w:sz w:val="24"/>
          <w:szCs w:val="24"/>
          <w:lang w:val="en-US"/>
        </w:rPr>
        <w:t>Regular patch and vulnerability management</w:t>
      </w:r>
    </w:p>
    <w:p w14:paraId="06B2C8F4" w14:textId="77777777" w:rsidR="00816984" w:rsidRPr="00816984" w:rsidRDefault="00816984" w:rsidP="00816984">
      <w:pPr>
        <w:numPr>
          <w:ilvl w:val="0"/>
          <w:numId w:val="2"/>
        </w:numPr>
        <w:rPr>
          <w:rFonts w:ascii="Times New Roman" w:hAnsi="Times New Roman" w:cs="Times New Roman"/>
          <w:sz w:val="24"/>
          <w:szCs w:val="24"/>
          <w:lang w:val="en-US"/>
        </w:rPr>
      </w:pPr>
      <w:r w:rsidRPr="00816984">
        <w:rPr>
          <w:rFonts w:ascii="Times New Roman" w:hAnsi="Times New Roman" w:cs="Times New Roman"/>
          <w:sz w:val="24"/>
          <w:szCs w:val="24"/>
          <w:lang w:val="en-US"/>
        </w:rPr>
        <w:t>Secure backups</w:t>
      </w:r>
    </w:p>
    <w:p w14:paraId="13D3E693" w14:textId="77777777" w:rsidR="00816984" w:rsidRPr="00816984" w:rsidRDefault="00816984" w:rsidP="00816984">
      <w:pPr>
        <w:numPr>
          <w:ilvl w:val="0"/>
          <w:numId w:val="2"/>
        </w:numPr>
        <w:rPr>
          <w:rFonts w:ascii="Times New Roman" w:hAnsi="Times New Roman" w:cs="Times New Roman"/>
          <w:sz w:val="24"/>
          <w:szCs w:val="24"/>
          <w:lang w:val="en-US"/>
        </w:rPr>
      </w:pPr>
      <w:r w:rsidRPr="00816984">
        <w:rPr>
          <w:rFonts w:ascii="Times New Roman" w:hAnsi="Times New Roman" w:cs="Times New Roman"/>
          <w:sz w:val="24"/>
          <w:szCs w:val="24"/>
          <w:lang w:val="en-US"/>
        </w:rPr>
        <w:t>Centralized logging and monitoring</w:t>
      </w:r>
    </w:p>
    <w:p w14:paraId="43415624" w14:textId="77777777" w:rsidR="00816984" w:rsidRPr="00816984" w:rsidRDefault="00816984" w:rsidP="00816984">
      <w:pPr>
        <w:numPr>
          <w:ilvl w:val="0"/>
          <w:numId w:val="2"/>
        </w:numPr>
        <w:rPr>
          <w:rFonts w:ascii="Times New Roman" w:hAnsi="Times New Roman" w:cs="Times New Roman"/>
          <w:sz w:val="24"/>
          <w:szCs w:val="24"/>
          <w:lang w:val="en-US"/>
        </w:rPr>
      </w:pPr>
      <w:r w:rsidRPr="00816984">
        <w:rPr>
          <w:rFonts w:ascii="Times New Roman" w:hAnsi="Times New Roman" w:cs="Times New Roman"/>
          <w:sz w:val="24"/>
          <w:szCs w:val="24"/>
          <w:lang w:val="en-US"/>
        </w:rPr>
        <w:t>Incident response procedures</w:t>
      </w:r>
    </w:p>
    <w:p w14:paraId="3C927A85" w14:textId="77777777" w:rsidR="00816984" w:rsidRPr="00816984" w:rsidRDefault="00816984" w:rsidP="00816984">
      <w:pPr>
        <w:numPr>
          <w:ilvl w:val="0"/>
          <w:numId w:val="2"/>
        </w:numPr>
        <w:rPr>
          <w:rFonts w:ascii="Times New Roman" w:hAnsi="Times New Roman" w:cs="Times New Roman"/>
          <w:sz w:val="24"/>
          <w:szCs w:val="24"/>
          <w:lang w:val="en-US"/>
        </w:rPr>
      </w:pPr>
      <w:r w:rsidRPr="00816984">
        <w:rPr>
          <w:rFonts w:ascii="Times New Roman" w:hAnsi="Times New Roman" w:cs="Times New Roman"/>
          <w:sz w:val="24"/>
          <w:szCs w:val="24"/>
          <w:lang w:val="en-US"/>
        </w:rPr>
        <w:t>Security awareness training</w:t>
      </w:r>
    </w:p>
    <w:p w14:paraId="5A73192E"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lastRenderedPageBreak/>
        <w:t>The important point is that no single security mechanism is sufficient. Multiple layers reduce the chance that one compromised control will result in a complete network compromise.</w:t>
      </w:r>
    </w:p>
    <w:p w14:paraId="6D06D873" w14:textId="77777777" w:rsidR="00816984" w:rsidRPr="00816984" w:rsidRDefault="00816984" w:rsidP="00816984">
      <w:pPr>
        <w:rPr>
          <w:rFonts w:ascii="Times New Roman" w:hAnsi="Times New Roman" w:cs="Times New Roman"/>
          <w:sz w:val="24"/>
          <w:szCs w:val="24"/>
          <w:lang w:val="en-US"/>
        </w:rPr>
      </w:pPr>
    </w:p>
    <w:p w14:paraId="06C83DB5" w14:textId="77777777" w:rsidR="00816984" w:rsidRPr="00816984" w:rsidRDefault="00816984" w:rsidP="00816984">
      <w:pPr>
        <w:rPr>
          <w:rFonts w:ascii="Times New Roman" w:hAnsi="Times New Roman" w:cs="Times New Roman"/>
          <w:b/>
          <w:bCs/>
          <w:sz w:val="24"/>
          <w:szCs w:val="24"/>
          <w:lang w:val="en-US"/>
        </w:rPr>
      </w:pPr>
      <w:r w:rsidRPr="00816984">
        <w:rPr>
          <w:rFonts w:ascii="Times New Roman" w:hAnsi="Times New Roman" w:cs="Times New Roman"/>
          <w:b/>
          <w:bCs/>
          <w:sz w:val="24"/>
          <w:szCs w:val="24"/>
          <w:lang w:val="en-US"/>
        </w:rPr>
        <w:t>20. How would you evaluate the effectiveness of IDS/IPS when used along with firewalls?</w:t>
      </w:r>
    </w:p>
    <w:p w14:paraId="4AF3EBBF"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A firewall mainly controls which traffic is allowed or blocked, while IDS/IPS focuses more on detecting and preventing suspicious or malicious activity.</w:t>
      </w:r>
    </w:p>
    <w:p w14:paraId="0AA7D190"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For example:</w:t>
      </w:r>
    </w:p>
    <w:p w14:paraId="631F2640" w14:textId="77777777"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Internet</w:t>
      </w:r>
    </w:p>
    <w:p w14:paraId="3D0B5425" w14:textId="0DEFF783"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w:t>
      </w:r>
    </w:p>
    <w:p w14:paraId="76A7E2AF" w14:textId="77777777"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Firewall → Controls access</w:t>
      </w:r>
    </w:p>
    <w:p w14:paraId="21B04C36" w14:textId="49F71CF4"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w:t>
      </w:r>
    </w:p>
    <w:p w14:paraId="0368782E" w14:textId="77777777"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IDS/IPS → Detects/blocks suspicious activity</w:t>
      </w:r>
    </w:p>
    <w:p w14:paraId="59D737E7" w14:textId="281E979B"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w:t>
      </w:r>
    </w:p>
    <w:p w14:paraId="308885CA" w14:textId="77777777" w:rsidR="00816984" w:rsidRPr="00816984" w:rsidRDefault="00816984" w:rsidP="00816984">
      <w:pPr>
        <w:jc w:val="center"/>
        <w:rPr>
          <w:rFonts w:ascii="Times New Roman" w:hAnsi="Times New Roman" w:cs="Times New Roman"/>
          <w:sz w:val="24"/>
          <w:szCs w:val="24"/>
          <w:lang w:val="en-US"/>
        </w:rPr>
      </w:pPr>
      <w:r w:rsidRPr="00816984">
        <w:rPr>
          <w:rFonts w:ascii="Times New Roman" w:hAnsi="Times New Roman" w:cs="Times New Roman"/>
          <w:sz w:val="24"/>
          <w:szCs w:val="24"/>
          <w:lang w:val="en-US"/>
        </w:rPr>
        <w:t>Internal Network</w:t>
      </w:r>
    </w:p>
    <w:p w14:paraId="00816D4E" w14:textId="77777777" w:rsidR="00816984" w:rsidRPr="00816984" w:rsidRDefault="00816984" w:rsidP="00816984">
      <w:pPr>
        <w:rPr>
          <w:rFonts w:ascii="Times New Roman" w:hAnsi="Times New Roman" w:cs="Times New Roman"/>
          <w:sz w:val="24"/>
          <w:szCs w:val="24"/>
          <w:lang w:val="en-US"/>
        </w:rPr>
      </w:pPr>
      <w:r w:rsidRPr="00816984">
        <w:rPr>
          <w:rFonts w:ascii="Times New Roman" w:hAnsi="Times New Roman" w:cs="Times New Roman"/>
          <w:sz w:val="24"/>
          <w:szCs w:val="24"/>
          <w:lang w:val="en-US"/>
        </w:rPr>
        <w:t>Using both improves security because the IDS/IPS can inspect permitted traffic for attack patterns that a firewall's basic rules may not identify. However, IDS/IPS can generate false positives and requires proper tuning and monitoring. Therefore, I would evaluate effectiveness using metrics such as detection rate, false-positive rate, response time, and number of successfully blocked attacks.</w:t>
      </w:r>
    </w:p>
    <w:p w14:paraId="7E0F63D3" w14:textId="77777777" w:rsidR="00D136F2" w:rsidRPr="00816984" w:rsidRDefault="00D136F2">
      <w:pPr>
        <w:rPr>
          <w:rFonts w:ascii="Times New Roman" w:hAnsi="Times New Roman" w:cs="Times New Roman"/>
          <w:sz w:val="24"/>
          <w:szCs w:val="24"/>
        </w:rPr>
      </w:pPr>
    </w:p>
    <w:p w14:paraId="2F757E7A" w14:textId="77777777" w:rsidR="00D136F2" w:rsidRPr="00816984" w:rsidRDefault="00D136F2">
      <w:pPr>
        <w:rPr>
          <w:rFonts w:ascii="Times New Roman" w:hAnsi="Times New Roman" w:cs="Times New Roman"/>
          <w:sz w:val="24"/>
          <w:szCs w:val="24"/>
        </w:rPr>
      </w:pPr>
    </w:p>
    <w:p w14:paraId="4A9CB03C" w14:textId="77777777" w:rsidR="00816984" w:rsidRDefault="00816984">
      <w:pPr>
        <w:rPr>
          <w:sz w:val="24"/>
          <w:szCs w:val="24"/>
        </w:rPr>
      </w:pPr>
    </w:p>
    <w:p w14:paraId="50F800FF" w14:textId="77777777" w:rsidR="00D136F2" w:rsidRDefault="00000000">
      <w:pPr>
        <w:rPr>
          <w:b/>
          <w:bCs/>
          <w:sz w:val="24"/>
          <w:szCs w:val="24"/>
        </w:rPr>
      </w:pPr>
      <w:r>
        <w:rPr>
          <w:b/>
          <w:bCs/>
          <w:sz w:val="24"/>
          <w:szCs w:val="24"/>
        </w:rPr>
        <w:t>RUBRICS FOR CALCULATION:</w:t>
      </w:r>
    </w:p>
    <w:p w14:paraId="554B1C17" w14:textId="77777777" w:rsidR="00D136F2" w:rsidRDefault="00D136F2">
      <w:pPr>
        <w:rPr>
          <w:b/>
          <w:bCs/>
          <w:sz w:val="24"/>
          <w:szCs w:val="24"/>
        </w:rPr>
      </w:pPr>
    </w:p>
    <w:tbl>
      <w:tblPr>
        <w:tblStyle w:val="a"/>
        <w:tblW w:w="9456" w:type="dxa"/>
        <w:tblInd w:w="-21" w:type="dxa"/>
        <w:tblLayout w:type="fixed"/>
        <w:tblLook w:val="0400" w:firstRow="0" w:lastRow="0" w:firstColumn="0" w:lastColumn="0" w:noHBand="0" w:noVBand="1"/>
      </w:tblPr>
      <w:tblGrid>
        <w:gridCol w:w="1660"/>
        <w:gridCol w:w="1268"/>
        <w:gridCol w:w="1603"/>
        <w:gridCol w:w="1603"/>
        <w:gridCol w:w="1661"/>
        <w:gridCol w:w="1661"/>
      </w:tblGrid>
      <w:tr w:rsidR="00D136F2" w14:paraId="1938B46E" w14:textId="77777777">
        <w:trPr>
          <w:trHeight w:val="576"/>
        </w:trPr>
        <w:tc>
          <w:tcPr>
            <w:tcW w:w="1660" w:type="dxa"/>
            <w:tcBorders>
              <w:top w:val="single" w:sz="4" w:space="0" w:color="000000"/>
              <w:left w:val="single" w:sz="4" w:space="0" w:color="000000"/>
              <w:bottom w:val="single" w:sz="4" w:space="0" w:color="000000"/>
              <w:right w:val="single" w:sz="4" w:space="0" w:color="000000"/>
            </w:tcBorders>
            <w:vAlign w:val="bottom"/>
          </w:tcPr>
          <w:p w14:paraId="3D8175F2" w14:textId="77777777" w:rsidR="00D136F2" w:rsidRDefault="00000000">
            <w:pPr>
              <w:spacing w:line="240" w:lineRule="auto"/>
              <w:jc w:val="center"/>
              <w:rPr>
                <w:b/>
                <w:bCs/>
                <w:color w:val="000000"/>
                <w:sz w:val="24"/>
                <w:szCs w:val="24"/>
              </w:rPr>
            </w:pPr>
            <w:r>
              <w:rPr>
                <w:b/>
                <w:bCs/>
                <w:color w:val="000000"/>
                <w:sz w:val="24"/>
                <w:szCs w:val="24"/>
              </w:rPr>
              <w:t>Criteria</w:t>
            </w:r>
          </w:p>
        </w:tc>
        <w:tc>
          <w:tcPr>
            <w:tcW w:w="1268" w:type="dxa"/>
            <w:tcBorders>
              <w:top w:val="single" w:sz="4" w:space="0" w:color="000000"/>
              <w:left w:val="nil"/>
              <w:bottom w:val="single" w:sz="4" w:space="0" w:color="000000"/>
              <w:right w:val="single" w:sz="4" w:space="0" w:color="000000"/>
            </w:tcBorders>
            <w:vAlign w:val="bottom"/>
          </w:tcPr>
          <w:p w14:paraId="2A96ABB8" w14:textId="77777777" w:rsidR="00D136F2" w:rsidRDefault="00000000">
            <w:pPr>
              <w:spacing w:line="240" w:lineRule="auto"/>
              <w:jc w:val="center"/>
              <w:rPr>
                <w:b/>
                <w:bCs/>
                <w:color w:val="000000"/>
                <w:sz w:val="24"/>
                <w:szCs w:val="24"/>
              </w:rPr>
            </w:pPr>
            <w:r>
              <w:rPr>
                <w:b/>
                <w:bCs/>
                <w:color w:val="000000"/>
                <w:sz w:val="24"/>
                <w:szCs w:val="24"/>
              </w:rPr>
              <w:t>Weightage</w:t>
            </w:r>
          </w:p>
        </w:tc>
        <w:tc>
          <w:tcPr>
            <w:tcW w:w="1603" w:type="dxa"/>
            <w:tcBorders>
              <w:top w:val="single" w:sz="4" w:space="0" w:color="000000"/>
              <w:left w:val="nil"/>
              <w:bottom w:val="single" w:sz="4" w:space="0" w:color="000000"/>
              <w:right w:val="single" w:sz="4" w:space="0" w:color="000000"/>
            </w:tcBorders>
          </w:tcPr>
          <w:p w14:paraId="71466D69" w14:textId="77777777" w:rsidR="00D136F2" w:rsidRDefault="00000000">
            <w:pPr>
              <w:rPr>
                <w:b/>
                <w:bCs/>
              </w:rPr>
            </w:pPr>
            <w:r>
              <w:rPr>
                <w:b/>
                <w:bCs/>
              </w:rPr>
              <w:t>Level 4 – Exemplary</w:t>
            </w:r>
          </w:p>
        </w:tc>
        <w:tc>
          <w:tcPr>
            <w:tcW w:w="1603" w:type="dxa"/>
            <w:tcBorders>
              <w:top w:val="single" w:sz="4" w:space="0" w:color="000000"/>
              <w:left w:val="nil"/>
              <w:bottom w:val="single" w:sz="4" w:space="0" w:color="000000"/>
              <w:right w:val="single" w:sz="4" w:space="0" w:color="000000"/>
            </w:tcBorders>
          </w:tcPr>
          <w:p w14:paraId="35E03E7F" w14:textId="77777777" w:rsidR="00D136F2" w:rsidRDefault="00000000">
            <w:pPr>
              <w:rPr>
                <w:b/>
                <w:bCs/>
              </w:rPr>
            </w:pPr>
            <w:r>
              <w:rPr>
                <w:b/>
                <w:bCs/>
              </w:rPr>
              <w:t>Level 3 – Proficient</w:t>
            </w:r>
          </w:p>
        </w:tc>
        <w:tc>
          <w:tcPr>
            <w:tcW w:w="1661" w:type="dxa"/>
            <w:tcBorders>
              <w:top w:val="single" w:sz="4" w:space="0" w:color="000000"/>
              <w:left w:val="nil"/>
              <w:bottom w:val="single" w:sz="4" w:space="0" w:color="000000"/>
              <w:right w:val="single" w:sz="4" w:space="0" w:color="000000"/>
            </w:tcBorders>
          </w:tcPr>
          <w:p w14:paraId="76CA5098" w14:textId="77777777" w:rsidR="00D136F2" w:rsidRDefault="00000000">
            <w:pPr>
              <w:rPr>
                <w:b/>
                <w:bCs/>
              </w:rPr>
            </w:pPr>
            <w:r>
              <w:rPr>
                <w:b/>
                <w:bCs/>
              </w:rPr>
              <w:t>Level 2 – Developing</w:t>
            </w:r>
          </w:p>
        </w:tc>
        <w:tc>
          <w:tcPr>
            <w:tcW w:w="1661" w:type="dxa"/>
            <w:tcBorders>
              <w:top w:val="single" w:sz="4" w:space="0" w:color="000000"/>
              <w:left w:val="nil"/>
              <w:bottom w:val="single" w:sz="4" w:space="0" w:color="000000"/>
              <w:right w:val="single" w:sz="4" w:space="0" w:color="000000"/>
            </w:tcBorders>
          </w:tcPr>
          <w:p w14:paraId="4A82DBD7" w14:textId="77777777" w:rsidR="00D136F2" w:rsidRDefault="00000000">
            <w:pPr>
              <w:rPr>
                <w:b/>
                <w:bCs/>
              </w:rPr>
            </w:pPr>
            <w:r>
              <w:rPr>
                <w:b/>
                <w:bCs/>
              </w:rPr>
              <w:t>Level 1 – Beginning</w:t>
            </w:r>
          </w:p>
        </w:tc>
      </w:tr>
      <w:tr w:rsidR="00D136F2" w14:paraId="4A723028" w14:textId="77777777">
        <w:trPr>
          <w:trHeight w:val="1128"/>
        </w:trPr>
        <w:tc>
          <w:tcPr>
            <w:tcW w:w="1660" w:type="dxa"/>
            <w:tcBorders>
              <w:top w:val="nil"/>
              <w:left w:val="single" w:sz="4" w:space="0" w:color="000000"/>
              <w:bottom w:val="single" w:sz="4" w:space="0" w:color="000000"/>
              <w:right w:val="single" w:sz="4" w:space="0" w:color="000000"/>
            </w:tcBorders>
            <w:vAlign w:val="center"/>
          </w:tcPr>
          <w:p w14:paraId="2F6E93F6" w14:textId="77777777" w:rsidR="00D136F2" w:rsidRDefault="00000000">
            <w:pPr>
              <w:spacing w:line="240" w:lineRule="auto"/>
              <w:jc w:val="center"/>
              <w:rPr>
                <w:color w:val="000000"/>
                <w:sz w:val="24"/>
                <w:szCs w:val="24"/>
              </w:rPr>
            </w:pPr>
            <w:r>
              <w:rPr>
                <w:color w:val="000000"/>
                <w:sz w:val="24"/>
                <w:szCs w:val="24"/>
              </w:rPr>
              <w:t>Technical Knowledge</w:t>
            </w:r>
          </w:p>
        </w:tc>
        <w:tc>
          <w:tcPr>
            <w:tcW w:w="1268" w:type="dxa"/>
            <w:tcBorders>
              <w:top w:val="nil"/>
              <w:left w:val="nil"/>
              <w:bottom w:val="single" w:sz="4" w:space="0" w:color="000000"/>
              <w:right w:val="single" w:sz="4" w:space="0" w:color="000000"/>
            </w:tcBorders>
            <w:vAlign w:val="center"/>
          </w:tcPr>
          <w:p w14:paraId="402F2074" w14:textId="77777777" w:rsidR="00D136F2" w:rsidRDefault="00000000">
            <w:pPr>
              <w:spacing w:line="240" w:lineRule="auto"/>
              <w:jc w:val="center"/>
              <w:rPr>
                <w:color w:val="000000"/>
                <w:sz w:val="24"/>
                <w:szCs w:val="24"/>
              </w:rPr>
            </w:pPr>
            <w:r>
              <w:rPr>
                <w:color w:val="000000"/>
                <w:sz w:val="24"/>
                <w:szCs w:val="24"/>
              </w:rPr>
              <w:t>25</w:t>
            </w:r>
          </w:p>
        </w:tc>
        <w:tc>
          <w:tcPr>
            <w:tcW w:w="1603" w:type="dxa"/>
            <w:tcBorders>
              <w:top w:val="nil"/>
              <w:left w:val="nil"/>
              <w:bottom w:val="single" w:sz="4" w:space="0" w:color="000000"/>
              <w:right w:val="single" w:sz="4" w:space="0" w:color="000000"/>
            </w:tcBorders>
            <w:vAlign w:val="center"/>
          </w:tcPr>
          <w:p w14:paraId="6AFCE50B" w14:textId="77777777" w:rsidR="00D136F2" w:rsidRDefault="00000000">
            <w:pPr>
              <w:rPr>
                <w:sz w:val="24"/>
                <w:szCs w:val="24"/>
              </w:rPr>
            </w:pPr>
            <w:r>
              <w:rPr>
                <w:color w:val="000000"/>
                <w:sz w:val="24"/>
                <w:szCs w:val="24"/>
              </w:rPr>
              <w:t>Demonstrates strong and accurate subject knowledge with in-depth understanding</w:t>
            </w:r>
          </w:p>
        </w:tc>
        <w:tc>
          <w:tcPr>
            <w:tcW w:w="1603" w:type="dxa"/>
            <w:tcBorders>
              <w:top w:val="nil"/>
              <w:left w:val="nil"/>
              <w:bottom w:val="single" w:sz="4" w:space="0" w:color="000000"/>
              <w:right w:val="single" w:sz="4" w:space="0" w:color="000000"/>
            </w:tcBorders>
            <w:vAlign w:val="center"/>
          </w:tcPr>
          <w:p w14:paraId="02EBCE36" w14:textId="77777777" w:rsidR="00D136F2" w:rsidRDefault="00000000">
            <w:pPr>
              <w:rPr>
                <w:sz w:val="24"/>
                <w:szCs w:val="24"/>
              </w:rPr>
            </w:pPr>
            <w:r>
              <w:rPr>
                <w:color w:val="000000"/>
                <w:sz w:val="24"/>
                <w:szCs w:val="24"/>
              </w:rPr>
              <w:t>Shows good knowledge with minor gaps</w:t>
            </w:r>
          </w:p>
        </w:tc>
        <w:tc>
          <w:tcPr>
            <w:tcW w:w="1661" w:type="dxa"/>
            <w:tcBorders>
              <w:top w:val="nil"/>
              <w:left w:val="nil"/>
              <w:bottom w:val="single" w:sz="4" w:space="0" w:color="000000"/>
              <w:right w:val="single" w:sz="4" w:space="0" w:color="000000"/>
            </w:tcBorders>
            <w:vAlign w:val="center"/>
          </w:tcPr>
          <w:p w14:paraId="2B52A0CB" w14:textId="77777777" w:rsidR="00D136F2" w:rsidRDefault="00000000">
            <w:pPr>
              <w:rPr>
                <w:sz w:val="24"/>
                <w:szCs w:val="24"/>
              </w:rPr>
            </w:pPr>
            <w:r>
              <w:rPr>
                <w:color w:val="000000"/>
                <w:sz w:val="24"/>
                <w:szCs w:val="24"/>
              </w:rPr>
              <w:t>Basic knowledge with noticeable errors</w:t>
            </w:r>
          </w:p>
        </w:tc>
        <w:tc>
          <w:tcPr>
            <w:tcW w:w="1661" w:type="dxa"/>
            <w:tcBorders>
              <w:top w:val="nil"/>
              <w:left w:val="nil"/>
              <w:bottom w:val="single" w:sz="4" w:space="0" w:color="000000"/>
              <w:right w:val="single" w:sz="4" w:space="0" w:color="000000"/>
            </w:tcBorders>
            <w:vAlign w:val="center"/>
          </w:tcPr>
          <w:p w14:paraId="1BEF67EA" w14:textId="77777777" w:rsidR="00D136F2" w:rsidRDefault="00000000">
            <w:pPr>
              <w:rPr>
                <w:sz w:val="24"/>
                <w:szCs w:val="24"/>
              </w:rPr>
            </w:pPr>
            <w:r>
              <w:rPr>
                <w:color w:val="000000"/>
                <w:sz w:val="24"/>
                <w:szCs w:val="24"/>
              </w:rPr>
              <w:t>Lacks fundamental technical knowledge</w:t>
            </w:r>
          </w:p>
        </w:tc>
      </w:tr>
      <w:tr w:rsidR="00D136F2" w14:paraId="6F826B08" w14:textId="77777777">
        <w:trPr>
          <w:trHeight w:val="1176"/>
        </w:trPr>
        <w:tc>
          <w:tcPr>
            <w:tcW w:w="1660" w:type="dxa"/>
            <w:tcBorders>
              <w:top w:val="nil"/>
              <w:left w:val="single" w:sz="4" w:space="0" w:color="000000"/>
              <w:bottom w:val="single" w:sz="4" w:space="0" w:color="000000"/>
              <w:right w:val="single" w:sz="4" w:space="0" w:color="000000"/>
            </w:tcBorders>
            <w:vAlign w:val="center"/>
          </w:tcPr>
          <w:p w14:paraId="19AE588F" w14:textId="77777777" w:rsidR="00D136F2" w:rsidRDefault="00000000">
            <w:pPr>
              <w:spacing w:line="240" w:lineRule="auto"/>
              <w:jc w:val="center"/>
              <w:rPr>
                <w:color w:val="000000"/>
                <w:sz w:val="24"/>
                <w:szCs w:val="24"/>
              </w:rPr>
            </w:pPr>
            <w:r>
              <w:rPr>
                <w:color w:val="000000"/>
                <w:sz w:val="24"/>
                <w:szCs w:val="24"/>
              </w:rPr>
              <w:t>Problem Solving</w:t>
            </w:r>
          </w:p>
        </w:tc>
        <w:tc>
          <w:tcPr>
            <w:tcW w:w="1268" w:type="dxa"/>
            <w:tcBorders>
              <w:top w:val="nil"/>
              <w:left w:val="nil"/>
              <w:bottom w:val="single" w:sz="4" w:space="0" w:color="000000"/>
              <w:right w:val="single" w:sz="4" w:space="0" w:color="000000"/>
            </w:tcBorders>
            <w:vAlign w:val="center"/>
          </w:tcPr>
          <w:p w14:paraId="50881A40" w14:textId="77777777" w:rsidR="00D136F2" w:rsidRDefault="00000000">
            <w:pPr>
              <w:spacing w:line="240" w:lineRule="auto"/>
              <w:jc w:val="center"/>
              <w:rPr>
                <w:color w:val="000000"/>
                <w:sz w:val="24"/>
                <w:szCs w:val="24"/>
              </w:rPr>
            </w:pPr>
            <w:r>
              <w:rPr>
                <w:color w:val="000000"/>
                <w:sz w:val="24"/>
                <w:szCs w:val="24"/>
              </w:rPr>
              <w:t>25</w:t>
            </w:r>
          </w:p>
        </w:tc>
        <w:tc>
          <w:tcPr>
            <w:tcW w:w="1603" w:type="dxa"/>
            <w:tcBorders>
              <w:top w:val="nil"/>
              <w:left w:val="nil"/>
              <w:bottom w:val="single" w:sz="4" w:space="0" w:color="000000"/>
              <w:right w:val="single" w:sz="4" w:space="0" w:color="000000"/>
            </w:tcBorders>
            <w:vAlign w:val="center"/>
          </w:tcPr>
          <w:p w14:paraId="1063DADA" w14:textId="77777777" w:rsidR="00D136F2" w:rsidRDefault="00000000">
            <w:pPr>
              <w:rPr>
                <w:sz w:val="24"/>
                <w:szCs w:val="24"/>
              </w:rPr>
            </w:pPr>
            <w:r>
              <w:rPr>
                <w:color w:val="000000"/>
                <w:sz w:val="24"/>
                <w:szCs w:val="24"/>
              </w:rPr>
              <w:t>Solves problems logically and applies concepts effectively in real scenarios</w:t>
            </w:r>
          </w:p>
        </w:tc>
        <w:tc>
          <w:tcPr>
            <w:tcW w:w="1603" w:type="dxa"/>
            <w:tcBorders>
              <w:top w:val="nil"/>
              <w:left w:val="nil"/>
              <w:bottom w:val="single" w:sz="4" w:space="0" w:color="000000"/>
              <w:right w:val="single" w:sz="4" w:space="0" w:color="000000"/>
            </w:tcBorders>
            <w:vAlign w:val="center"/>
          </w:tcPr>
          <w:p w14:paraId="61CF8940" w14:textId="77777777" w:rsidR="00D136F2" w:rsidRDefault="00000000">
            <w:pPr>
              <w:rPr>
                <w:sz w:val="24"/>
                <w:szCs w:val="24"/>
              </w:rPr>
            </w:pPr>
            <w:r>
              <w:rPr>
                <w:color w:val="000000"/>
                <w:sz w:val="24"/>
                <w:szCs w:val="24"/>
              </w:rPr>
              <w:t>Applies concepts with moderate accuracy</w:t>
            </w:r>
          </w:p>
        </w:tc>
        <w:tc>
          <w:tcPr>
            <w:tcW w:w="1661" w:type="dxa"/>
            <w:tcBorders>
              <w:top w:val="nil"/>
              <w:left w:val="nil"/>
              <w:bottom w:val="single" w:sz="4" w:space="0" w:color="000000"/>
              <w:right w:val="single" w:sz="4" w:space="0" w:color="000000"/>
            </w:tcBorders>
            <w:vAlign w:val="center"/>
          </w:tcPr>
          <w:p w14:paraId="71D154F5" w14:textId="77777777" w:rsidR="00D136F2" w:rsidRDefault="00000000">
            <w:pPr>
              <w:rPr>
                <w:sz w:val="24"/>
                <w:szCs w:val="24"/>
              </w:rPr>
            </w:pPr>
            <w:r>
              <w:rPr>
                <w:color w:val="000000"/>
                <w:sz w:val="24"/>
                <w:szCs w:val="24"/>
              </w:rPr>
              <w:t>Limited problem-solving ability; requires guidance</w:t>
            </w:r>
          </w:p>
        </w:tc>
        <w:tc>
          <w:tcPr>
            <w:tcW w:w="1661" w:type="dxa"/>
            <w:tcBorders>
              <w:top w:val="nil"/>
              <w:left w:val="nil"/>
              <w:bottom w:val="single" w:sz="4" w:space="0" w:color="000000"/>
              <w:right w:val="single" w:sz="4" w:space="0" w:color="000000"/>
            </w:tcBorders>
            <w:vAlign w:val="center"/>
          </w:tcPr>
          <w:p w14:paraId="06B52CC0" w14:textId="77777777" w:rsidR="00D136F2" w:rsidRDefault="00000000">
            <w:pPr>
              <w:rPr>
                <w:sz w:val="24"/>
                <w:szCs w:val="24"/>
              </w:rPr>
            </w:pPr>
            <w:r>
              <w:rPr>
                <w:color w:val="000000"/>
                <w:sz w:val="24"/>
                <w:szCs w:val="24"/>
              </w:rPr>
              <w:t>Unable to solve or apply concepts</w:t>
            </w:r>
          </w:p>
        </w:tc>
      </w:tr>
      <w:tr w:rsidR="00D136F2" w14:paraId="5FEA30CD" w14:textId="77777777">
        <w:trPr>
          <w:trHeight w:val="756"/>
        </w:trPr>
        <w:tc>
          <w:tcPr>
            <w:tcW w:w="1660" w:type="dxa"/>
            <w:tcBorders>
              <w:top w:val="nil"/>
              <w:left w:val="single" w:sz="4" w:space="0" w:color="000000"/>
              <w:bottom w:val="single" w:sz="4" w:space="0" w:color="000000"/>
              <w:right w:val="single" w:sz="4" w:space="0" w:color="000000"/>
            </w:tcBorders>
            <w:vAlign w:val="center"/>
          </w:tcPr>
          <w:p w14:paraId="79511554" w14:textId="77777777" w:rsidR="00D136F2" w:rsidRDefault="00000000">
            <w:pPr>
              <w:spacing w:line="240" w:lineRule="auto"/>
              <w:jc w:val="center"/>
              <w:rPr>
                <w:color w:val="000000"/>
                <w:sz w:val="24"/>
                <w:szCs w:val="24"/>
              </w:rPr>
            </w:pPr>
            <w:r>
              <w:rPr>
                <w:color w:val="000000"/>
                <w:sz w:val="24"/>
                <w:szCs w:val="24"/>
              </w:rPr>
              <w:lastRenderedPageBreak/>
              <w:t>Analytical Thinking</w:t>
            </w:r>
          </w:p>
        </w:tc>
        <w:tc>
          <w:tcPr>
            <w:tcW w:w="1268" w:type="dxa"/>
            <w:tcBorders>
              <w:top w:val="nil"/>
              <w:left w:val="nil"/>
              <w:bottom w:val="single" w:sz="4" w:space="0" w:color="000000"/>
              <w:right w:val="single" w:sz="4" w:space="0" w:color="000000"/>
            </w:tcBorders>
            <w:vAlign w:val="center"/>
          </w:tcPr>
          <w:p w14:paraId="36AC286F" w14:textId="77777777" w:rsidR="00D136F2" w:rsidRDefault="00000000">
            <w:pPr>
              <w:spacing w:line="240" w:lineRule="auto"/>
              <w:jc w:val="center"/>
              <w:rPr>
                <w:color w:val="000000"/>
                <w:sz w:val="24"/>
                <w:szCs w:val="24"/>
              </w:rPr>
            </w:pPr>
            <w:r>
              <w:rPr>
                <w:color w:val="000000"/>
                <w:sz w:val="24"/>
                <w:szCs w:val="24"/>
              </w:rPr>
              <w:t>15</w:t>
            </w:r>
          </w:p>
        </w:tc>
        <w:tc>
          <w:tcPr>
            <w:tcW w:w="1603" w:type="dxa"/>
            <w:tcBorders>
              <w:top w:val="nil"/>
              <w:left w:val="nil"/>
              <w:bottom w:val="single" w:sz="4" w:space="0" w:color="000000"/>
              <w:right w:val="single" w:sz="4" w:space="0" w:color="000000"/>
            </w:tcBorders>
            <w:vAlign w:val="center"/>
          </w:tcPr>
          <w:p w14:paraId="0597F9FA" w14:textId="77777777" w:rsidR="00D136F2" w:rsidRDefault="00000000">
            <w:pPr>
              <w:rPr>
                <w:sz w:val="24"/>
                <w:szCs w:val="24"/>
              </w:rPr>
            </w:pPr>
            <w:proofErr w:type="spellStart"/>
            <w:r>
              <w:rPr>
                <w:color w:val="000000"/>
                <w:sz w:val="24"/>
                <w:szCs w:val="24"/>
              </w:rPr>
              <w:t>Analyzes</w:t>
            </w:r>
            <w:proofErr w:type="spellEnd"/>
            <w:r>
              <w:rPr>
                <w:color w:val="000000"/>
                <w:sz w:val="24"/>
                <w:szCs w:val="24"/>
              </w:rPr>
              <w:t xml:space="preserve"> questions critically and provides well-structured, logical answers</w:t>
            </w:r>
          </w:p>
        </w:tc>
        <w:tc>
          <w:tcPr>
            <w:tcW w:w="1603" w:type="dxa"/>
            <w:tcBorders>
              <w:top w:val="nil"/>
              <w:left w:val="nil"/>
              <w:bottom w:val="single" w:sz="4" w:space="0" w:color="000000"/>
              <w:right w:val="single" w:sz="4" w:space="0" w:color="000000"/>
            </w:tcBorders>
            <w:vAlign w:val="center"/>
          </w:tcPr>
          <w:p w14:paraId="325DA285" w14:textId="77777777" w:rsidR="00D136F2" w:rsidRDefault="00000000">
            <w:pPr>
              <w:rPr>
                <w:sz w:val="24"/>
                <w:szCs w:val="24"/>
              </w:rPr>
            </w:pPr>
            <w:r>
              <w:rPr>
                <w:color w:val="000000"/>
                <w:sz w:val="24"/>
                <w:szCs w:val="24"/>
              </w:rPr>
              <w:t>Provides reasonable analysis with some structure</w:t>
            </w:r>
          </w:p>
        </w:tc>
        <w:tc>
          <w:tcPr>
            <w:tcW w:w="1661" w:type="dxa"/>
            <w:tcBorders>
              <w:top w:val="nil"/>
              <w:left w:val="nil"/>
              <w:bottom w:val="single" w:sz="4" w:space="0" w:color="000000"/>
              <w:right w:val="single" w:sz="4" w:space="0" w:color="000000"/>
            </w:tcBorders>
            <w:vAlign w:val="center"/>
          </w:tcPr>
          <w:p w14:paraId="4D3092B8" w14:textId="77777777" w:rsidR="00D136F2" w:rsidRDefault="00000000">
            <w:pPr>
              <w:rPr>
                <w:sz w:val="24"/>
                <w:szCs w:val="24"/>
              </w:rPr>
            </w:pPr>
            <w:r>
              <w:rPr>
                <w:color w:val="000000"/>
                <w:sz w:val="24"/>
                <w:szCs w:val="24"/>
              </w:rPr>
              <w:t>Superficial or partially structured responses</w:t>
            </w:r>
          </w:p>
        </w:tc>
        <w:tc>
          <w:tcPr>
            <w:tcW w:w="1661" w:type="dxa"/>
            <w:tcBorders>
              <w:top w:val="nil"/>
              <w:left w:val="nil"/>
              <w:bottom w:val="single" w:sz="4" w:space="0" w:color="000000"/>
              <w:right w:val="single" w:sz="4" w:space="0" w:color="000000"/>
            </w:tcBorders>
            <w:vAlign w:val="center"/>
          </w:tcPr>
          <w:p w14:paraId="5B7984D8" w14:textId="77777777" w:rsidR="00D136F2" w:rsidRDefault="00000000">
            <w:pPr>
              <w:rPr>
                <w:sz w:val="24"/>
                <w:szCs w:val="24"/>
              </w:rPr>
            </w:pPr>
            <w:r>
              <w:rPr>
                <w:color w:val="000000"/>
                <w:sz w:val="24"/>
                <w:szCs w:val="24"/>
              </w:rPr>
              <w:t>No analytical thinking demonstrated</w:t>
            </w:r>
          </w:p>
        </w:tc>
      </w:tr>
      <w:tr w:rsidR="00D136F2" w14:paraId="61FEB845" w14:textId="77777777">
        <w:trPr>
          <w:trHeight w:val="1092"/>
        </w:trPr>
        <w:tc>
          <w:tcPr>
            <w:tcW w:w="1660" w:type="dxa"/>
            <w:tcBorders>
              <w:top w:val="nil"/>
              <w:left w:val="single" w:sz="4" w:space="0" w:color="000000"/>
              <w:bottom w:val="single" w:sz="4" w:space="0" w:color="000000"/>
              <w:right w:val="single" w:sz="4" w:space="0" w:color="000000"/>
            </w:tcBorders>
            <w:vAlign w:val="center"/>
          </w:tcPr>
          <w:p w14:paraId="365F1C9D" w14:textId="77777777" w:rsidR="00D136F2" w:rsidRDefault="00000000">
            <w:pPr>
              <w:spacing w:line="240" w:lineRule="auto"/>
              <w:jc w:val="center"/>
              <w:rPr>
                <w:color w:val="000000"/>
                <w:sz w:val="24"/>
                <w:szCs w:val="24"/>
              </w:rPr>
            </w:pPr>
            <w:r>
              <w:rPr>
                <w:color w:val="000000"/>
                <w:sz w:val="24"/>
                <w:szCs w:val="24"/>
              </w:rPr>
              <w:t>Communication</w:t>
            </w:r>
          </w:p>
        </w:tc>
        <w:tc>
          <w:tcPr>
            <w:tcW w:w="1268" w:type="dxa"/>
            <w:tcBorders>
              <w:top w:val="nil"/>
              <w:left w:val="nil"/>
              <w:bottom w:val="single" w:sz="4" w:space="0" w:color="000000"/>
              <w:right w:val="single" w:sz="4" w:space="0" w:color="000000"/>
            </w:tcBorders>
            <w:vAlign w:val="center"/>
          </w:tcPr>
          <w:p w14:paraId="79D97B56" w14:textId="77777777" w:rsidR="00D136F2" w:rsidRDefault="00000000">
            <w:pPr>
              <w:spacing w:line="240" w:lineRule="auto"/>
              <w:jc w:val="center"/>
              <w:rPr>
                <w:color w:val="000000"/>
                <w:sz w:val="24"/>
                <w:szCs w:val="24"/>
              </w:rPr>
            </w:pPr>
            <w:r>
              <w:rPr>
                <w:color w:val="000000"/>
                <w:sz w:val="24"/>
                <w:szCs w:val="24"/>
              </w:rPr>
              <w:t>15</w:t>
            </w:r>
          </w:p>
        </w:tc>
        <w:tc>
          <w:tcPr>
            <w:tcW w:w="1603" w:type="dxa"/>
            <w:tcBorders>
              <w:top w:val="nil"/>
              <w:left w:val="nil"/>
              <w:bottom w:val="single" w:sz="4" w:space="0" w:color="000000"/>
              <w:right w:val="single" w:sz="4" w:space="0" w:color="000000"/>
            </w:tcBorders>
            <w:vAlign w:val="center"/>
          </w:tcPr>
          <w:p w14:paraId="275D9D50" w14:textId="77777777" w:rsidR="00D136F2" w:rsidRDefault="00000000">
            <w:pPr>
              <w:rPr>
                <w:sz w:val="24"/>
                <w:szCs w:val="24"/>
              </w:rPr>
            </w:pPr>
            <w:r>
              <w:rPr>
                <w:color w:val="000000"/>
                <w:sz w:val="24"/>
                <w:szCs w:val="24"/>
              </w:rPr>
              <w:t>Communicates clearly, confidently, and professionally with proper terminology</w:t>
            </w:r>
          </w:p>
        </w:tc>
        <w:tc>
          <w:tcPr>
            <w:tcW w:w="1603" w:type="dxa"/>
            <w:tcBorders>
              <w:top w:val="nil"/>
              <w:left w:val="nil"/>
              <w:bottom w:val="single" w:sz="4" w:space="0" w:color="000000"/>
              <w:right w:val="single" w:sz="4" w:space="0" w:color="000000"/>
            </w:tcBorders>
            <w:vAlign w:val="center"/>
          </w:tcPr>
          <w:p w14:paraId="4D68BE55" w14:textId="77777777" w:rsidR="00D136F2" w:rsidRDefault="00000000">
            <w:pPr>
              <w:rPr>
                <w:sz w:val="24"/>
                <w:szCs w:val="24"/>
              </w:rPr>
            </w:pPr>
            <w:r>
              <w:rPr>
                <w:color w:val="000000"/>
                <w:sz w:val="24"/>
                <w:szCs w:val="24"/>
              </w:rPr>
              <w:t>Communicates well with minor hesitation</w:t>
            </w:r>
          </w:p>
        </w:tc>
        <w:tc>
          <w:tcPr>
            <w:tcW w:w="1661" w:type="dxa"/>
            <w:tcBorders>
              <w:top w:val="nil"/>
              <w:left w:val="nil"/>
              <w:bottom w:val="single" w:sz="4" w:space="0" w:color="000000"/>
              <w:right w:val="single" w:sz="4" w:space="0" w:color="000000"/>
            </w:tcBorders>
            <w:vAlign w:val="center"/>
          </w:tcPr>
          <w:p w14:paraId="465AAC87" w14:textId="77777777" w:rsidR="00D136F2" w:rsidRDefault="00000000">
            <w:pPr>
              <w:rPr>
                <w:sz w:val="24"/>
                <w:szCs w:val="24"/>
              </w:rPr>
            </w:pPr>
            <w:r>
              <w:rPr>
                <w:color w:val="000000"/>
                <w:sz w:val="24"/>
                <w:szCs w:val="24"/>
              </w:rPr>
              <w:t>Communication lacks clarity or confidence</w:t>
            </w:r>
          </w:p>
        </w:tc>
        <w:tc>
          <w:tcPr>
            <w:tcW w:w="1661" w:type="dxa"/>
            <w:tcBorders>
              <w:top w:val="nil"/>
              <w:left w:val="nil"/>
              <w:bottom w:val="single" w:sz="4" w:space="0" w:color="000000"/>
              <w:right w:val="single" w:sz="4" w:space="0" w:color="000000"/>
            </w:tcBorders>
            <w:vAlign w:val="center"/>
          </w:tcPr>
          <w:p w14:paraId="1F99953B" w14:textId="77777777" w:rsidR="00D136F2" w:rsidRDefault="00000000">
            <w:pPr>
              <w:rPr>
                <w:sz w:val="24"/>
                <w:szCs w:val="24"/>
              </w:rPr>
            </w:pPr>
            <w:r>
              <w:rPr>
                <w:color w:val="000000"/>
                <w:sz w:val="24"/>
                <w:szCs w:val="24"/>
              </w:rPr>
              <w:t>Unable to communicate effectively</w:t>
            </w:r>
          </w:p>
        </w:tc>
      </w:tr>
      <w:tr w:rsidR="00D136F2" w14:paraId="217BA2D5" w14:textId="77777777">
        <w:trPr>
          <w:trHeight w:val="732"/>
        </w:trPr>
        <w:tc>
          <w:tcPr>
            <w:tcW w:w="1660" w:type="dxa"/>
            <w:tcBorders>
              <w:top w:val="nil"/>
              <w:left w:val="single" w:sz="4" w:space="0" w:color="000000"/>
              <w:bottom w:val="single" w:sz="4" w:space="0" w:color="000000"/>
              <w:right w:val="single" w:sz="4" w:space="0" w:color="000000"/>
            </w:tcBorders>
            <w:vAlign w:val="center"/>
          </w:tcPr>
          <w:p w14:paraId="03F025FB" w14:textId="77777777" w:rsidR="00D136F2" w:rsidRDefault="00000000">
            <w:pPr>
              <w:spacing w:line="240" w:lineRule="auto"/>
              <w:jc w:val="center"/>
              <w:rPr>
                <w:color w:val="000000"/>
                <w:sz w:val="24"/>
                <w:szCs w:val="24"/>
              </w:rPr>
            </w:pPr>
            <w:r>
              <w:rPr>
                <w:color w:val="000000"/>
                <w:sz w:val="24"/>
                <w:szCs w:val="24"/>
              </w:rPr>
              <w:t>Confidence</w:t>
            </w:r>
          </w:p>
        </w:tc>
        <w:tc>
          <w:tcPr>
            <w:tcW w:w="1268" w:type="dxa"/>
            <w:tcBorders>
              <w:top w:val="nil"/>
              <w:left w:val="nil"/>
              <w:bottom w:val="single" w:sz="4" w:space="0" w:color="000000"/>
              <w:right w:val="single" w:sz="4" w:space="0" w:color="000000"/>
            </w:tcBorders>
            <w:vAlign w:val="center"/>
          </w:tcPr>
          <w:p w14:paraId="2EEDCBC7" w14:textId="77777777" w:rsidR="00D136F2" w:rsidRDefault="00000000">
            <w:pPr>
              <w:spacing w:line="240" w:lineRule="auto"/>
              <w:jc w:val="center"/>
              <w:rPr>
                <w:color w:val="000000"/>
                <w:sz w:val="24"/>
                <w:szCs w:val="24"/>
              </w:rPr>
            </w:pPr>
            <w:r>
              <w:rPr>
                <w:color w:val="000000"/>
                <w:sz w:val="24"/>
                <w:szCs w:val="24"/>
              </w:rPr>
              <w:t>15</w:t>
            </w:r>
          </w:p>
        </w:tc>
        <w:tc>
          <w:tcPr>
            <w:tcW w:w="1603" w:type="dxa"/>
            <w:tcBorders>
              <w:top w:val="nil"/>
              <w:left w:val="nil"/>
              <w:bottom w:val="single" w:sz="4" w:space="0" w:color="000000"/>
              <w:right w:val="single" w:sz="4" w:space="0" w:color="000000"/>
            </w:tcBorders>
            <w:vAlign w:val="center"/>
          </w:tcPr>
          <w:p w14:paraId="73AF509B" w14:textId="77777777" w:rsidR="00D136F2" w:rsidRDefault="00000000">
            <w:pPr>
              <w:rPr>
                <w:sz w:val="24"/>
                <w:szCs w:val="24"/>
              </w:rPr>
            </w:pPr>
            <w:r>
              <w:rPr>
                <w:color w:val="000000"/>
                <w:sz w:val="24"/>
                <w:szCs w:val="24"/>
              </w:rPr>
              <w:t xml:space="preserve">Displays high confidence, positive attitude, and professional </w:t>
            </w:r>
            <w:proofErr w:type="spellStart"/>
            <w:r>
              <w:rPr>
                <w:color w:val="000000"/>
                <w:sz w:val="24"/>
                <w:szCs w:val="24"/>
              </w:rPr>
              <w:t>behavior</w:t>
            </w:r>
            <w:proofErr w:type="spellEnd"/>
            <w:r>
              <w:rPr>
                <w:color w:val="000000"/>
                <w:sz w:val="24"/>
                <w:szCs w:val="24"/>
              </w:rPr>
              <w:t xml:space="preserve"> throughout</w:t>
            </w:r>
          </w:p>
        </w:tc>
        <w:tc>
          <w:tcPr>
            <w:tcW w:w="1603" w:type="dxa"/>
            <w:tcBorders>
              <w:top w:val="nil"/>
              <w:left w:val="nil"/>
              <w:bottom w:val="single" w:sz="4" w:space="0" w:color="000000"/>
              <w:right w:val="single" w:sz="4" w:space="0" w:color="000000"/>
            </w:tcBorders>
            <w:vAlign w:val="center"/>
          </w:tcPr>
          <w:p w14:paraId="27B436CE" w14:textId="77777777" w:rsidR="00D136F2" w:rsidRDefault="00000000">
            <w:pPr>
              <w:rPr>
                <w:sz w:val="24"/>
                <w:szCs w:val="24"/>
              </w:rPr>
            </w:pPr>
            <w:r>
              <w:rPr>
                <w:color w:val="000000"/>
                <w:sz w:val="24"/>
                <w:szCs w:val="24"/>
              </w:rPr>
              <w:t>Shows good confidence with minor issues</w:t>
            </w:r>
          </w:p>
        </w:tc>
        <w:tc>
          <w:tcPr>
            <w:tcW w:w="1661" w:type="dxa"/>
            <w:tcBorders>
              <w:top w:val="nil"/>
              <w:left w:val="nil"/>
              <w:bottom w:val="single" w:sz="4" w:space="0" w:color="000000"/>
              <w:right w:val="single" w:sz="4" w:space="0" w:color="000000"/>
            </w:tcBorders>
            <w:vAlign w:val="center"/>
          </w:tcPr>
          <w:p w14:paraId="47A75746" w14:textId="77777777" w:rsidR="00D136F2" w:rsidRDefault="00000000">
            <w:pPr>
              <w:rPr>
                <w:sz w:val="24"/>
                <w:szCs w:val="24"/>
              </w:rPr>
            </w:pPr>
            <w:r>
              <w:rPr>
                <w:color w:val="000000"/>
                <w:sz w:val="24"/>
                <w:szCs w:val="24"/>
              </w:rPr>
              <w:t xml:space="preserve">Low confidence; inconsistent </w:t>
            </w:r>
            <w:proofErr w:type="spellStart"/>
            <w:r>
              <w:rPr>
                <w:color w:val="000000"/>
                <w:sz w:val="24"/>
                <w:szCs w:val="24"/>
              </w:rPr>
              <w:t>behavior</w:t>
            </w:r>
            <w:proofErr w:type="spellEnd"/>
          </w:p>
        </w:tc>
        <w:tc>
          <w:tcPr>
            <w:tcW w:w="1661" w:type="dxa"/>
            <w:tcBorders>
              <w:top w:val="nil"/>
              <w:left w:val="nil"/>
              <w:bottom w:val="single" w:sz="4" w:space="0" w:color="000000"/>
              <w:right w:val="single" w:sz="4" w:space="0" w:color="000000"/>
            </w:tcBorders>
            <w:vAlign w:val="center"/>
          </w:tcPr>
          <w:p w14:paraId="79CBFB7B" w14:textId="77777777" w:rsidR="00D136F2" w:rsidRDefault="00000000">
            <w:pPr>
              <w:rPr>
                <w:sz w:val="24"/>
                <w:szCs w:val="24"/>
              </w:rPr>
            </w:pPr>
            <w:r>
              <w:rPr>
                <w:color w:val="000000"/>
                <w:sz w:val="24"/>
                <w:szCs w:val="24"/>
              </w:rPr>
              <w:t>Lacks confidence and professionalism</w:t>
            </w:r>
          </w:p>
        </w:tc>
      </w:tr>
    </w:tbl>
    <w:p w14:paraId="1F2296AE" w14:textId="77777777" w:rsidR="00D136F2" w:rsidRDefault="00D136F2">
      <w:pPr>
        <w:rPr>
          <w:sz w:val="24"/>
          <w:szCs w:val="24"/>
        </w:rPr>
      </w:pPr>
    </w:p>
    <w:sectPr w:rsidR="00D136F2">
      <w:pgSz w:w="11909" w:h="16834"/>
      <w:pgMar w:top="1440" w:right="113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E53641-B0BC-4D9C-8F3C-7D25FE3A3A0C}"/>
  </w:font>
  <w:font w:name="Cambria">
    <w:panose1 w:val="02040503050406030204"/>
    <w:charset w:val="00"/>
    <w:family w:val="roman"/>
    <w:pitch w:val="variable"/>
    <w:sig w:usb0="E00006FF" w:usb1="420024FF" w:usb2="02000000" w:usb3="00000000" w:csb0="0000019F" w:csb1="00000000"/>
    <w:embedRegular r:id="rId2" w:fontKey="{BB199BD7-D5D7-461E-98D6-016D543D34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99E"/>
    <w:multiLevelType w:val="multilevel"/>
    <w:tmpl w:val="9534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66BAE"/>
    <w:multiLevelType w:val="multilevel"/>
    <w:tmpl w:val="0AFCD1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1666799">
    <w:abstractNumId w:val="1"/>
  </w:num>
  <w:num w:numId="2" w16cid:durableId="1166020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6F2"/>
    <w:rsid w:val="001F46C5"/>
    <w:rsid w:val="00816984"/>
    <w:rsid w:val="00D13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C831B"/>
  <w15:docId w15:val="{1048EABC-1801-494C-AFA9-BF10D8FBF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60QY3gP5iJzxIU4xDGneIkVrZQ==">CgMxLjA4AHIhMVREZ2tEWDNPQ2pXTTNkcHBncXlfbXBFZUx3dThqOG5C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2112</Words>
  <Characters>12045</Characters>
  <Application>Microsoft Office Word</Application>
  <DocSecurity>0</DocSecurity>
  <Lines>100</Lines>
  <Paragraphs>28</Paragraphs>
  <ScaleCrop>false</ScaleCrop>
  <Company/>
  <LinksUpToDate>false</LinksUpToDate>
  <CharactersWithSpaces>14129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C.c. Jyoshna</cp:lastModifiedBy>
  <cp:revision>3</cp:revision>
  <dcterms:created xsi:type="dcterms:W3CDTF">2026-08-22T05:07:00Z</dcterms:created>
  <dcterms:modified xsi:type="dcterms:W3CDTF">2026-08-22T05:17:00Z</dcterms:modified>
</cp:coreProperties>
</file>