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9357B" w14:textId="77777777" w:rsidR="001959F3" w:rsidRPr="000A135D" w:rsidRDefault="00000000">
      <w:pPr>
        <w:jc w:val="center"/>
        <w:rPr>
          <w:rFonts w:ascii="Times New Roman" w:hAnsi="Times New Roman" w:cs="Times New Roman"/>
          <w:b/>
          <w:bCs/>
          <w:sz w:val="34"/>
          <w:szCs w:val="34"/>
        </w:rPr>
      </w:pPr>
      <w:r w:rsidRPr="000A135D">
        <w:rPr>
          <w:rFonts w:ascii="Times New Roman" w:hAnsi="Times New Roman" w:cs="Times New Roman"/>
          <w:b/>
          <w:bCs/>
          <w:sz w:val="34"/>
          <w:szCs w:val="34"/>
        </w:rPr>
        <w:t xml:space="preserve"> SIMATS ENGINEERING</w:t>
      </w:r>
    </w:p>
    <w:p w14:paraId="19C5948A" w14:textId="77777777" w:rsidR="001959F3" w:rsidRPr="000A135D" w:rsidRDefault="00000000">
      <w:pPr>
        <w:jc w:val="center"/>
        <w:rPr>
          <w:rFonts w:ascii="Times New Roman" w:hAnsi="Times New Roman" w:cs="Times New Roman"/>
          <w:b/>
          <w:bCs/>
          <w:sz w:val="28"/>
          <w:szCs w:val="28"/>
        </w:rPr>
      </w:pPr>
      <w:r w:rsidRPr="000A135D">
        <w:rPr>
          <w:rFonts w:ascii="Times New Roman" w:hAnsi="Times New Roman" w:cs="Times New Roman"/>
          <w:b/>
          <w:bCs/>
          <w:sz w:val="28"/>
          <w:szCs w:val="28"/>
        </w:rPr>
        <w:t xml:space="preserve">ASSESSMENT TOOL 1 </w:t>
      </w:r>
    </w:p>
    <w:p w14:paraId="4BE03857" w14:textId="77777777" w:rsidR="001959F3" w:rsidRPr="000A135D" w:rsidRDefault="001959F3">
      <w:pPr>
        <w:jc w:val="center"/>
        <w:rPr>
          <w:rFonts w:ascii="Times New Roman" w:hAnsi="Times New Roman" w:cs="Times New Roman"/>
          <w:b/>
          <w:bCs/>
          <w:sz w:val="34"/>
          <w:szCs w:val="34"/>
        </w:rPr>
      </w:pPr>
    </w:p>
    <w:p w14:paraId="73DE4302"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 xml:space="preserve">COURSE CODE: CSA51        COURSE NAME: Cryptography and Network Security   </w:t>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p>
    <w:p w14:paraId="30BDA906" w14:textId="77777777" w:rsidR="001959F3" w:rsidRPr="000A135D" w:rsidRDefault="001959F3">
      <w:pPr>
        <w:rPr>
          <w:rFonts w:ascii="Times New Roman" w:hAnsi="Times New Roman" w:cs="Times New Roman"/>
          <w:b/>
          <w:bCs/>
          <w:sz w:val="24"/>
          <w:szCs w:val="24"/>
        </w:rPr>
      </w:pPr>
    </w:p>
    <w:p w14:paraId="770A2A69"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rPr>
        <w:pict w14:anchorId="13D4B55C">
          <v:rect id="_x0000_i1085" style="width:0;height:1.5pt" o:hralign="center" o:hrstd="t" o:hr="t" fillcolor="#a0a0a0" stroked="f"/>
        </w:pict>
      </w:r>
    </w:p>
    <w:p w14:paraId="5C09F92D" w14:textId="77777777" w:rsidR="001959F3" w:rsidRPr="000A135D" w:rsidRDefault="001959F3">
      <w:pPr>
        <w:rPr>
          <w:rFonts w:ascii="Times New Roman" w:hAnsi="Times New Roman" w:cs="Times New Roman"/>
          <w:b/>
          <w:bCs/>
          <w:sz w:val="24"/>
          <w:szCs w:val="24"/>
        </w:rPr>
      </w:pPr>
    </w:p>
    <w:p w14:paraId="05A91715"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COURSE OUTCOME COVERED</w:t>
      </w:r>
    </w:p>
    <w:p w14:paraId="42E72B0A" w14:textId="77777777" w:rsidR="001959F3" w:rsidRPr="000A135D" w:rsidRDefault="001959F3">
      <w:pPr>
        <w:rPr>
          <w:rFonts w:ascii="Times New Roman" w:hAnsi="Times New Roman" w:cs="Times New Roman"/>
          <w:b/>
          <w:bCs/>
          <w:sz w:val="24"/>
          <w:szCs w:val="24"/>
        </w:rPr>
      </w:pPr>
    </w:p>
    <w:p w14:paraId="396AF121"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b/>
          <w:bCs/>
          <w:sz w:val="24"/>
          <w:szCs w:val="24"/>
        </w:rPr>
        <w:t xml:space="preserve">CO5: </w:t>
      </w:r>
      <w:r w:rsidRPr="000A135D">
        <w:rPr>
          <w:rFonts w:ascii="Times New Roman" w:hAnsi="Times New Roman" w:cs="Times New Roman"/>
          <w:i/>
          <w:iCs/>
          <w:sz w:val="24"/>
          <w:szCs w:val="24"/>
        </w:rPr>
        <w:t xml:space="preserve">Develop the network security strategies based on the study of viruses, worms, firewall architectures, and IDS/IPS functionalities.CO </w:t>
      </w:r>
      <w:r w:rsidRPr="000A135D">
        <w:rPr>
          <w:rFonts w:ascii="Times New Roman" w:hAnsi="Times New Roman" w:cs="Times New Roman"/>
          <w:sz w:val="24"/>
          <w:szCs w:val="24"/>
        </w:rPr>
        <w:t>(BL5, BL6)</w:t>
      </w:r>
    </w:p>
    <w:p w14:paraId="56B1584D" w14:textId="77777777" w:rsidR="001959F3" w:rsidRPr="000A135D" w:rsidRDefault="001959F3">
      <w:pPr>
        <w:rPr>
          <w:rFonts w:ascii="Times New Roman" w:hAnsi="Times New Roman" w:cs="Times New Roman"/>
          <w:sz w:val="24"/>
          <w:szCs w:val="24"/>
        </w:rPr>
      </w:pPr>
    </w:p>
    <w:p w14:paraId="6C956F97"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sz w:val="24"/>
          <w:szCs w:val="24"/>
        </w:rPr>
        <w:t>Assessment Tool Weightage: 40%</w:t>
      </w:r>
    </w:p>
    <w:p w14:paraId="3BE6EA18" w14:textId="77777777" w:rsidR="001959F3" w:rsidRPr="000A135D" w:rsidRDefault="001959F3">
      <w:pPr>
        <w:rPr>
          <w:rFonts w:ascii="Times New Roman" w:hAnsi="Times New Roman" w:cs="Times New Roman"/>
          <w:sz w:val="24"/>
          <w:szCs w:val="24"/>
        </w:rPr>
      </w:pPr>
    </w:p>
    <w:p w14:paraId="24AF6679"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rPr>
        <w:pict w14:anchorId="491C1304">
          <v:rect id="_x0000_i1086" style="width:0;height:1.5pt" o:hralign="center" o:hrstd="t" o:hr="t" fillcolor="#a0a0a0" stroked="f"/>
        </w:pict>
      </w:r>
    </w:p>
    <w:p w14:paraId="77FAFBEE" w14:textId="77777777" w:rsidR="001959F3" w:rsidRPr="000A135D" w:rsidRDefault="001959F3">
      <w:pPr>
        <w:rPr>
          <w:rFonts w:ascii="Times New Roman" w:hAnsi="Times New Roman" w:cs="Times New Roman"/>
          <w:sz w:val="24"/>
          <w:szCs w:val="24"/>
        </w:rPr>
      </w:pPr>
    </w:p>
    <w:p w14:paraId="729FE0B4" w14:textId="77777777" w:rsidR="001959F3" w:rsidRPr="000A135D" w:rsidRDefault="00000000">
      <w:pPr>
        <w:jc w:val="center"/>
        <w:rPr>
          <w:rFonts w:ascii="Times New Roman" w:hAnsi="Times New Roman" w:cs="Times New Roman"/>
          <w:b/>
          <w:bCs/>
          <w:sz w:val="24"/>
          <w:szCs w:val="24"/>
        </w:rPr>
      </w:pPr>
      <w:r w:rsidRPr="000A135D">
        <w:rPr>
          <w:rFonts w:ascii="Times New Roman" w:hAnsi="Times New Roman" w:cs="Times New Roman"/>
          <w:b/>
          <w:bCs/>
          <w:sz w:val="24"/>
          <w:szCs w:val="24"/>
        </w:rPr>
        <w:t>QUESTIONS: 5</w:t>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t>TOTAL MARKS: 25</w:t>
      </w:r>
    </w:p>
    <w:p w14:paraId="7A7C5458" w14:textId="77777777" w:rsidR="001959F3" w:rsidRPr="000A135D" w:rsidRDefault="00000000">
      <w:pPr>
        <w:jc w:val="center"/>
        <w:rPr>
          <w:rFonts w:ascii="Times New Roman" w:hAnsi="Times New Roman" w:cs="Times New Roman"/>
          <w:b/>
          <w:bCs/>
          <w:sz w:val="24"/>
          <w:szCs w:val="24"/>
        </w:rPr>
      </w:pPr>
      <w:r w:rsidRPr="000A135D">
        <w:rPr>
          <w:rFonts w:ascii="Times New Roman" w:hAnsi="Times New Roman" w:cs="Times New Roman"/>
          <w:b/>
          <w:bCs/>
          <w:sz w:val="24"/>
          <w:szCs w:val="24"/>
        </w:rPr>
        <w:t>Annexure A</w:t>
      </w:r>
    </w:p>
    <w:p w14:paraId="0EBCB706" w14:textId="77777777" w:rsidR="001959F3" w:rsidRPr="000A135D" w:rsidRDefault="00000000">
      <w:pPr>
        <w:jc w:val="center"/>
        <w:rPr>
          <w:rFonts w:ascii="Times New Roman" w:hAnsi="Times New Roman" w:cs="Times New Roman"/>
          <w:b/>
          <w:bCs/>
          <w:sz w:val="24"/>
          <w:szCs w:val="24"/>
        </w:rPr>
      </w:pPr>
      <w:r w:rsidRPr="000A135D">
        <w:rPr>
          <w:rFonts w:ascii="Times New Roman" w:hAnsi="Times New Roman" w:cs="Times New Roman"/>
          <w:b/>
          <w:bCs/>
          <w:sz w:val="24"/>
          <w:szCs w:val="24"/>
        </w:rPr>
        <w:t>CONSTRAINT-BASED PROBLEM SOLVING</w:t>
      </w:r>
    </w:p>
    <w:p w14:paraId="78C608D0"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r w:rsidRPr="000A135D">
        <w:rPr>
          <w:rFonts w:ascii="Times New Roman" w:hAnsi="Times New Roman" w:cs="Times New Roman"/>
          <w:b/>
          <w:bCs/>
          <w:sz w:val="24"/>
          <w:szCs w:val="24"/>
        </w:rPr>
        <w:tab/>
      </w:r>
    </w:p>
    <w:p w14:paraId="604D1723" w14:textId="77777777" w:rsidR="001959F3" w:rsidRPr="000A135D" w:rsidRDefault="001959F3">
      <w:pPr>
        <w:rPr>
          <w:rFonts w:ascii="Times New Roman" w:hAnsi="Times New Roman" w:cs="Times New Roman"/>
          <w:b/>
          <w:bCs/>
          <w:sz w:val="24"/>
          <w:szCs w:val="24"/>
        </w:rPr>
      </w:pPr>
    </w:p>
    <w:p w14:paraId="087D720F"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rPr>
        <w:pict w14:anchorId="279BB1D6">
          <v:rect id="_x0000_i1087" style="width:0;height:1.5pt" o:hralign="center" o:hrstd="t" o:hr="t" fillcolor="#a0a0a0" stroked="f"/>
        </w:pict>
      </w:r>
    </w:p>
    <w:p w14:paraId="4F8D62D8" w14:textId="77777777" w:rsidR="001959F3" w:rsidRPr="000A135D" w:rsidRDefault="001959F3">
      <w:pPr>
        <w:rPr>
          <w:rFonts w:ascii="Times New Roman" w:hAnsi="Times New Roman" w:cs="Times New Roman"/>
          <w:b/>
          <w:bCs/>
          <w:sz w:val="24"/>
          <w:szCs w:val="24"/>
        </w:rPr>
      </w:pPr>
    </w:p>
    <w:p w14:paraId="7E15D78D" w14:textId="77777777" w:rsidR="001959F3" w:rsidRPr="000A135D" w:rsidRDefault="001959F3">
      <w:pPr>
        <w:rPr>
          <w:rFonts w:ascii="Times New Roman" w:hAnsi="Times New Roman" w:cs="Times New Roman"/>
          <w:b/>
          <w:bCs/>
          <w:i/>
          <w:iCs/>
          <w:sz w:val="24"/>
          <w:szCs w:val="24"/>
        </w:rPr>
      </w:pPr>
    </w:p>
    <w:p w14:paraId="26FB2952" w14:textId="77777777" w:rsidR="001959F3" w:rsidRPr="000A135D" w:rsidRDefault="00000000">
      <w:pPr>
        <w:rPr>
          <w:rFonts w:ascii="Times New Roman" w:hAnsi="Times New Roman" w:cs="Times New Roman"/>
          <w:b/>
          <w:bCs/>
          <w:i/>
          <w:iCs/>
          <w:sz w:val="24"/>
          <w:szCs w:val="24"/>
        </w:rPr>
      </w:pPr>
      <w:r w:rsidRPr="000A135D">
        <w:rPr>
          <w:rFonts w:ascii="Times New Roman" w:hAnsi="Times New Roman" w:cs="Times New Roman"/>
          <w:b/>
          <w:bCs/>
          <w:i/>
          <w:iCs/>
          <w:sz w:val="24"/>
          <w:szCs w:val="24"/>
        </w:rPr>
        <w:t>Code of Conduct:</w:t>
      </w:r>
    </w:p>
    <w:p w14:paraId="0C6CF440" w14:textId="77777777" w:rsidR="001959F3" w:rsidRPr="000A135D" w:rsidRDefault="001959F3">
      <w:pPr>
        <w:rPr>
          <w:rFonts w:ascii="Times New Roman" w:hAnsi="Times New Roman" w:cs="Times New Roman"/>
          <w:i/>
          <w:iCs/>
          <w:sz w:val="24"/>
          <w:szCs w:val="24"/>
        </w:rPr>
      </w:pPr>
    </w:p>
    <w:p w14:paraId="4AE2FD56" w14:textId="7420D5FF" w:rsidR="001959F3" w:rsidRPr="000A135D" w:rsidRDefault="00000000">
      <w:pPr>
        <w:jc w:val="both"/>
        <w:rPr>
          <w:rFonts w:ascii="Times New Roman" w:hAnsi="Times New Roman" w:cs="Times New Roman"/>
          <w:i/>
          <w:iCs/>
          <w:sz w:val="24"/>
          <w:szCs w:val="24"/>
        </w:rPr>
      </w:pPr>
      <w:r w:rsidRPr="000A135D">
        <w:rPr>
          <w:rFonts w:ascii="Times New Roman" w:hAnsi="Times New Roman" w:cs="Times New Roman"/>
          <w:i/>
          <w:iCs/>
          <w:sz w:val="24"/>
          <w:szCs w:val="24"/>
        </w:rPr>
        <w:t>I _</w:t>
      </w:r>
      <w:r w:rsidR="000A135D" w:rsidRPr="000A135D">
        <w:rPr>
          <w:rFonts w:ascii="Times New Roman" w:hAnsi="Times New Roman" w:cs="Times New Roman"/>
          <w:i/>
          <w:iCs/>
          <w:sz w:val="24"/>
          <w:szCs w:val="24"/>
        </w:rPr>
        <w:t>C.C. Jyoshna (192411098) _</w:t>
      </w:r>
      <w:r w:rsidRPr="000A135D">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011DAE07" w14:textId="77777777" w:rsidR="001959F3" w:rsidRPr="000A135D" w:rsidRDefault="00000000">
      <w:pPr>
        <w:jc w:val="both"/>
        <w:rPr>
          <w:rFonts w:ascii="Times New Roman" w:hAnsi="Times New Roman" w:cs="Times New Roman"/>
          <w:i/>
          <w:iCs/>
          <w:sz w:val="24"/>
          <w:szCs w:val="24"/>
        </w:rPr>
      </w:pPr>
      <w:r w:rsidRPr="000A135D">
        <w:rPr>
          <w:rFonts w:ascii="Times New Roman" w:hAnsi="Times New Roman" w:cs="Times New Roman"/>
          <w:i/>
          <w:iCs/>
          <w:sz w:val="24"/>
          <w:szCs w:val="24"/>
        </w:rPr>
        <w:t>I understand that any violation of academic integrity rules will result in disciplinary action.</w:t>
      </w:r>
    </w:p>
    <w:p w14:paraId="6AA9F797" w14:textId="77777777" w:rsidR="001959F3" w:rsidRPr="000A135D" w:rsidRDefault="001959F3">
      <w:pPr>
        <w:rPr>
          <w:rFonts w:ascii="Times New Roman" w:hAnsi="Times New Roman" w:cs="Times New Roman"/>
          <w:i/>
          <w:iCs/>
          <w:sz w:val="24"/>
          <w:szCs w:val="24"/>
        </w:rPr>
      </w:pPr>
    </w:p>
    <w:p w14:paraId="158C4CC7" w14:textId="526F001B" w:rsidR="001959F3" w:rsidRPr="000A135D" w:rsidRDefault="00000000">
      <w:pPr>
        <w:rPr>
          <w:rFonts w:ascii="Times New Roman" w:hAnsi="Times New Roman" w:cs="Times New Roman"/>
          <w:b/>
          <w:bCs/>
          <w:i/>
          <w:iCs/>
          <w:sz w:val="24"/>
          <w:szCs w:val="24"/>
        </w:rPr>
      </w:pPr>
      <w:r w:rsidRPr="000A135D">
        <w:rPr>
          <w:rFonts w:ascii="Times New Roman" w:hAnsi="Times New Roman" w:cs="Times New Roman"/>
          <w:b/>
          <w:bCs/>
          <w:i/>
          <w:iCs/>
          <w:sz w:val="24"/>
          <w:szCs w:val="24"/>
        </w:rPr>
        <w:t>Signature of the student:</w:t>
      </w:r>
      <w:r w:rsidR="000A135D" w:rsidRPr="000A135D">
        <w:rPr>
          <w:rFonts w:ascii="Times New Roman" w:hAnsi="Times New Roman" w:cs="Times New Roman"/>
          <w:b/>
          <w:bCs/>
          <w:i/>
          <w:iCs/>
          <w:sz w:val="24"/>
          <w:szCs w:val="24"/>
        </w:rPr>
        <w:t xml:space="preserve"> C.c. Jyoshna</w:t>
      </w:r>
    </w:p>
    <w:p w14:paraId="426A22F8" w14:textId="77777777" w:rsidR="001959F3" w:rsidRPr="000A135D" w:rsidRDefault="001959F3">
      <w:pPr>
        <w:rPr>
          <w:rFonts w:ascii="Times New Roman" w:hAnsi="Times New Roman" w:cs="Times New Roman"/>
          <w:sz w:val="24"/>
          <w:szCs w:val="24"/>
        </w:rPr>
      </w:pPr>
    </w:p>
    <w:p w14:paraId="7CCC522A" w14:textId="77777777" w:rsidR="001959F3" w:rsidRPr="000A135D" w:rsidRDefault="001959F3">
      <w:pPr>
        <w:rPr>
          <w:rFonts w:ascii="Times New Roman" w:hAnsi="Times New Roman" w:cs="Times New Roman"/>
          <w:sz w:val="24"/>
          <w:szCs w:val="24"/>
        </w:rPr>
      </w:pPr>
    </w:p>
    <w:p w14:paraId="45791FCD" w14:textId="77777777" w:rsidR="001959F3" w:rsidRPr="000A135D" w:rsidRDefault="001959F3">
      <w:pPr>
        <w:rPr>
          <w:rFonts w:ascii="Times New Roman" w:hAnsi="Times New Roman" w:cs="Times New Roman"/>
          <w:sz w:val="24"/>
          <w:szCs w:val="24"/>
        </w:rPr>
      </w:pPr>
    </w:p>
    <w:p w14:paraId="52C5CFC4" w14:textId="77777777" w:rsidR="001959F3" w:rsidRPr="000A135D" w:rsidRDefault="001959F3">
      <w:pPr>
        <w:rPr>
          <w:rFonts w:ascii="Times New Roman" w:hAnsi="Times New Roman" w:cs="Times New Roman"/>
          <w:sz w:val="24"/>
          <w:szCs w:val="24"/>
        </w:rPr>
      </w:pPr>
    </w:p>
    <w:p w14:paraId="09C0794F" w14:textId="77777777" w:rsidR="001959F3" w:rsidRPr="000A135D" w:rsidRDefault="001959F3">
      <w:pPr>
        <w:rPr>
          <w:rFonts w:ascii="Times New Roman" w:hAnsi="Times New Roman" w:cs="Times New Roman"/>
          <w:sz w:val="24"/>
          <w:szCs w:val="24"/>
        </w:rPr>
      </w:pPr>
    </w:p>
    <w:p w14:paraId="37FA7CC7" w14:textId="77777777" w:rsidR="001959F3" w:rsidRPr="000A135D" w:rsidRDefault="001959F3">
      <w:pPr>
        <w:rPr>
          <w:rFonts w:ascii="Times New Roman" w:hAnsi="Times New Roman" w:cs="Times New Roman"/>
          <w:sz w:val="24"/>
          <w:szCs w:val="24"/>
        </w:rPr>
      </w:pPr>
    </w:p>
    <w:p w14:paraId="1F91B729" w14:textId="77777777" w:rsidR="001959F3" w:rsidRPr="000A135D" w:rsidRDefault="001959F3">
      <w:pPr>
        <w:rPr>
          <w:rFonts w:ascii="Times New Roman" w:hAnsi="Times New Roman" w:cs="Times New Roman"/>
          <w:sz w:val="24"/>
          <w:szCs w:val="24"/>
        </w:rPr>
      </w:pPr>
    </w:p>
    <w:p w14:paraId="342C63B5" w14:textId="77777777" w:rsidR="001959F3" w:rsidRPr="000A135D" w:rsidRDefault="001959F3">
      <w:pPr>
        <w:rPr>
          <w:rFonts w:ascii="Times New Roman" w:hAnsi="Times New Roman" w:cs="Times New Roman"/>
          <w:sz w:val="24"/>
          <w:szCs w:val="24"/>
        </w:rPr>
      </w:pPr>
    </w:p>
    <w:p w14:paraId="25F9D8FE" w14:textId="77777777" w:rsidR="001959F3" w:rsidRPr="000A135D" w:rsidRDefault="001959F3">
      <w:pPr>
        <w:rPr>
          <w:rFonts w:ascii="Times New Roman" w:hAnsi="Times New Roman" w:cs="Times New Roman"/>
          <w:sz w:val="24"/>
          <w:szCs w:val="24"/>
        </w:rPr>
      </w:pPr>
    </w:p>
    <w:p w14:paraId="7D0651A0" w14:textId="77777777" w:rsidR="001959F3" w:rsidRPr="000A135D" w:rsidRDefault="001959F3">
      <w:pPr>
        <w:rPr>
          <w:rFonts w:ascii="Times New Roman" w:hAnsi="Times New Roman" w:cs="Times New Roman"/>
          <w:sz w:val="24"/>
          <w:szCs w:val="24"/>
        </w:rPr>
      </w:pPr>
    </w:p>
    <w:p w14:paraId="767660A8" w14:textId="77777777" w:rsidR="001959F3" w:rsidRPr="000A135D" w:rsidRDefault="001959F3">
      <w:pPr>
        <w:jc w:val="center"/>
        <w:rPr>
          <w:rFonts w:ascii="Times New Roman" w:hAnsi="Times New Roman" w:cs="Times New Roman"/>
          <w:b/>
          <w:bCs/>
          <w:sz w:val="24"/>
          <w:szCs w:val="24"/>
        </w:rPr>
      </w:pPr>
    </w:p>
    <w:p w14:paraId="3666FED9" w14:textId="77777777" w:rsidR="001959F3" w:rsidRPr="000A135D" w:rsidRDefault="00000000">
      <w:pPr>
        <w:jc w:val="center"/>
        <w:rPr>
          <w:rFonts w:ascii="Times New Roman" w:hAnsi="Times New Roman" w:cs="Times New Roman"/>
          <w:b/>
          <w:bCs/>
          <w:sz w:val="24"/>
          <w:szCs w:val="24"/>
        </w:rPr>
      </w:pPr>
      <w:r w:rsidRPr="000A135D">
        <w:rPr>
          <w:rFonts w:ascii="Times New Roman" w:hAnsi="Times New Roman" w:cs="Times New Roman"/>
          <w:b/>
          <w:bCs/>
          <w:sz w:val="24"/>
          <w:szCs w:val="24"/>
        </w:rPr>
        <w:lastRenderedPageBreak/>
        <w:t>Annexure A</w:t>
      </w:r>
    </w:p>
    <w:p w14:paraId="284BA160" w14:textId="77777777" w:rsidR="001959F3" w:rsidRPr="000A135D" w:rsidRDefault="00000000">
      <w:pPr>
        <w:jc w:val="center"/>
        <w:rPr>
          <w:rFonts w:ascii="Times New Roman" w:hAnsi="Times New Roman" w:cs="Times New Roman"/>
          <w:b/>
          <w:bCs/>
          <w:sz w:val="24"/>
          <w:szCs w:val="24"/>
        </w:rPr>
      </w:pPr>
      <w:r w:rsidRPr="000A135D">
        <w:rPr>
          <w:rFonts w:ascii="Times New Roman" w:hAnsi="Times New Roman" w:cs="Times New Roman"/>
          <w:b/>
          <w:bCs/>
          <w:sz w:val="24"/>
          <w:szCs w:val="24"/>
        </w:rPr>
        <w:t>CONSTRAINT-BASED PROBLEM SOLVING</w:t>
      </w:r>
    </w:p>
    <w:p w14:paraId="787AB1D8" w14:textId="77777777" w:rsidR="001959F3" w:rsidRPr="000A135D" w:rsidRDefault="001959F3">
      <w:pPr>
        <w:rPr>
          <w:rFonts w:ascii="Times New Roman" w:hAnsi="Times New Roman" w:cs="Times New Roman"/>
          <w:sz w:val="24"/>
          <w:szCs w:val="24"/>
        </w:rPr>
      </w:pPr>
    </w:p>
    <w:p w14:paraId="11AD7F27" w14:textId="7D179F74" w:rsidR="000A135D" w:rsidRPr="000A135D" w:rsidRDefault="000A135D" w:rsidP="000A135D">
      <w:pPr>
        <w:rPr>
          <w:rFonts w:ascii="Times New Roman" w:hAnsi="Times New Roman" w:cs="Times New Roman"/>
          <w:sz w:val="24"/>
          <w:szCs w:val="24"/>
          <w:lang w:val="en-US"/>
        </w:rPr>
      </w:pPr>
    </w:p>
    <w:p w14:paraId="47F3A6ED"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26. Constraint-Based Optimization of SSL/TLS Deployment — Session Resumption and Handshake Optimization</w:t>
      </w:r>
    </w:p>
    <w:p w14:paraId="6957AEEE"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Problem Analysis</w:t>
      </w:r>
    </w:p>
    <w:p w14:paraId="63DEE2A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defense contractor needs to secure web transactions while handling 11,000 concurrent sessions. The main objective is to reduce expensive full TLS handshakes without sacrificing forward secrecy.</w:t>
      </w:r>
    </w:p>
    <w:p w14:paraId="78AB47EF"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Given Constraints</w:t>
      </w:r>
    </w:p>
    <w:p w14:paraId="5DF39F66" w14:textId="77777777" w:rsidR="000A135D" w:rsidRPr="000A135D" w:rsidRDefault="000A135D" w:rsidP="000A135D">
      <w:pPr>
        <w:numPr>
          <w:ilvl w:val="0"/>
          <w:numId w:val="6"/>
        </w:numPr>
        <w:rPr>
          <w:rFonts w:ascii="Times New Roman" w:hAnsi="Times New Roman" w:cs="Times New Roman"/>
          <w:sz w:val="24"/>
          <w:szCs w:val="24"/>
          <w:lang w:val="en-US"/>
        </w:rPr>
      </w:pPr>
      <w:r w:rsidRPr="000A135D">
        <w:rPr>
          <w:rFonts w:ascii="Times New Roman" w:hAnsi="Times New Roman" w:cs="Times New Roman"/>
          <w:sz w:val="24"/>
          <w:szCs w:val="24"/>
          <w:lang w:val="en-US"/>
        </w:rPr>
        <w:t>Session cache memory = 256 MB</w:t>
      </w:r>
    </w:p>
    <w:p w14:paraId="6636E465" w14:textId="77777777" w:rsidR="000A135D" w:rsidRPr="000A135D" w:rsidRDefault="000A135D" w:rsidP="000A135D">
      <w:pPr>
        <w:numPr>
          <w:ilvl w:val="0"/>
          <w:numId w:val="6"/>
        </w:numPr>
        <w:rPr>
          <w:rFonts w:ascii="Times New Roman" w:hAnsi="Times New Roman" w:cs="Times New Roman"/>
          <w:sz w:val="24"/>
          <w:szCs w:val="24"/>
          <w:lang w:val="en-US"/>
        </w:rPr>
      </w:pPr>
      <w:r w:rsidRPr="000A135D">
        <w:rPr>
          <w:rFonts w:ascii="Times New Roman" w:hAnsi="Times New Roman" w:cs="Times New Roman"/>
          <w:sz w:val="24"/>
          <w:szCs w:val="24"/>
          <w:lang w:val="en-US"/>
        </w:rPr>
        <w:t>Peak concurrent sessions = 11,000</w:t>
      </w:r>
    </w:p>
    <w:p w14:paraId="62E4D673" w14:textId="77777777" w:rsidR="000A135D" w:rsidRPr="000A135D" w:rsidRDefault="000A135D" w:rsidP="000A135D">
      <w:pPr>
        <w:numPr>
          <w:ilvl w:val="0"/>
          <w:numId w:val="6"/>
        </w:numPr>
        <w:rPr>
          <w:rFonts w:ascii="Times New Roman" w:hAnsi="Times New Roman" w:cs="Times New Roman"/>
          <w:sz w:val="24"/>
          <w:szCs w:val="24"/>
          <w:lang w:val="en-US"/>
        </w:rPr>
      </w:pPr>
      <w:r w:rsidRPr="000A135D">
        <w:rPr>
          <w:rFonts w:ascii="Times New Roman" w:hAnsi="Times New Roman" w:cs="Times New Roman"/>
          <w:sz w:val="24"/>
          <w:szCs w:val="24"/>
          <w:lang w:val="en-US"/>
        </w:rPr>
        <w:t>Full handshakes must be minimized.</w:t>
      </w:r>
    </w:p>
    <w:p w14:paraId="0003D8DE" w14:textId="77777777" w:rsidR="000A135D" w:rsidRPr="000A135D" w:rsidRDefault="000A135D" w:rsidP="000A135D">
      <w:pPr>
        <w:numPr>
          <w:ilvl w:val="0"/>
          <w:numId w:val="6"/>
        </w:numPr>
        <w:rPr>
          <w:rFonts w:ascii="Times New Roman" w:hAnsi="Times New Roman" w:cs="Times New Roman"/>
          <w:sz w:val="24"/>
          <w:szCs w:val="24"/>
          <w:lang w:val="en-US"/>
        </w:rPr>
      </w:pPr>
      <w:r w:rsidRPr="000A135D">
        <w:rPr>
          <w:rFonts w:ascii="Times New Roman" w:hAnsi="Times New Roman" w:cs="Times New Roman"/>
          <w:sz w:val="24"/>
          <w:szCs w:val="24"/>
          <w:lang w:val="en-US"/>
        </w:rPr>
        <w:t>Forward secrecy must be maintained.</w:t>
      </w:r>
    </w:p>
    <w:p w14:paraId="2EA35D05" w14:textId="77777777" w:rsidR="000A135D" w:rsidRPr="000A135D" w:rsidRDefault="000A135D" w:rsidP="000A135D">
      <w:pPr>
        <w:numPr>
          <w:ilvl w:val="0"/>
          <w:numId w:val="6"/>
        </w:numPr>
        <w:rPr>
          <w:rFonts w:ascii="Times New Roman" w:hAnsi="Times New Roman" w:cs="Times New Roman"/>
          <w:sz w:val="24"/>
          <w:szCs w:val="24"/>
          <w:lang w:val="en-US"/>
        </w:rPr>
      </w:pPr>
      <w:r w:rsidRPr="000A135D">
        <w:rPr>
          <w:rFonts w:ascii="Times New Roman" w:hAnsi="Times New Roman" w:cs="Times New Roman"/>
          <w:sz w:val="24"/>
          <w:szCs w:val="24"/>
          <w:lang w:val="en-US"/>
        </w:rPr>
        <w:t>Only TLS 1.2 or higher is permitted.</w:t>
      </w:r>
    </w:p>
    <w:p w14:paraId="4C344E4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Proposed Strategy: Session Tickets with TLS 1.3</w:t>
      </w:r>
    </w:p>
    <w:p w14:paraId="0DABC9B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I would use TLS 1.3 with session tickets as the primary session resumption mechanism.</w:t>
      </w:r>
    </w:p>
    <w:p w14:paraId="1265E0B3"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tickets allow the server to give the client an encrypted ticket after a successful handshake. The client can present this ticket when reconnecting, allowing the server to resume the session without maintaining a large per-session server-side cache.</w:t>
      </w:r>
    </w:p>
    <w:p w14:paraId="6969F27D"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Why Session Tickets?</w:t>
      </w:r>
    </w:p>
    <w:p w14:paraId="20889FD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With session IDs, the server has to maintain session information in its session cache. With 11,000 concurrent sessions, this consumes memory and requires cache management.</w:t>
      </w:r>
    </w:p>
    <w:p w14:paraId="3468F3A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tickets move much of the session state into an encrypted ticket held by the client.</w:t>
      </w:r>
    </w:p>
    <w:p w14:paraId="3958A49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Therefore:</w:t>
      </w:r>
    </w:p>
    <w:p w14:paraId="18AE000E"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Session ID:</w:t>
      </w:r>
    </w:p>
    <w:p w14:paraId="6644E775"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 → Server</w:t>
      </w:r>
    </w:p>
    <w:p w14:paraId="7C70738E" w14:textId="2A6CF8E0"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010DF8B0"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Server stores session information</w:t>
      </w:r>
    </w:p>
    <w:p w14:paraId="100A3336" w14:textId="319480BE"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725B45BA"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 reconnects using Session ID</w:t>
      </w:r>
    </w:p>
    <w:p w14:paraId="2A4487AB" w14:textId="77777777" w:rsidR="000A135D" w:rsidRPr="000A135D" w:rsidRDefault="000A135D" w:rsidP="000A135D">
      <w:pPr>
        <w:rPr>
          <w:rFonts w:ascii="Times New Roman" w:hAnsi="Times New Roman" w:cs="Times New Roman"/>
          <w:b/>
          <w:bCs/>
          <w:sz w:val="24"/>
          <w:szCs w:val="24"/>
          <w:lang w:val="en-US"/>
        </w:rPr>
      </w:pPr>
    </w:p>
    <w:p w14:paraId="2B02CC6D" w14:textId="77777777" w:rsidR="000A135D" w:rsidRPr="000A135D" w:rsidRDefault="000A135D" w:rsidP="000A135D">
      <w:pPr>
        <w:rPr>
          <w:rFonts w:ascii="Times New Roman" w:hAnsi="Times New Roman" w:cs="Times New Roman"/>
          <w:b/>
          <w:bCs/>
          <w:sz w:val="24"/>
          <w:szCs w:val="24"/>
          <w:lang w:val="en-US"/>
        </w:rPr>
      </w:pPr>
    </w:p>
    <w:p w14:paraId="4FD6C385" w14:textId="77777777" w:rsidR="000A135D" w:rsidRPr="000A135D" w:rsidRDefault="000A135D" w:rsidP="000A135D">
      <w:pPr>
        <w:rPr>
          <w:rFonts w:ascii="Times New Roman" w:hAnsi="Times New Roman" w:cs="Times New Roman"/>
          <w:b/>
          <w:bCs/>
          <w:sz w:val="24"/>
          <w:szCs w:val="24"/>
          <w:lang w:val="en-US"/>
        </w:rPr>
      </w:pPr>
    </w:p>
    <w:p w14:paraId="328EF53B" w14:textId="25693303"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Session Ticket:</w:t>
      </w:r>
    </w:p>
    <w:p w14:paraId="3162B605"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 ← Encrypted Session Ticket ← Server</w:t>
      </w:r>
    </w:p>
    <w:p w14:paraId="32EDB2A3" w14:textId="73E28569"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63EAE25E"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 stores ticket</w:t>
      </w:r>
    </w:p>
    <w:p w14:paraId="44FB111B" w14:textId="5424FF8F"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6ECC144B"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 reconnects using ticket</w:t>
      </w:r>
    </w:p>
    <w:p w14:paraId="6D07E15C" w14:textId="77777777" w:rsidR="000A135D" w:rsidRDefault="000A135D" w:rsidP="000A135D">
      <w:pPr>
        <w:rPr>
          <w:rFonts w:ascii="Times New Roman" w:hAnsi="Times New Roman" w:cs="Times New Roman"/>
          <w:b/>
          <w:bCs/>
          <w:sz w:val="24"/>
          <w:szCs w:val="24"/>
          <w:lang w:val="en-US"/>
        </w:rPr>
      </w:pPr>
    </w:p>
    <w:p w14:paraId="3969F537" w14:textId="77777777" w:rsidR="000A135D" w:rsidRDefault="000A135D" w:rsidP="000A135D">
      <w:pPr>
        <w:rPr>
          <w:rFonts w:ascii="Times New Roman" w:hAnsi="Times New Roman" w:cs="Times New Roman"/>
          <w:b/>
          <w:bCs/>
          <w:sz w:val="24"/>
          <w:szCs w:val="24"/>
          <w:lang w:val="en-US"/>
        </w:rPr>
      </w:pPr>
    </w:p>
    <w:p w14:paraId="2E0F8DEB" w14:textId="77777777" w:rsidR="000A135D" w:rsidRDefault="000A135D" w:rsidP="000A135D">
      <w:pPr>
        <w:rPr>
          <w:rFonts w:ascii="Times New Roman" w:hAnsi="Times New Roman" w:cs="Times New Roman"/>
          <w:b/>
          <w:bCs/>
          <w:sz w:val="24"/>
          <w:szCs w:val="24"/>
          <w:lang w:val="en-US"/>
        </w:rPr>
      </w:pPr>
    </w:p>
    <w:p w14:paraId="26337922" w14:textId="30F1246F"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lastRenderedPageBreak/>
        <w:t>Forward Secrecy</w:t>
      </w:r>
    </w:p>
    <w:p w14:paraId="1FBAD8C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TLS 1.3 uses ephemeral Diffie-Hellman key exchange, providing forward secrecy. Session resumption in TLS 1.3 derives fresh traffic keys rather than simply reusing old session encryption keys.</w:t>
      </w:r>
    </w:p>
    <w:p w14:paraId="5E1C2D4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Therefore, the design maintains the requirement that compromising a long-term server key should not expose previously established session traffic.</w:t>
      </w:r>
    </w:p>
    <w:p w14:paraId="7A02D456"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Memory Consideration</w:t>
      </w:r>
    </w:p>
    <w:p w14:paraId="5998E0A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available cache is only 256 MB, while 11,000 sessions may be active.</w:t>
      </w:r>
    </w:p>
    <w:p w14:paraId="58EE3DD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tickets reduce the need to store complete session state for every client. The server only needs to maintain ticket-protection keys and limited operational state.</w:t>
      </w:r>
    </w:p>
    <w:p w14:paraId="46C7CB55"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Handshake Latency</w:t>
      </w:r>
    </w:p>
    <w:p w14:paraId="79D04E5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A resumed TLS session requires less negotiation than a completely new session. TLS 1.3 also reduces the number of </w:t>
      </w:r>
      <w:proofErr w:type="gramStart"/>
      <w:r w:rsidRPr="000A135D">
        <w:rPr>
          <w:rFonts w:ascii="Times New Roman" w:hAnsi="Times New Roman" w:cs="Times New Roman"/>
          <w:sz w:val="24"/>
          <w:szCs w:val="24"/>
          <w:lang w:val="en-US"/>
        </w:rPr>
        <w:t>handshake</w:t>
      </w:r>
      <w:proofErr w:type="gramEnd"/>
      <w:r w:rsidRPr="000A135D">
        <w:rPr>
          <w:rFonts w:ascii="Times New Roman" w:hAnsi="Times New Roman" w:cs="Times New Roman"/>
          <w:sz w:val="24"/>
          <w:szCs w:val="24"/>
          <w:lang w:val="en-US"/>
        </w:rPr>
        <w:t xml:space="preserve"> round trips compared with older TLS versions.</w:t>
      </w:r>
    </w:p>
    <w:p w14:paraId="475B923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This helps reduce latency and CPU consumption during repeated connections.</w:t>
      </w:r>
    </w:p>
    <w:p w14:paraId="1F04290F"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Session IDs vs Session Tickets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2340"/>
        <w:gridCol w:w="2250"/>
      </w:tblGrid>
      <w:tr w:rsidR="000A135D" w:rsidRPr="000A135D" w14:paraId="617A37F2" w14:textId="77777777" w:rsidTr="000A135D">
        <w:trPr>
          <w:tblHeader/>
          <w:tblCellSpacing w:w="15" w:type="dxa"/>
        </w:trPr>
        <w:tc>
          <w:tcPr>
            <w:tcW w:w="3825" w:type="dxa"/>
            <w:vAlign w:val="center"/>
            <w:hideMark/>
          </w:tcPr>
          <w:p w14:paraId="7DA7F452"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Factor</w:t>
            </w:r>
          </w:p>
        </w:tc>
        <w:tc>
          <w:tcPr>
            <w:tcW w:w="2310" w:type="dxa"/>
            <w:vAlign w:val="center"/>
            <w:hideMark/>
          </w:tcPr>
          <w:p w14:paraId="2F54DFC2"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Session IDs</w:t>
            </w:r>
          </w:p>
        </w:tc>
        <w:tc>
          <w:tcPr>
            <w:tcW w:w="2205" w:type="dxa"/>
            <w:vAlign w:val="center"/>
            <w:hideMark/>
          </w:tcPr>
          <w:p w14:paraId="6618D39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Session Tickets</w:t>
            </w:r>
          </w:p>
        </w:tc>
      </w:tr>
      <w:tr w:rsidR="000A135D" w:rsidRPr="000A135D" w14:paraId="48724B9C" w14:textId="77777777" w:rsidTr="000A135D">
        <w:trPr>
          <w:tblCellSpacing w:w="15" w:type="dxa"/>
        </w:trPr>
        <w:tc>
          <w:tcPr>
            <w:tcW w:w="3825" w:type="dxa"/>
            <w:vAlign w:val="center"/>
            <w:hideMark/>
          </w:tcPr>
          <w:p w14:paraId="28C134EE"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Server memory</w:t>
            </w:r>
          </w:p>
        </w:tc>
        <w:tc>
          <w:tcPr>
            <w:tcW w:w="2310" w:type="dxa"/>
            <w:vAlign w:val="center"/>
            <w:hideMark/>
          </w:tcPr>
          <w:p w14:paraId="1718452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w:t>
            </w:r>
          </w:p>
        </w:tc>
        <w:tc>
          <w:tcPr>
            <w:tcW w:w="2205" w:type="dxa"/>
            <w:vAlign w:val="center"/>
            <w:hideMark/>
          </w:tcPr>
          <w:p w14:paraId="1922004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w:t>
            </w:r>
          </w:p>
        </w:tc>
      </w:tr>
      <w:tr w:rsidR="000A135D" w:rsidRPr="000A135D" w14:paraId="50F0BF53" w14:textId="77777777" w:rsidTr="000A135D">
        <w:trPr>
          <w:tblCellSpacing w:w="15" w:type="dxa"/>
        </w:trPr>
        <w:tc>
          <w:tcPr>
            <w:tcW w:w="3825" w:type="dxa"/>
            <w:vAlign w:val="center"/>
            <w:hideMark/>
          </w:tcPr>
          <w:p w14:paraId="63CB7E0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Scalability</w:t>
            </w:r>
          </w:p>
        </w:tc>
        <w:tc>
          <w:tcPr>
            <w:tcW w:w="2310" w:type="dxa"/>
            <w:vAlign w:val="center"/>
            <w:hideMark/>
          </w:tcPr>
          <w:p w14:paraId="10ADE08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Moderate</w:t>
            </w:r>
          </w:p>
        </w:tc>
        <w:tc>
          <w:tcPr>
            <w:tcW w:w="2205" w:type="dxa"/>
            <w:vAlign w:val="center"/>
            <w:hideMark/>
          </w:tcPr>
          <w:p w14:paraId="798A7D2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w:t>
            </w:r>
          </w:p>
        </w:tc>
      </w:tr>
      <w:tr w:rsidR="000A135D" w:rsidRPr="000A135D" w14:paraId="284D199D" w14:textId="77777777" w:rsidTr="000A135D">
        <w:trPr>
          <w:tblCellSpacing w:w="15" w:type="dxa"/>
        </w:trPr>
        <w:tc>
          <w:tcPr>
            <w:tcW w:w="3825" w:type="dxa"/>
            <w:vAlign w:val="center"/>
            <w:hideMark/>
          </w:tcPr>
          <w:p w14:paraId="3EE8B1C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Client stores state</w:t>
            </w:r>
          </w:p>
        </w:tc>
        <w:tc>
          <w:tcPr>
            <w:tcW w:w="2310" w:type="dxa"/>
            <w:vAlign w:val="center"/>
            <w:hideMark/>
          </w:tcPr>
          <w:p w14:paraId="7FF955A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w:t>
            </w:r>
          </w:p>
        </w:tc>
        <w:tc>
          <w:tcPr>
            <w:tcW w:w="2205" w:type="dxa"/>
            <w:vAlign w:val="center"/>
            <w:hideMark/>
          </w:tcPr>
          <w:p w14:paraId="1B585F4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Ticket stored</w:t>
            </w:r>
          </w:p>
        </w:tc>
      </w:tr>
      <w:tr w:rsidR="000A135D" w:rsidRPr="000A135D" w14:paraId="47F4D2B0" w14:textId="77777777" w:rsidTr="000A135D">
        <w:trPr>
          <w:tblCellSpacing w:w="15" w:type="dxa"/>
        </w:trPr>
        <w:tc>
          <w:tcPr>
            <w:tcW w:w="3825" w:type="dxa"/>
            <w:vAlign w:val="center"/>
            <w:hideMark/>
          </w:tcPr>
          <w:p w14:paraId="30DC738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Handshake on resumption</w:t>
            </w:r>
          </w:p>
        </w:tc>
        <w:tc>
          <w:tcPr>
            <w:tcW w:w="2310" w:type="dxa"/>
            <w:vAlign w:val="center"/>
            <w:hideMark/>
          </w:tcPr>
          <w:p w14:paraId="1449C80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Reduced</w:t>
            </w:r>
          </w:p>
        </w:tc>
        <w:tc>
          <w:tcPr>
            <w:tcW w:w="2205" w:type="dxa"/>
            <w:vAlign w:val="center"/>
            <w:hideMark/>
          </w:tcPr>
          <w:p w14:paraId="6D8CA723"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Reduced</w:t>
            </w:r>
          </w:p>
        </w:tc>
      </w:tr>
      <w:tr w:rsidR="000A135D" w:rsidRPr="000A135D" w14:paraId="20CC585F" w14:textId="77777777" w:rsidTr="000A135D">
        <w:trPr>
          <w:tblCellSpacing w:w="15" w:type="dxa"/>
        </w:trPr>
        <w:tc>
          <w:tcPr>
            <w:tcW w:w="3825" w:type="dxa"/>
            <w:vAlign w:val="center"/>
            <w:hideMark/>
          </w:tcPr>
          <w:p w14:paraId="1643963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Suitable for 11,000 sessions</w:t>
            </w:r>
          </w:p>
        </w:tc>
        <w:tc>
          <w:tcPr>
            <w:tcW w:w="2310" w:type="dxa"/>
            <w:vAlign w:val="center"/>
            <w:hideMark/>
          </w:tcPr>
          <w:p w14:paraId="39E65B2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Less suitable</w:t>
            </w:r>
          </w:p>
        </w:tc>
        <w:tc>
          <w:tcPr>
            <w:tcW w:w="2205" w:type="dxa"/>
            <w:vAlign w:val="center"/>
            <w:hideMark/>
          </w:tcPr>
          <w:p w14:paraId="5543B03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Better</w:t>
            </w:r>
          </w:p>
        </w:tc>
      </w:tr>
      <w:tr w:rsidR="000A135D" w:rsidRPr="000A135D" w14:paraId="66B490D0" w14:textId="77777777" w:rsidTr="000A135D">
        <w:trPr>
          <w:tblCellSpacing w:w="15" w:type="dxa"/>
        </w:trPr>
        <w:tc>
          <w:tcPr>
            <w:tcW w:w="3825" w:type="dxa"/>
            <w:vAlign w:val="center"/>
            <w:hideMark/>
          </w:tcPr>
          <w:p w14:paraId="5A66E9E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Forward secrecy with TLS 1.3</w:t>
            </w:r>
          </w:p>
        </w:tc>
        <w:tc>
          <w:tcPr>
            <w:tcW w:w="2310" w:type="dxa"/>
            <w:vAlign w:val="center"/>
            <w:hideMark/>
          </w:tcPr>
          <w:p w14:paraId="3929633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Yes</w:t>
            </w:r>
          </w:p>
        </w:tc>
        <w:tc>
          <w:tcPr>
            <w:tcW w:w="2205" w:type="dxa"/>
            <w:vAlign w:val="center"/>
            <w:hideMark/>
          </w:tcPr>
          <w:p w14:paraId="03D03CAE"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Yes</w:t>
            </w:r>
          </w:p>
        </w:tc>
      </w:tr>
    </w:tbl>
    <w:p w14:paraId="38245ED8"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 Check</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3330"/>
        <w:gridCol w:w="6300"/>
      </w:tblGrid>
      <w:tr w:rsidR="000A135D" w:rsidRPr="000A135D" w14:paraId="290FD82A" w14:textId="77777777" w:rsidTr="000A135D">
        <w:trPr>
          <w:tblHeader/>
          <w:tblCellSpacing w:w="15" w:type="dxa"/>
        </w:trPr>
        <w:tc>
          <w:tcPr>
            <w:tcW w:w="3285" w:type="dxa"/>
            <w:vAlign w:val="center"/>
            <w:hideMark/>
          </w:tcPr>
          <w:p w14:paraId="665751CB"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w:t>
            </w:r>
          </w:p>
        </w:tc>
        <w:tc>
          <w:tcPr>
            <w:tcW w:w="6255" w:type="dxa"/>
            <w:vAlign w:val="center"/>
            <w:hideMark/>
          </w:tcPr>
          <w:p w14:paraId="3EE9C3F8"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Solution</w:t>
            </w:r>
          </w:p>
        </w:tc>
      </w:tr>
      <w:tr w:rsidR="000A135D" w:rsidRPr="000A135D" w14:paraId="337CA2C4" w14:textId="77777777" w:rsidTr="000A135D">
        <w:trPr>
          <w:tblCellSpacing w:w="15" w:type="dxa"/>
        </w:trPr>
        <w:tc>
          <w:tcPr>
            <w:tcW w:w="3285" w:type="dxa"/>
            <w:vAlign w:val="center"/>
            <w:hideMark/>
          </w:tcPr>
          <w:p w14:paraId="5FE4794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256 MB memory</w:t>
            </w:r>
          </w:p>
        </w:tc>
        <w:tc>
          <w:tcPr>
            <w:tcW w:w="6255" w:type="dxa"/>
            <w:vAlign w:val="center"/>
            <w:hideMark/>
          </w:tcPr>
          <w:p w14:paraId="5B0D979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tickets reduce server-side cache requirements</w:t>
            </w:r>
          </w:p>
        </w:tc>
      </w:tr>
      <w:tr w:rsidR="000A135D" w:rsidRPr="000A135D" w14:paraId="786CD3DE" w14:textId="77777777" w:rsidTr="000A135D">
        <w:trPr>
          <w:tblCellSpacing w:w="15" w:type="dxa"/>
        </w:trPr>
        <w:tc>
          <w:tcPr>
            <w:tcW w:w="3285" w:type="dxa"/>
            <w:vAlign w:val="center"/>
            <w:hideMark/>
          </w:tcPr>
          <w:p w14:paraId="4F7D142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11,000 sessions</w:t>
            </w:r>
          </w:p>
        </w:tc>
        <w:tc>
          <w:tcPr>
            <w:tcW w:w="6255" w:type="dxa"/>
            <w:vAlign w:val="center"/>
            <w:hideMark/>
          </w:tcPr>
          <w:p w14:paraId="0C7B7CB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Ticket-based resumption scales better</w:t>
            </w:r>
          </w:p>
        </w:tc>
      </w:tr>
      <w:tr w:rsidR="000A135D" w:rsidRPr="000A135D" w14:paraId="489D75A8" w14:textId="77777777" w:rsidTr="000A135D">
        <w:trPr>
          <w:tblCellSpacing w:w="15" w:type="dxa"/>
        </w:trPr>
        <w:tc>
          <w:tcPr>
            <w:tcW w:w="3285" w:type="dxa"/>
            <w:vAlign w:val="center"/>
            <w:hideMark/>
          </w:tcPr>
          <w:p w14:paraId="0208E5D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Reduce full handshakes</w:t>
            </w:r>
          </w:p>
        </w:tc>
        <w:tc>
          <w:tcPr>
            <w:tcW w:w="6255" w:type="dxa"/>
            <w:vAlign w:val="center"/>
            <w:hideMark/>
          </w:tcPr>
          <w:p w14:paraId="2A66E64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Resume sessions using tickets</w:t>
            </w:r>
          </w:p>
        </w:tc>
      </w:tr>
      <w:tr w:rsidR="000A135D" w:rsidRPr="000A135D" w14:paraId="1A1B511D" w14:textId="77777777" w:rsidTr="000A135D">
        <w:trPr>
          <w:tblCellSpacing w:w="15" w:type="dxa"/>
        </w:trPr>
        <w:tc>
          <w:tcPr>
            <w:tcW w:w="3285" w:type="dxa"/>
            <w:vAlign w:val="center"/>
            <w:hideMark/>
          </w:tcPr>
          <w:p w14:paraId="5BB7978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Forward secrecy</w:t>
            </w:r>
          </w:p>
        </w:tc>
        <w:tc>
          <w:tcPr>
            <w:tcW w:w="6255" w:type="dxa"/>
            <w:vAlign w:val="center"/>
            <w:hideMark/>
          </w:tcPr>
          <w:p w14:paraId="2D3D0CA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TLS 1.3 + ephemeral key exchange</w:t>
            </w:r>
          </w:p>
        </w:tc>
      </w:tr>
      <w:tr w:rsidR="000A135D" w:rsidRPr="000A135D" w14:paraId="221B21E7" w14:textId="77777777" w:rsidTr="000A135D">
        <w:trPr>
          <w:tblCellSpacing w:w="15" w:type="dxa"/>
        </w:trPr>
        <w:tc>
          <w:tcPr>
            <w:tcW w:w="3285" w:type="dxa"/>
            <w:vAlign w:val="center"/>
            <w:hideMark/>
          </w:tcPr>
          <w:p w14:paraId="2503955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TLS 1.2 or higher</w:t>
            </w:r>
          </w:p>
        </w:tc>
        <w:tc>
          <w:tcPr>
            <w:tcW w:w="6255" w:type="dxa"/>
            <w:vAlign w:val="center"/>
            <w:hideMark/>
          </w:tcPr>
          <w:p w14:paraId="1584C8E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Use TLS 1.3</w:t>
            </w:r>
          </w:p>
        </w:tc>
      </w:tr>
    </w:tbl>
    <w:p w14:paraId="05F05D4F"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Conclusion</w:t>
      </w:r>
    </w:p>
    <w:p w14:paraId="713850A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recommended solution is TLS 1.3 with session tickets and ephemeral key exchange. It minimizes server-side session-cache usage, supports 11,000 concurrent sessions, reduces repeated full handshakes, and maintains forward secrecy. Therefore, session tickets provide a better scalability and performance trade-off than session IDs for this defense contractor.</w:t>
      </w:r>
    </w:p>
    <w:p w14:paraId="1879FB6B" w14:textId="60DB5F11" w:rsidR="000A135D" w:rsidRPr="000A135D" w:rsidRDefault="000A135D" w:rsidP="000A135D">
      <w:pPr>
        <w:rPr>
          <w:rFonts w:ascii="Times New Roman" w:hAnsi="Times New Roman" w:cs="Times New Roman"/>
          <w:sz w:val="24"/>
          <w:szCs w:val="24"/>
          <w:lang w:val="en-US"/>
        </w:rPr>
      </w:pPr>
    </w:p>
    <w:p w14:paraId="72915721" w14:textId="77777777" w:rsidR="000A135D" w:rsidRDefault="000A135D" w:rsidP="000A135D">
      <w:pPr>
        <w:rPr>
          <w:rFonts w:ascii="Times New Roman" w:hAnsi="Times New Roman" w:cs="Times New Roman"/>
          <w:b/>
          <w:bCs/>
          <w:sz w:val="24"/>
          <w:szCs w:val="24"/>
          <w:lang w:val="en-US"/>
        </w:rPr>
      </w:pPr>
    </w:p>
    <w:p w14:paraId="4170AA11" w14:textId="77777777" w:rsidR="000A135D" w:rsidRDefault="000A135D" w:rsidP="000A135D">
      <w:pPr>
        <w:rPr>
          <w:rFonts w:ascii="Times New Roman" w:hAnsi="Times New Roman" w:cs="Times New Roman"/>
          <w:b/>
          <w:bCs/>
          <w:sz w:val="24"/>
          <w:szCs w:val="24"/>
          <w:lang w:val="en-US"/>
        </w:rPr>
      </w:pPr>
    </w:p>
    <w:p w14:paraId="1E6A8B7F" w14:textId="77777777" w:rsidR="000A135D" w:rsidRDefault="000A135D" w:rsidP="000A135D">
      <w:pPr>
        <w:rPr>
          <w:rFonts w:ascii="Times New Roman" w:hAnsi="Times New Roman" w:cs="Times New Roman"/>
          <w:b/>
          <w:bCs/>
          <w:sz w:val="24"/>
          <w:szCs w:val="24"/>
          <w:lang w:val="en-US"/>
        </w:rPr>
      </w:pPr>
    </w:p>
    <w:p w14:paraId="6E709FA4" w14:textId="77777777" w:rsidR="000A135D" w:rsidRDefault="000A135D" w:rsidP="000A135D">
      <w:pPr>
        <w:rPr>
          <w:rFonts w:ascii="Times New Roman" w:hAnsi="Times New Roman" w:cs="Times New Roman"/>
          <w:b/>
          <w:bCs/>
          <w:sz w:val="24"/>
          <w:szCs w:val="24"/>
          <w:lang w:val="en-US"/>
        </w:rPr>
      </w:pPr>
    </w:p>
    <w:p w14:paraId="03F53C23" w14:textId="77777777" w:rsidR="000A135D" w:rsidRDefault="000A135D" w:rsidP="000A135D">
      <w:pPr>
        <w:rPr>
          <w:rFonts w:ascii="Times New Roman" w:hAnsi="Times New Roman" w:cs="Times New Roman"/>
          <w:b/>
          <w:bCs/>
          <w:sz w:val="24"/>
          <w:szCs w:val="24"/>
          <w:lang w:val="en-US"/>
        </w:rPr>
      </w:pPr>
    </w:p>
    <w:p w14:paraId="082C262A" w14:textId="77777777" w:rsidR="000A135D" w:rsidRDefault="000A135D" w:rsidP="000A135D">
      <w:pPr>
        <w:rPr>
          <w:rFonts w:ascii="Times New Roman" w:hAnsi="Times New Roman" w:cs="Times New Roman"/>
          <w:b/>
          <w:bCs/>
          <w:sz w:val="24"/>
          <w:szCs w:val="24"/>
          <w:lang w:val="en-US"/>
        </w:rPr>
      </w:pPr>
    </w:p>
    <w:p w14:paraId="1AAF03ED" w14:textId="7210C395"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lastRenderedPageBreak/>
        <w:t>27. Constraint-Based Optimization — Certificate Chain Validation and OCSP Stapling</w:t>
      </w:r>
    </w:p>
    <w:p w14:paraId="47365C96"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Problem Analysis</w:t>
      </w:r>
    </w:p>
    <w:p w14:paraId="0B8AB6E5" w14:textId="329A3476"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small business needs reliable certificate revocation checking while keeping the additional latency below 120ms. It also has a limited budget and must avoid unsafe OCSP soft-fail behavior.</w:t>
      </w:r>
    </w:p>
    <w:p w14:paraId="63971ED8"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Given Constraints</w:t>
      </w:r>
    </w:p>
    <w:p w14:paraId="37873264" w14:textId="3D4C4906" w:rsidR="000A135D" w:rsidRPr="000A135D" w:rsidRDefault="000A135D" w:rsidP="000A135D">
      <w:pPr>
        <w:numPr>
          <w:ilvl w:val="0"/>
          <w:numId w:val="7"/>
        </w:numPr>
        <w:rPr>
          <w:rFonts w:ascii="Times New Roman" w:hAnsi="Times New Roman" w:cs="Times New Roman"/>
          <w:sz w:val="24"/>
          <w:szCs w:val="24"/>
          <w:lang w:val="en-US"/>
        </w:rPr>
      </w:pPr>
      <w:r w:rsidRPr="000A135D">
        <w:rPr>
          <w:rFonts w:ascii="Times New Roman" w:hAnsi="Times New Roman" w:cs="Times New Roman"/>
          <w:sz w:val="24"/>
          <w:szCs w:val="24"/>
          <w:lang w:val="en-US"/>
        </w:rPr>
        <w:t>Revocation latency ≤ 120ms</w:t>
      </w:r>
    </w:p>
    <w:p w14:paraId="58A4EBB6" w14:textId="77777777" w:rsidR="000A135D" w:rsidRPr="000A135D" w:rsidRDefault="000A135D" w:rsidP="000A135D">
      <w:pPr>
        <w:numPr>
          <w:ilvl w:val="0"/>
          <w:numId w:val="7"/>
        </w:numPr>
        <w:rPr>
          <w:rFonts w:ascii="Times New Roman" w:hAnsi="Times New Roman" w:cs="Times New Roman"/>
          <w:sz w:val="24"/>
          <w:szCs w:val="24"/>
          <w:lang w:val="en-US"/>
        </w:rPr>
      </w:pPr>
      <w:r w:rsidRPr="000A135D">
        <w:rPr>
          <w:rFonts w:ascii="Times New Roman" w:hAnsi="Times New Roman" w:cs="Times New Roman"/>
          <w:sz w:val="24"/>
          <w:szCs w:val="24"/>
          <w:lang w:val="en-US"/>
        </w:rPr>
        <w:t>Only 1 intermediate CA allowed</w:t>
      </w:r>
    </w:p>
    <w:p w14:paraId="49F38699" w14:textId="77777777" w:rsidR="000A135D" w:rsidRPr="000A135D" w:rsidRDefault="000A135D" w:rsidP="000A135D">
      <w:pPr>
        <w:numPr>
          <w:ilvl w:val="0"/>
          <w:numId w:val="7"/>
        </w:numPr>
        <w:rPr>
          <w:rFonts w:ascii="Times New Roman" w:hAnsi="Times New Roman" w:cs="Times New Roman"/>
          <w:sz w:val="24"/>
          <w:szCs w:val="24"/>
          <w:lang w:val="en-US"/>
        </w:rPr>
      </w:pPr>
      <w:r w:rsidRPr="000A135D">
        <w:rPr>
          <w:rFonts w:ascii="Times New Roman" w:hAnsi="Times New Roman" w:cs="Times New Roman"/>
          <w:sz w:val="24"/>
          <w:szCs w:val="24"/>
          <w:lang w:val="en-US"/>
        </w:rPr>
        <w:t>Must avoid OCSP soft-fail vulnerabilities</w:t>
      </w:r>
    </w:p>
    <w:p w14:paraId="1E7F817D" w14:textId="77777777" w:rsidR="000A135D" w:rsidRPr="000A135D" w:rsidRDefault="000A135D" w:rsidP="000A135D">
      <w:pPr>
        <w:numPr>
          <w:ilvl w:val="0"/>
          <w:numId w:val="7"/>
        </w:numPr>
        <w:rPr>
          <w:rFonts w:ascii="Times New Roman" w:hAnsi="Times New Roman" w:cs="Times New Roman"/>
          <w:sz w:val="24"/>
          <w:szCs w:val="24"/>
          <w:lang w:val="en-US"/>
        </w:rPr>
      </w:pPr>
      <w:r w:rsidRPr="000A135D">
        <w:rPr>
          <w:rFonts w:ascii="Times New Roman" w:hAnsi="Times New Roman" w:cs="Times New Roman"/>
          <w:sz w:val="24"/>
          <w:szCs w:val="24"/>
          <w:lang w:val="en-US"/>
        </w:rPr>
        <w:t>Certificate chain must work across client platforms.</w:t>
      </w:r>
    </w:p>
    <w:p w14:paraId="1C974D16"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Proposed Strategy</w:t>
      </w:r>
    </w:p>
    <w:p w14:paraId="7375131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Use:</w:t>
      </w:r>
    </w:p>
    <w:p w14:paraId="6D69575A" w14:textId="77777777" w:rsidR="000A135D" w:rsidRPr="000A135D" w:rsidRDefault="000A135D" w:rsidP="000A135D">
      <w:pPr>
        <w:numPr>
          <w:ilvl w:val="0"/>
          <w:numId w:val="8"/>
        </w:numPr>
        <w:rPr>
          <w:rFonts w:ascii="Times New Roman" w:hAnsi="Times New Roman" w:cs="Times New Roman"/>
          <w:sz w:val="24"/>
          <w:szCs w:val="24"/>
          <w:lang w:val="en-US"/>
        </w:rPr>
      </w:pPr>
      <w:r w:rsidRPr="000A135D">
        <w:rPr>
          <w:rFonts w:ascii="Times New Roman" w:hAnsi="Times New Roman" w:cs="Times New Roman"/>
          <w:sz w:val="24"/>
          <w:szCs w:val="24"/>
          <w:lang w:val="en-US"/>
        </w:rPr>
        <w:t>One intermediate CA</w:t>
      </w:r>
    </w:p>
    <w:p w14:paraId="7D491259" w14:textId="77777777" w:rsidR="000A135D" w:rsidRPr="000A135D" w:rsidRDefault="000A135D" w:rsidP="000A135D">
      <w:pPr>
        <w:numPr>
          <w:ilvl w:val="0"/>
          <w:numId w:val="8"/>
        </w:numPr>
        <w:rPr>
          <w:rFonts w:ascii="Times New Roman" w:hAnsi="Times New Roman" w:cs="Times New Roman"/>
          <w:sz w:val="24"/>
          <w:szCs w:val="24"/>
          <w:lang w:val="en-US"/>
        </w:rPr>
      </w:pPr>
      <w:r w:rsidRPr="000A135D">
        <w:rPr>
          <w:rFonts w:ascii="Times New Roman" w:hAnsi="Times New Roman" w:cs="Times New Roman"/>
          <w:sz w:val="24"/>
          <w:szCs w:val="24"/>
          <w:lang w:val="en-US"/>
        </w:rPr>
        <w:t>OCSP stapling</w:t>
      </w:r>
    </w:p>
    <w:p w14:paraId="7751EDDE" w14:textId="77777777" w:rsidR="000A135D" w:rsidRPr="000A135D" w:rsidRDefault="000A135D" w:rsidP="000A135D">
      <w:pPr>
        <w:numPr>
          <w:ilvl w:val="0"/>
          <w:numId w:val="8"/>
        </w:numPr>
        <w:rPr>
          <w:rFonts w:ascii="Times New Roman" w:hAnsi="Times New Roman" w:cs="Times New Roman"/>
          <w:sz w:val="24"/>
          <w:szCs w:val="24"/>
          <w:lang w:val="en-US"/>
        </w:rPr>
      </w:pPr>
      <w:r w:rsidRPr="000A135D">
        <w:rPr>
          <w:rFonts w:ascii="Times New Roman" w:hAnsi="Times New Roman" w:cs="Times New Roman"/>
          <w:sz w:val="24"/>
          <w:szCs w:val="24"/>
          <w:lang w:val="en-US"/>
        </w:rPr>
        <w:t>A properly optimized certificate chain</w:t>
      </w:r>
    </w:p>
    <w:p w14:paraId="1D1F6280" w14:textId="77777777" w:rsidR="000A135D" w:rsidRPr="000A135D" w:rsidRDefault="000A135D" w:rsidP="000A135D">
      <w:pPr>
        <w:numPr>
          <w:ilvl w:val="0"/>
          <w:numId w:val="8"/>
        </w:numPr>
        <w:rPr>
          <w:rFonts w:ascii="Times New Roman" w:hAnsi="Times New Roman" w:cs="Times New Roman"/>
          <w:sz w:val="24"/>
          <w:szCs w:val="24"/>
          <w:lang w:val="en-US"/>
        </w:rPr>
      </w:pPr>
      <w:r w:rsidRPr="000A135D">
        <w:rPr>
          <w:rFonts w:ascii="Times New Roman" w:hAnsi="Times New Roman" w:cs="Times New Roman"/>
          <w:sz w:val="24"/>
          <w:szCs w:val="24"/>
          <w:lang w:val="en-US"/>
        </w:rPr>
        <w:t>Strict certificate validation</w:t>
      </w:r>
    </w:p>
    <w:p w14:paraId="58127DEC" w14:textId="77777777" w:rsidR="000A135D" w:rsidRPr="000A135D" w:rsidRDefault="000A135D" w:rsidP="000A135D">
      <w:pPr>
        <w:numPr>
          <w:ilvl w:val="0"/>
          <w:numId w:val="8"/>
        </w:numPr>
        <w:rPr>
          <w:rFonts w:ascii="Times New Roman" w:hAnsi="Times New Roman" w:cs="Times New Roman"/>
          <w:sz w:val="24"/>
          <w:szCs w:val="24"/>
          <w:lang w:val="en-US"/>
        </w:rPr>
      </w:pPr>
      <w:r w:rsidRPr="000A135D">
        <w:rPr>
          <w:rFonts w:ascii="Times New Roman" w:hAnsi="Times New Roman" w:cs="Times New Roman"/>
          <w:sz w:val="24"/>
          <w:szCs w:val="24"/>
          <w:lang w:val="en-US"/>
        </w:rPr>
        <w:t>No fallback to accepting an unverifiable certificate</w:t>
      </w:r>
    </w:p>
    <w:p w14:paraId="5875B421"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Certificate Chain</w:t>
      </w:r>
    </w:p>
    <w:p w14:paraId="368C375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recommended structure is:</w:t>
      </w:r>
    </w:p>
    <w:p w14:paraId="3C331CC1"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Root CA</w:t>
      </w:r>
    </w:p>
    <w:p w14:paraId="0FE2FB66" w14:textId="256B3395"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11D31F05"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Intermediate CA</w:t>
      </w:r>
    </w:p>
    <w:p w14:paraId="6B59C7AC" w14:textId="1CA6926E"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6E4E0EE9"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Server Certificate</w:t>
      </w:r>
    </w:p>
    <w:p w14:paraId="439F038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Only one intermediate CA is used, satisfying the budget constraint.</w:t>
      </w:r>
    </w:p>
    <w:p w14:paraId="4657D1EC"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OCSP Stapling</w:t>
      </w:r>
    </w:p>
    <w:p w14:paraId="321D303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Instead of every client contacting the CA's OCSP server separately, the web server obtains a signed OCSP response from the CA and staples it to the TLS handshake.</w:t>
      </w:r>
    </w:p>
    <w:p w14:paraId="24CE7908"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Server → CA's OCSP service</w:t>
      </w:r>
    </w:p>
    <w:p w14:paraId="2005E859" w14:textId="1F42384A"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1DAF59E7" w14:textId="4A763FF4"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Signed OCSP Response</w:t>
      </w:r>
    </w:p>
    <w:p w14:paraId="6B18B5E7" w14:textId="35806203"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2E074798" w14:textId="193CD5EC"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Web Server</w:t>
      </w:r>
    </w:p>
    <w:p w14:paraId="6852629D" w14:textId="4DE7877D"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3B9E1D6B" w14:textId="4645AE8F"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TLS Handshake + OCSP Response</w:t>
      </w:r>
    </w:p>
    <w:p w14:paraId="3BDB596E" w14:textId="7A469038"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69029658" w14:textId="0017A03F"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w:t>
      </w:r>
    </w:p>
    <w:p w14:paraId="234E8F7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client can validate the stapled response without making a separate OCSP request.</w:t>
      </w:r>
    </w:p>
    <w:p w14:paraId="17E214AF"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Latency Advantage</w:t>
      </w:r>
    </w:p>
    <w:p w14:paraId="5740323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Without stapling:</w:t>
      </w:r>
    </w:p>
    <w:p w14:paraId="54D48F53"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 → Server</w:t>
      </w:r>
    </w:p>
    <w:p w14:paraId="798B4754"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 → OCSP Responder</w:t>
      </w:r>
    </w:p>
    <w:p w14:paraId="6F3C5C1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This introduces an additional network request.</w:t>
      </w:r>
    </w:p>
    <w:p w14:paraId="79A60B3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With stapling:</w:t>
      </w:r>
    </w:p>
    <w:p w14:paraId="22173973" w14:textId="77777777" w:rsidR="006B7BF2" w:rsidRDefault="006B7BF2" w:rsidP="000A135D">
      <w:pPr>
        <w:jc w:val="center"/>
        <w:rPr>
          <w:rFonts w:ascii="Times New Roman" w:hAnsi="Times New Roman" w:cs="Times New Roman"/>
          <w:sz w:val="24"/>
          <w:szCs w:val="24"/>
          <w:lang w:val="en-US"/>
        </w:rPr>
      </w:pPr>
    </w:p>
    <w:p w14:paraId="7209189D" w14:textId="318DA59D"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lastRenderedPageBreak/>
        <w:t>Client → Server</w:t>
      </w:r>
    </w:p>
    <w:p w14:paraId="620244EE" w14:textId="4C60239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0C1B4F15"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Certificate + Stapled OCSP Response</w:t>
      </w:r>
    </w:p>
    <w:p w14:paraId="0EB58C55" w14:textId="7003BA34"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Therefore, validation overhead is reduced and the 120ms latency requirement is easier to satisfy.</w:t>
      </w:r>
    </w:p>
    <w:p w14:paraId="65D5591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Avoiding Soft-Fail Vulnerability</w:t>
      </w:r>
    </w:p>
    <w:p w14:paraId="44C7BAB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A soft-fail design may accept a certificate when the revocation server cannot be contacted.</w:t>
      </w:r>
    </w:p>
    <w:p w14:paraId="3D5400B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That creates a security weakness.</w:t>
      </w:r>
    </w:p>
    <w:p w14:paraId="5AAD13D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system should instead use a policy where a missing, expired, or invalid stapled response results in appropriate certificate validation failure or controlled fallback according to the organization's security policy.</w:t>
      </w:r>
    </w:p>
    <w:p w14:paraId="3CDF46B8"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Certificate Chain Optimization</w:t>
      </w:r>
    </w:p>
    <w:p w14:paraId="5CA8E75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Using only one intermediate CA keeps the certificate chain short.</w:t>
      </w:r>
    </w:p>
    <w:p w14:paraId="56C0076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Benefits include:</w:t>
      </w:r>
    </w:p>
    <w:p w14:paraId="1FE85ACD" w14:textId="77777777" w:rsidR="000A135D" w:rsidRPr="000A135D" w:rsidRDefault="000A135D" w:rsidP="000A135D">
      <w:pPr>
        <w:numPr>
          <w:ilvl w:val="0"/>
          <w:numId w:val="9"/>
        </w:numPr>
        <w:rPr>
          <w:rFonts w:ascii="Times New Roman" w:hAnsi="Times New Roman" w:cs="Times New Roman"/>
          <w:sz w:val="24"/>
          <w:szCs w:val="24"/>
          <w:lang w:val="en-US"/>
        </w:rPr>
      </w:pPr>
      <w:r w:rsidRPr="000A135D">
        <w:rPr>
          <w:rFonts w:ascii="Times New Roman" w:hAnsi="Times New Roman" w:cs="Times New Roman"/>
          <w:sz w:val="24"/>
          <w:szCs w:val="24"/>
          <w:lang w:val="en-US"/>
        </w:rPr>
        <w:t>Less certificate data transmitted.</w:t>
      </w:r>
    </w:p>
    <w:p w14:paraId="2FF02B49" w14:textId="77777777" w:rsidR="000A135D" w:rsidRPr="000A135D" w:rsidRDefault="000A135D" w:rsidP="000A135D">
      <w:pPr>
        <w:numPr>
          <w:ilvl w:val="0"/>
          <w:numId w:val="9"/>
        </w:numPr>
        <w:rPr>
          <w:rFonts w:ascii="Times New Roman" w:hAnsi="Times New Roman" w:cs="Times New Roman"/>
          <w:sz w:val="24"/>
          <w:szCs w:val="24"/>
          <w:lang w:val="en-US"/>
        </w:rPr>
      </w:pPr>
      <w:r w:rsidRPr="000A135D">
        <w:rPr>
          <w:rFonts w:ascii="Times New Roman" w:hAnsi="Times New Roman" w:cs="Times New Roman"/>
          <w:sz w:val="24"/>
          <w:szCs w:val="24"/>
          <w:lang w:val="en-US"/>
        </w:rPr>
        <w:t>Faster validation.</w:t>
      </w:r>
    </w:p>
    <w:p w14:paraId="2BB96DEE" w14:textId="77777777" w:rsidR="000A135D" w:rsidRPr="000A135D" w:rsidRDefault="000A135D" w:rsidP="000A135D">
      <w:pPr>
        <w:numPr>
          <w:ilvl w:val="0"/>
          <w:numId w:val="9"/>
        </w:numPr>
        <w:rPr>
          <w:rFonts w:ascii="Times New Roman" w:hAnsi="Times New Roman" w:cs="Times New Roman"/>
          <w:sz w:val="24"/>
          <w:szCs w:val="24"/>
          <w:lang w:val="en-US"/>
        </w:rPr>
      </w:pPr>
      <w:r w:rsidRPr="000A135D">
        <w:rPr>
          <w:rFonts w:ascii="Times New Roman" w:hAnsi="Times New Roman" w:cs="Times New Roman"/>
          <w:sz w:val="24"/>
          <w:szCs w:val="24"/>
          <w:lang w:val="en-US"/>
        </w:rPr>
        <w:t>Lower processing overhead.</w:t>
      </w:r>
    </w:p>
    <w:p w14:paraId="03BB1835" w14:textId="77777777" w:rsidR="000A135D" w:rsidRPr="000A135D" w:rsidRDefault="000A135D" w:rsidP="000A135D">
      <w:pPr>
        <w:numPr>
          <w:ilvl w:val="0"/>
          <w:numId w:val="9"/>
        </w:numPr>
        <w:rPr>
          <w:rFonts w:ascii="Times New Roman" w:hAnsi="Times New Roman" w:cs="Times New Roman"/>
          <w:sz w:val="24"/>
          <w:szCs w:val="24"/>
          <w:lang w:val="en-US"/>
        </w:rPr>
      </w:pPr>
      <w:r w:rsidRPr="000A135D">
        <w:rPr>
          <w:rFonts w:ascii="Times New Roman" w:hAnsi="Times New Roman" w:cs="Times New Roman"/>
          <w:sz w:val="24"/>
          <w:szCs w:val="24"/>
          <w:lang w:val="en-US"/>
        </w:rPr>
        <w:t>Simpler certificate management.</w:t>
      </w:r>
    </w:p>
    <w:p w14:paraId="3B9C6D70" w14:textId="77777777" w:rsidR="000A135D" w:rsidRPr="000A135D" w:rsidRDefault="000A135D" w:rsidP="000A135D">
      <w:pPr>
        <w:numPr>
          <w:ilvl w:val="0"/>
          <w:numId w:val="9"/>
        </w:numPr>
        <w:rPr>
          <w:rFonts w:ascii="Times New Roman" w:hAnsi="Times New Roman" w:cs="Times New Roman"/>
          <w:sz w:val="24"/>
          <w:szCs w:val="24"/>
          <w:lang w:val="en-US"/>
        </w:rPr>
      </w:pPr>
      <w:r w:rsidRPr="000A135D">
        <w:rPr>
          <w:rFonts w:ascii="Times New Roman" w:hAnsi="Times New Roman" w:cs="Times New Roman"/>
          <w:sz w:val="24"/>
          <w:szCs w:val="24"/>
          <w:lang w:val="en-US"/>
        </w:rPr>
        <w:t>Better compatibility.</w:t>
      </w:r>
    </w:p>
    <w:p w14:paraId="7B1F46C3"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Trade-offs</w:t>
      </w: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3240"/>
        <w:gridCol w:w="3060"/>
        <w:gridCol w:w="3240"/>
      </w:tblGrid>
      <w:tr w:rsidR="000A135D" w:rsidRPr="000A135D" w14:paraId="74684A21" w14:textId="77777777" w:rsidTr="000A135D">
        <w:trPr>
          <w:tblHeader/>
          <w:tblCellSpacing w:w="15" w:type="dxa"/>
        </w:trPr>
        <w:tc>
          <w:tcPr>
            <w:tcW w:w="3195" w:type="dxa"/>
            <w:vAlign w:val="center"/>
            <w:hideMark/>
          </w:tcPr>
          <w:p w14:paraId="79EAA850"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Factor</w:t>
            </w:r>
          </w:p>
        </w:tc>
        <w:tc>
          <w:tcPr>
            <w:tcW w:w="3030" w:type="dxa"/>
            <w:vAlign w:val="center"/>
            <w:hideMark/>
          </w:tcPr>
          <w:p w14:paraId="3A480078"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OCSP Direct Checking</w:t>
            </w:r>
          </w:p>
        </w:tc>
        <w:tc>
          <w:tcPr>
            <w:tcW w:w="3195" w:type="dxa"/>
            <w:vAlign w:val="center"/>
            <w:hideMark/>
          </w:tcPr>
          <w:p w14:paraId="7746DBB9"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OCSP Stapling</w:t>
            </w:r>
          </w:p>
        </w:tc>
      </w:tr>
      <w:tr w:rsidR="000A135D" w:rsidRPr="000A135D" w14:paraId="458C0F34" w14:textId="77777777" w:rsidTr="000A135D">
        <w:trPr>
          <w:tblCellSpacing w:w="15" w:type="dxa"/>
        </w:trPr>
        <w:tc>
          <w:tcPr>
            <w:tcW w:w="3195" w:type="dxa"/>
            <w:vAlign w:val="center"/>
            <w:hideMark/>
          </w:tcPr>
          <w:p w14:paraId="5FF0D2F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Client network requests</w:t>
            </w:r>
          </w:p>
        </w:tc>
        <w:tc>
          <w:tcPr>
            <w:tcW w:w="3030" w:type="dxa"/>
            <w:vAlign w:val="center"/>
            <w:hideMark/>
          </w:tcPr>
          <w:p w14:paraId="34DB2F9E"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w:t>
            </w:r>
          </w:p>
        </w:tc>
        <w:tc>
          <w:tcPr>
            <w:tcW w:w="3195" w:type="dxa"/>
            <w:vAlign w:val="center"/>
            <w:hideMark/>
          </w:tcPr>
          <w:p w14:paraId="57BE95F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w:t>
            </w:r>
          </w:p>
        </w:tc>
      </w:tr>
      <w:tr w:rsidR="000A135D" w:rsidRPr="000A135D" w14:paraId="45C6A5CF" w14:textId="77777777" w:rsidTr="000A135D">
        <w:trPr>
          <w:tblCellSpacing w:w="15" w:type="dxa"/>
        </w:trPr>
        <w:tc>
          <w:tcPr>
            <w:tcW w:w="3195" w:type="dxa"/>
            <w:vAlign w:val="center"/>
            <w:hideMark/>
          </w:tcPr>
          <w:p w14:paraId="29301C0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Latency</w:t>
            </w:r>
          </w:p>
        </w:tc>
        <w:tc>
          <w:tcPr>
            <w:tcW w:w="3030" w:type="dxa"/>
            <w:vAlign w:val="center"/>
            <w:hideMark/>
          </w:tcPr>
          <w:p w14:paraId="35AF0B3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w:t>
            </w:r>
          </w:p>
        </w:tc>
        <w:tc>
          <w:tcPr>
            <w:tcW w:w="3195" w:type="dxa"/>
            <w:vAlign w:val="center"/>
            <w:hideMark/>
          </w:tcPr>
          <w:p w14:paraId="174ED17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w:t>
            </w:r>
          </w:p>
        </w:tc>
      </w:tr>
      <w:tr w:rsidR="000A135D" w:rsidRPr="000A135D" w14:paraId="1935353C" w14:textId="77777777" w:rsidTr="000A135D">
        <w:trPr>
          <w:tblCellSpacing w:w="15" w:type="dxa"/>
        </w:trPr>
        <w:tc>
          <w:tcPr>
            <w:tcW w:w="3195" w:type="dxa"/>
            <w:vAlign w:val="center"/>
            <w:hideMark/>
          </w:tcPr>
          <w:p w14:paraId="70D3DF6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Server responsibility</w:t>
            </w:r>
          </w:p>
        </w:tc>
        <w:tc>
          <w:tcPr>
            <w:tcW w:w="3030" w:type="dxa"/>
            <w:vAlign w:val="center"/>
            <w:hideMark/>
          </w:tcPr>
          <w:p w14:paraId="0B2E26C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w:t>
            </w:r>
          </w:p>
        </w:tc>
        <w:tc>
          <w:tcPr>
            <w:tcW w:w="3195" w:type="dxa"/>
            <w:vAlign w:val="center"/>
            <w:hideMark/>
          </w:tcPr>
          <w:p w14:paraId="0493126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w:t>
            </w:r>
          </w:p>
        </w:tc>
      </w:tr>
      <w:tr w:rsidR="000A135D" w:rsidRPr="000A135D" w14:paraId="7B77105E" w14:textId="77777777" w:rsidTr="000A135D">
        <w:trPr>
          <w:tblCellSpacing w:w="15" w:type="dxa"/>
        </w:trPr>
        <w:tc>
          <w:tcPr>
            <w:tcW w:w="3195" w:type="dxa"/>
            <w:vAlign w:val="center"/>
            <w:hideMark/>
          </w:tcPr>
          <w:p w14:paraId="29480D6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Revocation privacy</w:t>
            </w:r>
          </w:p>
        </w:tc>
        <w:tc>
          <w:tcPr>
            <w:tcW w:w="3030" w:type="dxa"/>
            <w:vAlign w:val="center"/>
            <w:hideMark/>
          </w:tcPr>
          <w:p w14:paraId="4C36CA4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w:t>
            </w:r>
          </w:p>
        </w:tc>
        <w:tc>
          <w:tcPr>
            <w:tcW w:w="3195" w:type="dxa"/>
            <w:vAlign w:val="center"/>
            <w:hideMark/>
          </w:tcPr>
          <w:p w14:paraId="6CFB304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Better</w:t>
            </w:r>
          </w:p>
        </w:tc>
      </w:tr>
      <w:tr w:rsidR="000A135D" w:rsidRPr="000A135D" w14:paraId="62A4379B" w14:textId="77777777" w:rsidTr="000A135D">
        <w:trPr>
          <w:tblCellSpacing w:w="15" w:type="dxa"/>
        </w:trPr>
        <w:tc>
          <w:tcPr>
            <w:tcW w:w="3195" w:type="dxa"/>
            <w:vAlign w:val="center"/>
            <w:hideMark/>
          </w:tcPr>
          <w:p w14:paraId="21BBCF93"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Scalability</w:t>
            </w:r>
          </w:p>
        </w:tc>
        <w:tc>
          <w:tcPr>
            <w:tcW w:w="3030" w:type="dxa"/>
            <w:vAlign w:val="center"/>
            <w:hideMark/>
          </w:tcPr>
          <w:p w14:paraId="3D1703C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w:t>
            </w:r>
          </w:p>
        </w:tc>
        <w:tc>
          <w:tcPr>
            <w:tcW w:w="3195" w:type="dxa"/>
            <w:vAlign w:val="center"/>
            <w:hideMark/>
          </w:tcPr>
          <w:p w14:paraId="36F7FCA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Better</w:t>
            </w:r>
          </w:p>
        </w:tc>
      </w:tr>
    </w:tbl>
    <w:p w14:paraId="50F62434"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0"/>
        <w:gridCol w:w="5130"/>
      </w:tblGrid>
      <w:tr w:rsidR="000A135D" w:rsidRPr="000A135D" w14:paraId="09E74053" w14:textId="77777777" w:rsidTr="000A135D">
        <w:trPr>
          <w:tblHeader/>
          <w:tblCellSpacing w:w="15" w:type="dxa"/>
        </w:trPr>
        <w:tc>
          <w:tcPr>
            <w:tcW w:w="4095" w:type="dxa"/>
            <w:vAlign w:val="center"/>
            <w:hideMark/>
          </w:tcPr>
          <w:p w14:paraId="0DD7B224"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w:t>
            </w:r>
          </w:p>
        </w:tc>
        <w:tc>
          <w:tcPr>
            <w:tcW w:w="5085" w:type="dxa"/>
            <w:vAlign w:val="center"/>
            <w:hideMark/>
          </w:tcPr>
          <w:p w14:paraId="26D9BAFD"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Solution</w:t>
            </w:r>
          </w:p>
        </w:tc>
      </w:tr>
      <w:tr w:rsidR="000A135D" w:rsidRPr="000A135D" w14:paraId="40AE4E5C" w14:textId="77777777" w:rsidTr="000A135D">
        <w:trPr>
          <w:tblCellSpacing w:w="15" w:type="dxa"/>
        </w:trPr>
        <w:tc>
          <w:tcPr>
            <w:tcW w:w="4095" w:type="dxa"/>
            <w:vAlign w:val="center"/>
            <w:hideMark/>
          </w:tcPr>
          <w:p w14:paraId="079B5D6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≤120 </w:t>
            </w:r>
            <w:proofErr w:type="spellStart"/>
            <w:r w:rsidRPr="000A135D">
              <w:rPr>
                <w:rFonts w:ascii="Times New Roman" w:hAnsi="Times New Roman" w:cs="Times New Roman"/>
                <w:sz w:val="24"/>
                <w:szCs w:val="24"/>
                <w:lang w:val="en-US"/>
              </w:rPr>
              <w:t>ms</w:t>
            </w:r>
            <w:proofErr w:type="spellEnd"/>
            <w:r w:rsidRPr="000A135D">
              <w:rPr>
                <w:rFonts w:ascii="Times New Roman" w:hAnsi="Times New Roman" w:cs="Times New Roman"/>
                <w:sz w:val="24"/>
                <w:szCs w:val="24"/>
                <w:lang w:val="en-US"/>
              </w:rPr>
              <w:t xml:space="preserve"> latency</w:t>
            </w:r>
          </w:p>
        </w:tc>
        <w:tc>
          <w:tcPr>
            <w:tcW w:w="5085" w:type="dxa"/>
            <w:vAlign w:val="center"/>
            <w:hideMark/>
          </w:tcPr>
          <w:p w14:paraId="6E5B53E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OCSP stapling</w:t>
            </w:r>
          </w:p>
        </w:tc>
      </w:tr>
      <w:tr w:rsidR="000A135D" w:rsidRPr="000A135D" w14:paraId="01348FC2" w14:textId="77777777" w:rsidTr="000A135D">
        <w:trPr>
          <w:tblCellSpacing w:w="15" w:type="dxa"/>
        </w:trPr>
        <w:tc>
          <w:tcPr>
            <w:tcW w:w="4095" w:type="dxa"/>
            <w:vAlign w:val="center"/>
            <w:hideMark/>
          </w:tcPr>
          <w:p w14:paraId="7A00F51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1 intermediate CA</w:t>
            </w:r>
          </w:p>
        </w:tc>
        <w:tc>
          <w:tcPr>
            <w:tcW w:w="5085" w:type="dxa"/>
            <w:vAlign w:val="center"/>
            <w:hideMark/>
          </w:tcPr>
          <w:p w14:paraId="11C6584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One intermediate only</w:t>
            </w:r>
          </w:p>
        </w:tc>
      </w:tr>
      <w:tr w:rsidR="000A135D" w:rsidRPr="000A135D" w14:paraId="2613F525" w14:textId="77777777" w:rsidTr="000A135D">
        <w:trPr>
          <w:tblCellSpacing w:w="15" w:type="dxa"/>
        </w:trPr>
        <w:tc>
          <w:tcPr>
            <w:tcW w:w="4095" w:type="dxa"/>
            <w:vAlign w:val="center"/>
            <w:hideMark/>
          </w:tcPr>
          <w:p w14:paraId="587BA64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Avoid soft-fail</w:t>
            </w:r>
          </w:p>
        </w:tc>
        <w:tc>
          <w:tcPr>
            <w:tcW w:w="5085" w:type="dxa"/>
            <w:vAlign w:val="center"/>
            <w:hideMark/>
          </w:tcPr>
          <w:p w14:paraId="1AA77A8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Strict stapled-response validation</w:t>
            </w:r>
          </w:p>
        </w:tc>
      </w:tr>
      <w:tr w:rsidR="000A135D" w:rsidRPr="000A135D" w14:paraId="5AB63A37" w14:textId="77777777" w:rsidTr="000A135D">
        <w:trPr>
          <w:tblCellSpacing w:w="15" w:type="dxa"/>
        </w:trPr>
        <w:tc>
          <w:tcPr>
            <w:tcW w:w="4095" w:type="dxa"/>
            <w:vAlign w:val="center"/>
            <w:hideMark/>
          </w:tcPr>
          <w:p w14:paraId="66B0421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Client compatibility</w:t>
            </w:r>
          </w:p>
        </w:tc>
        <w:tc>
          <w:tcPr>
            <w:tcW w:w="5085" w:type="dxa"/>
            <w:vAlign w:val="center"/>
            <w:hideMark/>
          </w:tcPr>
          <w:p w14:paraId="12E4484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Standard certificate chain</w:t>
            </w:r>
          </w:p>
        </w:tc>
      </w:tr>
    </w:tbl>
    <w:p w14:paraId="1BE42913"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Conclusion</w:t>
      </w:r>
    </w:p>
    <w:p w14:paraId="1B08704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best design is a short certificate chain with one intermediate CA and OCSP stapling. This reduces revocation-check latency, avoids unnecessary client-side OCSP requests, controls certificate-management cost, and provides stronger revocation assurance than a soft-fail approach.</w:t>
      </w:r>
    </w:p>
    <w:p w14:paraId="2DC749DA" w14:textId="5BD6E127" w:rsidR="000A135D" w:rsidRDefault="000A135D" w:rsidP="000A135D">
      <w:pPr>
        <w:rPr>
          <w:rFonts w:ascii="Times New Roman" w:hAnsi="Times New Roman" w:cs="Times New Roman"/>
          <w:sz w:val="24"/>
          <w:szCs w:val="24"/>
          <w:lang w:val="en-US"/>
        </w:rPr>
      </w:pPr>
    </w:p>
    <w:p w14:paraId="20F688E6" w14:textId="77777777" w:rsidR="000A135D" w:rsidRDefault="000A135D" w:rsidP="000A135D">
      <w:pPr>
        <w:rPr>
          <w:rFonts w:ascii="Times New Roman" w:hAnsi="Times New Roman" w:cs="Times New Roman"/>
          <w:sz w:val="24"/>
          <w:szCs w:val="24"/>
          <w:lang w:val="en-US"/>
        </w:rPr>
      </w:pPr>
    </w:p>
    <w:p w14:paraId="5C317609" w14:textId="77777777" w:rsidR="000A135D" w:rsidRDefault="000A135D" w:rsidP="000A135D">
      <w:pPr>
        <w:rPr>
          <w:rFonts w:ascii="Times New Roman" w:hAnsi="Times New Roman" w:cs="Times New Roman"/>
          <w:sz w:val="24"/>
          <w:szCs w:val="24"/>
          <w:lang w:val="en-US"/>
        </w:rPr>
      </w:pPr>
    </w:p>
    <w:p w14:paraId="7EB60EB3" w14:textId="77777777" w:rsidR="000A135D" w:rsidRDefault="000A135D" w:rsidP="000A135D">
      <w:pPr>
        <w:rPr>
          <w:rFonts w:ascii="Times New Roman" w:hAnsi="Times New Roman" w:cs="Times New Roman"/>
          <w:sz w:val="24"/>
          <w:szCs w:val="24"/>
          <w:lang w:val="en-US"/>
        </w:rPr>
      </w:pPr>
    </w:p>
    <w:p w14:paraId="3709E67F" w14:textId="77777777" w:rsidR="000A135D" w:rsidRDefault="000A135D" w:rsidP="000A135D">
      <w:pPr>
        <w:rPr>
          <w:rFonts w:ascii="Times New Roman" w:hAnsi="Times New Roman" w:cs="Times New Roman"/>
          <w:sz w:val="24"/>
          <w:szCs w:val="24"/>
          <w:lang w:val="en-US"/>
        </w:rPr>
      </w:pPr>
    </w:p>
    <w:p w14:paraId="4D1A6586" w14:textId="77777777" w:rsidR="000A135D" w:rsidRDefault="000A135D" w:rsidP="000A135D">
      <w:pPr>
        <w:rPr>
          <w:rFonts w:ascii="Times New Roman" w:hAnsi="Times New Roman" w:cs="Times New Roman"/>
          <w:sz w:val="24"/>
          <w:szCs w:val="24"/>
          <w:lang w:val="en-US"/>
        </w:rPr>
      </w:pPr>
    </w:p>
    <w:p w14:paraId="3A22E996" w14:textId="77777777" w:rsidR="000A135D" w:rsidRPr="000A135D" w:rsidRDefault="000A135D" w:rsidP="000A135D">
      <w:pPr>
        <w:rPr>
          <w:rFonts w:ascii="Times New Roman" w:hAnsi="Times New Roman" w:cs="Times New Roman"/>
          <w:sz w:val="24"/>
          <w:szCs w:val="24"/>
          <w:lang w:val="en-US"/>
        </w:rPr>
      </w:pPr>
    </w:p>
    <w:p w14:paraId="5168FAAC"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28. Constraint-Based Optimization — Forward Secrecy and Key Exchange</w:t>
      </w:r>
    </w:p>
    <w:p w14:paraId="43658774"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Problem Analysis</w:t>
      </w:r>
    </w:p>
    <w:p w14:paraId="290A475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startup requires strong forward secrecy while keeping server CPU utilization below 70% and supporting bursts of up to 30,000 users per hour.</w:t>
      </w:r>
    </w:p>
    <w:p w14:paraId="0A603C36"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Given Constraints</w:t>
      </w:r>
    </w:p>
    <w:p w14:paraId="28F2A867" w14:textId="77777777" w:rsidR="000A135D" w:rsidRPr="000A135D" w:rsidRDefault="000A135D" w:rsidP="000A135D">
      <w:pPr>
        <w:numPr>
          <w:ilvl w:val="0"/>
          <w:numId w:val="10"/>
        </w:numPr>
        <w:rPr>
          <w:rFonts w:ascii="Times New Roman" w:hAnsi="Times New Roman" w:cs="Times New Roman"/>
          <w:sz w:val="24"/>
          <w:szCs w:val="24"/>
          <w:lang w:val="en-US"/>
        </w:rPr>
      </w:pPr>
      <w:r w:rsidRPr="000A135D">
        <w:rPr>
          <w:rFonts w:ascii="Times New Roman" w:hAnsi="Times New Roman" w:cs="Times New Roman"/>
          <w:sz w:val="24"/>
          <w:szCs w:val="24"/>
          <w:lang w:val="en-US"/>
        </w:rPr>
        <w:t>Only ephemeral ECDHE is permitted.</w:t>
      </w:r>
    </w:p>
    <w:p w14:paraId="00334785" w14:textId="77777777" w:rsidR="000A135D" w:rsidRPr="000A135D" w:rsidRDefault="000A135D" w:rsidP="000A135D">
      <w:pPr>
        <w:numPr>
          <w:ilvl w:val="0"/>
          <w:numId w:val="10"/>
        </w:numPr>
        <w:rPr>
          <w:rFonts w:ascii="Times New Roman" w:hAnsi="Times New Roman" w:cs="Times New Roman"/>
          <w:sz w:val="24"/>
          <w:szCs w:val="24"/>
          <w:lang w:val="en-US"/>
        </w:rPr>
      </w:pPr>
      <w:r w:rsidRPr="000A135D">
        <w:rPr>
          <w:rFonts w:ascii="Times New Roman" w:hAnsi="Times New Roman" w:cs="Times New Roman"/>
          <w:sz w:val="24"/>
          <w:szCs w:val="24"/>
          <w:lang w:val="en-US"/>
        </w:rPr>
        <w:t>CPU usage must remain below 70%.</w:t>
      </w:r>
    </w:p>
    <w:p w14:paraId="4A4B7376" w14:textId="77777777" w:rsidR="000A135D" w:rsidRPr="000A135D" w:rsidRDefault="000A135D" w:rsidP="000A135D">
      <w:pPr>
        <w:numPr>
          <w:ilvl w:val="0"/>
          <w:numId w:val="10"/>
        </w:numPr>
        <w:rPr>
          <w:rFonts w:ascii="Times New Roman" w:hAnsi="Times New Roman" w:cs="Times New Roman"/>
          <w:sz w:val="24"/>
          <w:szCs w:val="24"/>
          <w:lang w:val="en-US"/>
        </w:rPr>
      </w:pPr>
      <w:r w:rsidRPr="000A135D">
        <w:rPr>
          <w:rFonts w:ascii="Times New Roman" w:hAnsi="Times New Roman" w:cs="Times New Roman"/>
          <w:sz w:val="24"/>
          <w:szCs w:val="24"/>
          <w:lang w:val="en-US"/>
        </w:rPr>
        <w:t>Traffic bursts up to 30,000 users/hour.</w:t>
      </w:r>
    </w:p>
    <w:p w14:paraId="4B994DE9" w14:textId="77777777" w:rsidR="000A135D" w:rsidRPr="000A135D" w:rsidRDefault="000A135D" w:rsidP="000A135D">
      <w:pPr>
        <w:numPr>
          <w:ilvl w:val="0"/>
          <w:numId w:val="10"/>
        </w:numPr>
        <w:rPr>
          <w:rFonts w:ascii="Times New Roman" w:hAnsi="Times New Roman" w:cs="Times New Roman"/>
          <w:sz w:val="24"/>
          <w:szCs w:val="24"/>
          <w:lang w:val="en-US"/>
        </w:rPr>
      </w:pPr>
      <w:r w:rsidRPr="000A135D">
        <w:rPr>
          <w:rFonts w:ascii="Times New Roman" w:hAnsi="Times New Roman" w:cs="Times New Roman"/>
          <w:sz w:val="24"/>
          <w:szCs w:val="24"/>
          <w:lang w:val="en-US"/>
        </w:rPr>
        <w:t>Hardware upgrades are limited.</w:t>
      </w:r>
    </w:p>
    <w:p w14:paraId="534EB5EA"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Proposed Configuration</w:t>
      </w:r>
    </w:p>
    <w:p w14:paraId="0DA5BCC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Use:</w:t>
      </w:r>
    </w:p>
    <w:p w14:paraId="2A48184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TLS 1.3 + ECDHE + AES-128-GCM or AES-256-GCM, subject to the startup's approved cipher policy.</w:t>
      </w:r>
    </w:p>
    <w:p w14:paraId="2AD82A8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Since the question specifically requires ephemeral ECDHE, the key exchange must use an ephemeral elliptic-curve Diffie-Hellman mechanism.</w:t>
      </w:r>
    </w:p>
    <w:p w14:paraId="41E4ECAA"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Why ECDHE?</w:t>
      </w:r>
    </w:p>
    <w:p w14:paraId="06580B4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ECDHE provides forward secrecy because a fresh ephemeral key pair is generated for each connection/session.</w:t>
      </w:r>
    </w:p>
    <w:p w14:paraId="7AB479C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If the server's long-term private key is compromised later, previously captured sessions cannot simply be decrypted using that key.</w:t>
      </w:r>
    </w:p>
    <w:p w14:paraId="78AFC35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CPU Consideration</w:t>
      </w:r>
    </w:p>
    <w:p w14:paraId="09E5E5E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Elliptic-curve operations are generally efficient compared with traditional large-integer Diffie-Hellman operations.</w:t>
      </w:r>
    </w:p>
    <w:p w14:paraId="53B1AE2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Therefore, ECDHE provides a good balance between:</w:t>
      </w:r>
    </w:p>
    <w:p w14:paraId="6272E2D6" w14:textId="77777777" w:rsidR="000A135D" w:rsidRPr="000A135D" w:rsidRDefault="000A135D" w:rsidP="000A135D">
      <w:pPr>
        <w:numPr>
          <w:ilvl w:val="0"/>
          <w:numId w:val="11"/>
        </w:numPr>
        <w:rPr>
          <w:rFonts w:ascii="Times New Roman" w:hAnsi="Times New Roman" w:cs="Times New Roman"/>
          <w:sz w:val="24"/>
          <w:szCs w:val="24"/>
          <w:lang w:val="en-US"/>
        </w:rPr>
      </w:pPr>
      <w:r w:rsidRPr="000A135D">
        <w:rPr>
          <w:rFonts w:ascii="Times New Roman" w:hAnsi="Times New Roman" w:cs="Times New Roman"/>
          <w:sz w:val="24"/>
          <w:szCs w:val="24"/>
          <w:lang w:val="en-US"/>
        </w:rPr>
        <w:t>Security</w:t>
      </w:r>
    </w:p>
    <w:p w14:paraId="6C750F52" w14:textId="77777777" w:rsidR="000A135D" w:rsidRPr="000A135D" w:rsidRDefault="000A135D" w:rsidP="000A135D">
      <w:pPr>
        <w:numPr>
          <w:ilvl w:val="0"/>
          <w:numId w:val="11"/>
        </w:numPr>
        <w:rPr>
          <w:rFonts w:ascii="Times New Roman" w:hAnsi="Times New Roman" w:cs="Times New Roman"/>
          <w:sz w:val="24"/>
          <w:szCs w:val="24"/>
          <w:lang w:val="en-US"/>
        </w:rPr>
      </w:pPr>
      <w:r w:rsidRPr="000A135D">
        <w:rPr>
          <w:rFonts w:ascii="Times New Roman" w:hAnsi="Times New Roman" w:cs="Times New Roman"/>
          <w:sz w:val="24"/>
          <w:szCs w:val="24"/>
          <w:lang w:val="en-US"/>
        </w:rPr>
        <w:t>CPU consumption</w:t>
      </w:r>
    </w:p>
    <w:p w14:paraId="61D9A5FD" w14:textId="77777777" w:rsidR="000A135D" w:rsidRPr="000A135D" w:rsidRDefault="000A135D" w:rsidP="000A135D">
      <w:pPr>
        <w:numPr>
          <w:ilvl w:val="0"/>
          <w:numId w:val="11"/>
        </w:numPr>
        <w:rPr>
          <w:rFonts w:ascii="Times New Roman" w:hAnsi="Times New Roman" w:cs="Times New Roman"/>
          <w:sz w:val="24"/>
          <w:szCs w:val="24"/>
          <w:lang w:val="en-US"/>
        </w:rPr>
      </w:pPr>
      <w:r w:rsidRPr="000A135D">
        <w:rPr>
          <w:rFonts w:ascii="Times New Roman" w:hAnsi="Times New Roman" w:cs="Times New Roman"/>
          <w:sz w:val="24"/>
          <w:szCs w:val="24"/>
          <w:lang w:val="en-US"/>
        </w:rPr>
        <w:t>Key size</w:t>
      </w:r>
    </w:p>
    <w:p w14:paraId="13EA2E7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30,000 users per hour is approximately:</w:t>
      </w:r>
    </w:p>
    <w:p w14:paraId="1A05458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30,000 / 3,600 ≈ 8.3 new connections per second on average</w:t>
      </w:r>
    </w:p>
    <w:p w14:paraId="57490BA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However, the design must also handle bursts above the average.</w:t>
      </w:r>
    </w:p>
    <w:p w14:paraId="28510E0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To reduce repeated expensive handshakes:</w:t>
      </w:r>
    </w:p>
    <w:p w14:paraId="48945F96" w14:textId="77777777" w:rsidR="000A135D" w:rsidRPr="000A135D" w:rsidRDefault="000A135D" w:rsidP="000A135D">
      <w:pPr>
        <w:numPr>
          <w:ilvl w:val="0"/>
          <w:numId w:val="12"/>
        </w:numPr>
        <w:rPr>
          <w:rFonts w:ascii="Times New Roman" w:hAnsi="Times New Roman" w:cs="Times New Roman"/>
          <w:sz w:val="24"/>
          <w:szCs w:val="24"/>
          <w:lang w:val="en-US"/>
        </w:rPr>
      </w:pPr>
      <w:r w:rsidRPr="000A135D">
        <w:rPr>
          <w:rFonts w:ascii="Times New Roman" w:hAnsi="Times New Roman" w:cs="Times New Roman"/>
          <w:sz w:val="24"/>
          <w:szCs w:val="24"/>
          <w:lang w:val="en-US"/>
        </w:rPr>
        <w:t>Use TLS session resumption.</w:t>
      </w:r>
    </w:p>
    <w:p w14:paraId="25683BE5" w14:textId="77777777" w:rsidR="000A135D" w:rsidRPr="000A135D" w:rsidRDefault="000A135D" w:rsidP="000A135D">
      <w:pPr>
        <w:numPr>
          <w:ilvl w:val="0"/>
          <w:numId w:val="11"/>
        </w:numPr>
        <w:rPr>
          <w:rFonts w:ascii="Times New Roman" w:hAnsi="Times New Roman" w:cs="Times New Roman"/>
          <w:sz w:val="24"/>
          <w:szCs w:val="24"/>
          <w:lang w:val="en-US"/>
        </w:rPr>
      </w:pPr>
      <w:r w:rsidRPr="000A135D">
        <w:rPr>
          <w:rFonts w:ascii="Times New Roman" w:hAnsi="Times New Roman" w:cs="Times New Roman"/>
          <w:sz w:val="24"/>
          <w:szCs w:val="24"/>
          <w:lang w:val="en-US"/>
        </w:rPr>
        <w:t>Enable Handshake performance</w:t>
      </w:r>
    </w:p>
    <w:p w14:paraId="2ACE95D6"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Handling 30,000 Users/Hour</w:t>
      </w:r>
    </w:p>
    <w:p w14:paraId="7F23E20B" w14:textId="5256FDD2" w:rsidR="000A135D" w:rsidRPr="000A135D" w:rsidRDefault="000A135D" w:rsidP="000A135D">
      <w:pPr>
        <w:numPr>
          <w:ilvl w:val="0"/>
          <w:numId w:val="12"/>
        </w:numPr>
        <w:rPr>
          <w:rFonts w:ascii="Times New Roman" w:hAnsi="Times New Roman" w:cs="Times New Roman"/>
          <w:sz w:val="24"/>
          <w:szCs w:val="24"/>
          <w:lang w:val="en-US"/>
        </w:rPr>
      </w:pPr>
      <w:r w:rsidRPr="000A135D">
        <w:rPr>
          <w:rFonts w:ascii="Times New Roman" w:hAnsi="Times New Roman" w:cs="Times New Roman"/>
          <w:sz w:val="24"/>
          <w:szCs w:val="24"/>
          <w:lang w:val="en-US"/>
        </w:rPr>
        <w:t>connection reuse/keep-alive.</w:t>
      </w:r>
    </w:p>
    <w:p w14:paraId="1EA3B70F" w14:textId="77777777" w:rsidR="000A135D" w:rsidRPr="000A135D" w:rsidRDefault="000A135D" w:rsidP="000A135D">
      <w:pPr>
        <w:numPr>
          <w:ilvl w:val="0"/>
          <w:numId w:val="12"/>
        </w:numPr>
        <w:rPr>
          <w:rFonts w:ascii="Times New Roman" w:hAnsi="Times New Roman" w:cs="Times New Roman"/>
          <w:sz w:val="24"/>
          <w:szCs w:val="24"/>
          <w:lang w:val="en-US"/>
        </w:rPr>
      </w:pPr>
      <w:r w:rsidRPr="000A135D">
        <w:rPr>
          <w:rFonts w:ascii="Times New Roman" w:hAnsi="Times New Roman" w:cs="Times New Roman"/>
          <w:sz w:val="24"/>
          <w:szCs w:val="24"/>
          <w:lang w:val="en-US"/>
        </w:rPr>
        <w:t>Use efficient ECDHE curves.</w:t>
      </w:r>
    </w:p>
    <w:p w14:paraId="09B2860E" w14:textId="77777777" w:rsidR="000A135D" w:rsidRPr="000A135D" w:rsidRDefault="000A135D" w:rsidP="000A135D">
      <w:pPr>
        <w:numPr>
          <w:ilvl w:val="0"/>
          <w:numId w:val="12"/>
        </w:numPr>
        <w:rPr>
          <w:rFonts w:ascii="Times New Roman" w:hAnsi="Times New Roman" w:cs="Times New Roman"/>
          <w:sz w:val="24"/>
          <w:szCs w:val="24"/>
          <w:lang w:val="en-US"/>
        </w:rPr>
      </w:pPr>
      <w:r w:rsidRPr="000A135D">
        <w:rPr>
          <w:rFonts w:ascii="Times New Roman" w:hAnsi="Times New Roman" w:cs="Times New Roman"/>
          <w:sz w:val="24"/>
          <w:szCs w:val="24"/>
          <w:lang w:val="en-US"/>
        </w:rPr>
        <w:t>Monitor CPU utilization.</w:t>
      </w:r>
    </w:p>
    <w:p w14:paraId="20CD8521" w14:textId="77777777" w:rsidR="000A135D" w:rsidRPr="000A135D" w:rsidRDefault="000A135D" w:rsidP="000A135D">
      <w:pPr>
        <w:numPr>
          <w:ilvl w:val="0"/>
          <w:numId w:val="12"/>
        </w:numPr>
        <w:rPr>
          <w:rFonts w:ascii="Times New Roman" w:hAnsi="Times New Roman" w:cs="Times New Roman"/>
          <w:sz w:val="24"/>
          <w:szCs w:val="24"/>
          <w:lang w:val="en-US"/>
        </w:rPr>
      </w:pPr>
      <w:r w:rsidRPr="000A135D">
        <w:rPr>
          <w:rFonts w:ascii="Times New Roman" w:hAnsi="Times New Roman" w:cs="Times New Roman"/>
          <w:sz w:val="24"/>
          <w:szCs w:val="24"/>
          <w:lang w:val="en-US"/>
        </w:rPr>
        <w:t>Use load balancing if available.</w:t>
      </w:r>
    </w:p>
    <w:p w14:paraId="077905C1"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Security vs Performance</w:t>
      </w:r>
    </w:p>
    <w:tbl>
      <w:tblPr>
        <w:tblW w:w="9720" w:type="dxa"/>
        <w:tblCellSpacing w:w="15" w:type="dxa"/>
        <w:tblCellMar>
          <w:top w:w="15" w:type="dxa"/>
          <w:left w:w="15" w:type="dxa"/>
          <w:bottom w:w="15" w:type="dxa"/>
          <w:right w:w="15" w:type="dxa"/>
        </w:tblCellMar>
        <w:tblLook w:val="04A0" w:firstRow="1" w:lastRow="0" w:firstColumn="1" w:lastColumn="0" w:noHBand="0" w:noVBand="1"/>
      </w:tblPr>
      <w:tblGrid>
        <w:gridCol w:w="3041"/>
        <w:gridCol w:w="2540"/>
        <w:gridCol w:w="4139"/>
      </w:tblGrid>
      <w:tr w:rsidR="000A135D" w:rsidRPr="000A135D" w14:paraId="5FCB0620" w14:textId="77777777" w:rsidTr="006B7BF2">
        <w:trPr>
          <w:tblHeader/>
          <w:tblCellSpacing w:w="15" w:type="dxa"/>
        </w:trPr>
        <w:tc>
          <w:tcPr>
            <w:tcW w:w="0" w:type="auto"/>
            <w:vAlign w:val="center"/>
            <w:hideMark/>
          </w:tcPr>
          <w:p w14:paraId="48DE6A85"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Option</w:t>
            </w:r>
          </w:p>
        </w:tc>
        <w:tc>
          <w:tcPr>
            <w:tcW w:w="0" w:type="auto"/>
            <w:vAlign w:val="center"/>
            <w:hideMark/>
          </w:tcPr>
          <w:p w14:paraId="17A94D01"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Security</w:t>
            </w:r>
          </w:p>
        </w:tc>
        <w:tc>
          <w:tcPr>
            <w:tcW w:w="4094" w:type="dxa"/>
            <w:vAlign w:val="center"/>
            <w:hideMark/>
          </w:tcPr>
          <w:p w14:paraId="54FBED4A"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CPU/Latency</w:t>
            </w:r>
          </w:p>
        </w:tc>
      </w:tr>
      <w:tr w:rsidR="000A135D" w:rsidRPr="000A135D" w14:paraId="33784C06" w14:textId="77777777" w:rsidTr="006B7BF2">
        <w:trPr>
          <w:tblCellSpacing w:w="15" w:type="dxa"/>
        </w:trPr>
        <w:tc>
          <w:tcPr>
            <w:tcW w:w="0" w:type="auto"/>
            <w:vAlign w:val="center"/>
            <w:hideMark/>
          </w:tcPr>
          <w:p w14:paraId="0AB6D61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Traditional RSA key exchange</w:t>
            </w:r>
          </w:p>
        </w:tc>
        <w:tc>
          <w:tcPr>
            <w:tcW w:w="0" w:type="auto"/>
            <w:vAlign w:val="center"/>
            <w:hideMark/>
          </w:tcPr>
          <w:p w14:paraId="233FE96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No forward secrecy</w:t>
            </w:r>
          </w:p>
        </w:tc>
        <w:tc>
          <w:tcPr>
            <w:tcW w:w="4094" w:type="dxa"/>
            <w:vAlign w:val="center"/>
            <w:hideMark/>
          </w:tcPr>
          <w:p w14:paraId="65E8EA7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Higher/older approach</w:t>
            </w:r>
          </w:p>
        </w:tc>
      </w:tr>
      <w:tr w:rsidR="000A135D" w:rsidRPr="000A135D" w14:paraId="33D5E37A" w14:textId="77777777" w:rsidTr="006B7BF2">
        <w:trPr>
          <w:tblCellSpacing w:w="15" w:type="dxa"/>
        </w:trPr>
        <w:tc>
          <w:tcPr>
            <w:tcW w:w="0" w:type="auto"/>
            <w:vAlign w:val="center"/>
            <w:hideMark/>
          </w:tcPr>
          <w:p w14:paraId="290945C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ECDHE</w:t>
            </w:r>
          </w:p>
        </w:tc>
        <w:tc>
          <w:tcPr>
            <w:tcW w:w="0" w:type="auto"/>
            <w:vAlign w:val="center"/>
            <w:hideMark/>
          </w:tcPr>
          <w:p w14:paraId="63C643E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Strong forward secrecy</w:t>
            </w:r>
          </w:p>
        </w:tc>
        <w:tc>
          <w:tcPr>
            <w:tcW w:w="4094" w:type="dxa"/>
            <w:vAlign w:val="center"/>
            <w:hideMark/>
          </w:tcPr>
          <w:p w14:paraId="4827A44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Efficient</w:t>
            </w:r>
          </w:p>
        </w:tc>
      </w:tr>
      <w:tr w:rsidR="000A135D" w:rsidRPr="000A135D" w14:paraId="556AA6A7" w14:textId="77777777" w:rsidTr="006B7BF2">
        <w:trPr>
          <w:tblCellSpacing w:w="15" w:type="dxa"/>
        </w:trPr>
        <w:tc>
          <w:tcPr>
            <w:tcW w:w="0" w:type="auto"/>
            <w:vAlign w:val="center"/>
            <w:hideMark/>
          </w:tcPr>
          <w:p w14:paraId="2F84953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lastRenderedPageBreak/>
              <w:t>Stronger/larger curves</w:t>
            </w:r>
          </w:p>
        </w:tc>
        <w:tc>
          <w:tcPr>
            <w:tcW w:w="0" w:type="auto"/>
            <w:vAlign w:val="center"/>
            <w:hideMark/>
          </w:tcPr>
          <w:p w14:paraId="0C5C326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 security margin</w:t>
            </w:r>
          </w:p>
        </w:tc>
        <w:tc>
          <w:tcPr>
            <w:tcW w:w="4094" w:type="dxa"/>
            <w:vAlign w:val="center"/>
            <w:hideMark/>
          </w:tcPr>
          <w:p w14:paraId="480726D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Potentially higher cost</w:t>
            </w:r>
          </w:p>
        </w:tc>
      </w:tr>
      <w:tr w:rsidR="000A135D" w:rsidRPr="000A135D" w14:paraId="465877B7" w14:textId="77777777" w:rsidTr="006B7BF2">
        <w:trPr>
          <w:tblCellSpacing w:w="15" w:type="dxa"/>
        </w:trPr>
        <w:tc>
          <w:tcPr>
            <w:tcW w:w="0" w:type="auto"/>
            <w:vAlign w:val="center"/>
            <w:hideMark/>
          </w:tcPr>
          <w:p w14:paraId="7788419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resumption</w:t>
            </w:r>
          </w:p>
        </w:tc>
        <w:tc>
          <w:tcPr>
            <w:tcW w:w="0" w:type="auto"/>
            <w:vAlign w:val="center"/>
            <w:hideMark/>
          </w:tcPr>
          <w:p w14:paraId="414A01E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Maintains secure sessions</w:t>
            </w:r>
          </w:p>
        </w:tc>
        <w:tc>
          <w:tcPr>
            <w:tcW w:w="4094" w:type="dxa"/>
            <w:vAlign w:val="center"/>
            <w:hideMark/>
          </w:tcPr>
          <w:p w14:paraId="4F388523"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Reduces repeated handshakes</w:t>
            </w:r>
          </w:p>
        </w:tc>
      </w:tr>
    </w:tbl>
    <w:p w14:paraId="4AF585D1"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 Check</w:t>
      </w:r>
    </w:p>
    <w:tbl>
      <w:tblPr>
        <w:tblW w:w="9990" w:type="dxa"/>
        <w:tblCellSpacing w:w="15" w:type="dxa"/>
        <w:tblCellMar>
          <w:top w:w="15" w:type="dxa"/>
          <w:left w:w="15" w:type="dxa"/>
          <w:bottom w:w="15" w:type="dxa"/>
          <w:right w:w="15" w:type="dxa"/>
        </w:tblCellMar>
        <w:tblLook w:val="04A0" w:firstRow="1" w:lastRow="0" w:firstColumn="1" w:lastColumn="0" w:noHBand="0" w:noVBand="1"/>
      </w:tblPr>
      <w:tblGrid>
        <w:gridCol w:w="3330"/>
        <w:gridCol w:w="6660"/>
      </w:tblGrid>
      <w:tr w:rsidR="000A135D" w:rsidRPr="000A135D" w14:paraId="4E799E5E" w14:textId="77777777" w:rsidTr="000A135D">
        <w:trPr>
          <w:tblHeader/>
          <w:tblCellSpacing w:w="15" w:type="dxa"/>
        </w:trPr>
        <w:tc>
          <w:tcPr>
            <w:tcW w:w="3285" w:type="dxa"/>
            <w:vAlign w:val="center"/>
            <w:hideMark/>
          </w:tcPr>
          <w:p w14:paraId="481B70B4"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w:t>
            </w:r>
          </w:p>
        </w:tc>
        <w:tc>
          <w:tcPr>
            <w:tcW w:w="6615" w:type="dxa"/>
            <w:vAlign w:val="center"/>
            <w:hideMark/>
          </w:tcPr>
          <w:p w14:paraId="5FBF71B2"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Solution</w:t>
            </w:r>
          </w:p>
        </w:tc>
      </w:tr>
      <w:tr w:rsidR="000A135D" w:rsidRPr="000A135D" w14:paraId="57565285" w14:textId="77777777" w:rsidTr="000A135D">
        <w:trPr>
          <w:tblCellSpacing w:w="15" w:type="dxa"/>
        </w:trPr>
        <w:tc>
          <w:tcPr>
            <w:tcW w:w="3285" w:type="dxa"/>
            <w:vAlign w:val="center"/>
            <w:hideMark/>
          </w:tcPr>
          <w:p w14:paraId="2ABD5AC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Only ephemeral exchange</w:t>
            </w:r>
          </w:p>
        </w:tc>
        <w:tc>
          <w:tcPr>
            <w:tcW w:w="6615" w:type="dxa"/>
            <w:vAlign w:val="center"/>
            <w:hideMark/>
          </w:tcPr>
          <w:p w14:paraId="3D50944E"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ECDHE</w:t>
            </w:r>
          </w:p>
        </w:tc>
      </w:tr>
      <w:tr w:rsidR="000A135D" w:rsidRPr="000A135D" w14:paraId="4251163D" w14:textId="77777777" w:rsidTr="000A135D">
        <w:trPr>
          <w:tblCellSpacing w:w="15" w:type="dxa"/>
        </w:trPr>
        <w:tc>
          <w:tcPr>
            <w:tcW w:w="3285" w:type="dxa"/>
            <w:vAlign w:val="center"/>
            <w:hideMark/>
          </w:tcPr>
          <w:p w14:paraId="25A89E8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CPU &lt;70%</w:t>
            </w:r>
          </w:p>
        </w:tc>
        <w:tc>
          <w:tcPr>
            <w:tcW w:w="6615" w:type="dxa"/>
            <w:vAlign w:val="center"/>
            <w:hideMark/>
          </w:tcPr>
          <w:p w14:paraId="50D624D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Efficient elliptic-curve operations + resumption</w:t>
            </w:r>
          </w:p>
        </w:tc>
      </w:tr>
      <w:tr w:rsidR="000A135D" w:rsidRPr="000A135D" w14:paraId="2ED9C39A" w14:textId="77777777" w:rsidTr="000A135D">
        <w:trPr>
          <w:tblCellSpacing w:w="15" w:type="dxa"/>
        </w:trPr>
        <w:tc>
          <w:tcPr>
            <w:tcW w:w="3285" w:type="dxa"/>
            <w:vAlign w:val="center"/>
            <w:hideMark/>
          </w:tcPr>
          <w:p w14:paraId="3BCF07D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30,000 users/hour</w:t>
            </w:r>
          </w:p>
        </w:tc>
        <w:tc>
          <w:tcPr>
            <w:tcW w:w="6615" w:type="dxa"/>
            <w:vAlign w:val="center"/>
            <w:hideMark/>
          </w:tcPr>
          <w:p w14:paraId="106C893E"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reuse + efficient TLS configuration</w:t>
            </w:r>
          </w:p>
        </w:tc>
      </w:tr>
      <w:tr w:rsidR="000A135D" w:rsidRPr="000A135D" w14:paraId="34288C4C" w14:textId="77777777" w:rsidTr="000A135D">
        <w:trPr>
          <w:tblCellSpacing w:w="15" w:type="dxa"/>
        </w:trPr>
        <w:tc>
          <w:tcPr>
            <w:tcW w:w="3285" w:type="dxa"/>
            <w:vAlign w:val="center"/>
            <w:hideMark/>
          </w:tcPr>
          <w:p w14:paraId="7331A7A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Limited hardware budget</w:t>
            </w:r>
          </w:p>
        </w:tc>
        <w:tc>
          <w:tcPr>
            <w:tcW w:w="6615" w:type="dxa"/>
            <w:vAlign w:val="center"/>
            <w:hideMark/>
          </w:tcPr>
          <w:p w14:paraId="52F8F70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Software optimization instead of major hardware upgrades</w:t>
            </w:r>
          </w:p>
        </w:tc>
      </w:tr>
      <w:tr w:rsidR="000A135D" w:rsidRPr="000A135D" w14:paraId="587964AF" w14:textId="77777777" w:rsidTr="000A135D">
        <w:trPr>
          <w:tblCellSpacing w:w="15" w:type="dxa"/>
        </w:trPr>
        <w:tc>
          <w:tcPr>
            <w:tcW w:w="3285" w:type="dxa"/>
            <w:vAlign w:val="center"/>
            <w:hideMark/>
          </w:tcPr>
          <w:p w14:paraId="129B1C8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Forward secrecy</w:t>
            </w:r>
          </w:p>
        </w:tc>
        <w:tc>
          <w:tcPr>
            <w:tcW w:w="6615" w:type="dxa"/>
            <w:vAlign w:val="center"/>
            <w:hideMark/>
          </w:tcPr>
          <w:p w14:paraId="63A1FD2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Ephemeral ECDHE</w:t>
            </w:r>
          </w:p>
        </w:tc>
      </w:tr>
    </w:tbl>
    <w:p w14:paraId="44186B2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Conclusion</w:t>
      </w:r>
    </w:p>
    <w:p w14:paraId="77D3D8B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recommended solution is TLS 1.3 using ephemeral ECDHE with session resumption and connection reuse. ECDHE guarantees forward secrecy, while session resumption reduces repeated handshake operations and CPU usage. This provides a practical balance between security, latency, and the startup's limited hardware budget.</w:t>
      </w:r>
    </w:p>
    <w:p w14:paraId="152DAFA3" w14:textId="480C4FDD" w:rsidR="000A135D" w:rsidRPr="000A135D" w:rsidRDefault="000A135D" w:rsidP="000A135D">
      <w:pPr>
        <w:rPr>
          <w:rFonts w:ascii="Times New Roman" w:hAnsi="Times New Roman" w:cs="Times New Roman"/>
          <w:sz w:val="24"/>
          <w:szCs w:val="24"/>
          <w:lang w:val="en-US"/>
        </w:rPr>
      </w:pPr>
    </w:p>
    <w:p w14:paraId="6535EBF1" w14:textId="77777777" w:rsidR="000A135D" w:rsidRPr="000A135D" w:rsidRDefault="000A135D" w:rsidP="000A135D">
      <w:pPr>
        <w:rPr>
          <w:rFonts w:ascii="Times New Roman" w:hAnsi="Times New Roman" w:cs="Times New Roman"/>
          <w:sz w:val="24"/>
          <w:szCs w:val="24"/>
          <w:lang w:val="en-US"/>
        </w:rPr>
      </w:pPr>
    </w:p>
    <w:p w14:paraId="14B7BAE3"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29. Constraint-Based Optimization — SSL/TLS Termination and Load Balancing</w:t>
      </w:r>
    </w:p>
    <w:p w14:paraId="6789528E"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Problem Analysis</w:t>
      </w:r>
    </w:p>
    <w:p w14:paraId="1A31055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The enterprise has 6 backend servers and wants to minimize TLS handshake processing on each backend while maintaining a page-load latency of no more than </w:t>
      </w:r>
      <w:r w:rsidRPr="000A135D">
        <w:rPr>
          <w:rFonts w:ascii="Times New Roman" w:hAnsi="Times New Roman" w:cs="Times New Roman"/>
          <w:b/>
          <w:bCs/>
          <w:sz w:val="24"/>
          <w:szCs w:val="24"/>
          <w:lang w:val="en-US"/>
        </w:rPr>
        <w:t>2 seconds</w:t>
      </w:r>
      <w:r w:rsidRPr="000A135D">
        <w:rPr>
          <w:rFonts w:ascii="Times New Roman" w:hAnsi="Times New Roman" w:cs="Times New Roman"/>
          <w:sz w:val="24"/>
          <w:szCs w:val="24"/>
          <w:lang w:val="en-US"/>
        </w:rPr>
        <w:t>.</w:t>
      </w:r>
    </w:p>
    <w:p w14:paraId="65A71985"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Given Constraints</w:t>
      </w:r>
    </w:p>
    <w:p w14:paraId="568AFCA0" w14:textId="77777777" w:rsidR="000A135D" w:rsidRPr="000A135D" w:rsidRDefault="000A135D" w:rsidP="000A135D">
      <w:pPr>
        <w:numPr>
          <w:ilvl w:val="0"/>
          <w:numId w:val="13"/>
        </w:numPr>
        <w:rPr>
          <w:rFonts w:ascii="Times New Roman" w:hAnsi="Times New Roman" w:cs="Times New Roman"/>
          <w:sz w:val="24"/>
          <w:szCs w:val="24"/>
          <w:lang w:val="en-US"/>
        </w:rPr>
      </w:pPr>
      <w:r w:rsidRPr="000A135D">
        <w:rPr>
          <w:rFonts w:ascii="Times New Roman" w:hAnsi="Times New Roman" w:cs="Times New Roman"/>
          <w:sz w:val="24"/>
          <w:szCs w:val="24"/>
          <w:lang w:val="en-US"/>
        </w:rPr>
        <w:t>Traffic distributed across 6 backend servers</w:t>
      </w:r>
    </w:p>
    <w:p w14:paraId="2D0A62E3" w14:textId="77777777" w:rsidR="000A135D" w:rsidRPr="000A135D" w:rsidRDefault="000A135D" w:rsidP="000A135D">
      <w:pPr>
        <w:numPr>
          <w:ilvl w:val="0"/>
          <w:numId w:val="13"/>
        </w:numPr>
        <w:rPr>
          <w:rFonts w:ascii="Times New Roman" w:hAnsi="Times New Roman" w:cs="Times New Roman"/>
          <w:sz w:val="24"/>
          <w:szCs w:val="24"/>
          <w:lang w:val="en-US"/>
        </w:rPr>
      </w:pPr>
      <w:r w:rsidRPr="000A135D">
        <w:rPr>
          <w:rFonts w:ascii="Times New Roman" w:hAnsi="Times New Roman" w:cs="Times New Roman"/>
          <w:sz w:val="24"/>
          <w:szCs w:val="24"/>
          <w:lang w:val="en-US"/>
        </w:rPr>
        <w:t>Minimize TLS handshake CPU cost on backends</w:t>
      </w:r>
    </w:p>
    <w:p w14:paraId="0280735D" w14:textId="77777777" w:rsidR="000A135D" w:rsidRPr="000A135D" w:rsidRDefault="000A135D" w:rsidP="000A135D">
      <w:pPr>
        <w:numPr>
          <w:ilvl w:val="0"/>
          <w:numId w:val="13"/>
        </w:numPr>
        <w:rPr>
          <w:rFonts w:ascii="Times New Roman" w:hAnsi="Times New Roman" w:cs="Times New Roman"/>
          <w:sz w:val="24"/>
          <w:szCs w:val="24"/>
          <w:lang w:val="en-US"/>
        </w:rPr>
      </w:pPr>
      <w:r w:rsidRPr="000A135D">
        <w:rPr>
          <w:rFonts w:ascii="Times New Roman" w:hAnsi="Times New Roman" w:cs="Times New Roman"/>
          <w:sz w:val="24"/>
          <w:szCs w:val="24"/>
          <w:lang w:val="en-US"/>
        </w:rPr>
        <w:t>Page-load latency ≤ 2 seconds</w:t>
      </w:r>
    </w:p>
    <w:p w14:paraId="14D6628C" w14:textId="77777777" w:rsidR="000A135D" w:rsidRPr="000A135D" w:rsidRDefault="000A135D" w:rsidP="000A135D">
      <w:pPr>
        <w:numPr>
          <w:ilvl w:val="0"/>
          <w:numId w:val="13"/>
        </w:numPr>
        <w:rPr>
          <w:rFonts w:ascii="Times New Roman" w:hAnsi="Times New Roman" w:cs="Times New Roman"/>
          <w:sz w:val="24"/>
          <w:szCs w:val="24"/>
          <w:lang w:val="en-US"/>
        </w:rPr>
      </w:pPr>
      <w:r w:rsidRPr="000A135D">
        <w:rPr>
          <w:rFonts w:ascii="Times New Roman" w:hAnsi="Times New Roman" w:cs="Times New Roman"/>
          <w:sz w:val="24"/>
          <w:szCs w:val="24"/>
          <w:lang w:val="en-US"/>
        </w:rPr>
        <w:t>Only AES-256 and RSA-2048 are approved.</w:t>
      </w:r>
    </w:p>
    <w:p w14:paraId="7F8F4B55"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Proposed Architecture</w:t>
      </w:r>
    </w:p>
    <w:p w14:paraId="3749EEB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Use </w:t>
      </w:r>
      <w:r w:rsidRPr="000A135D">
        <w:rPr>
          <w:rFonts w:ascii="Times New Roman" w:hAnsi="Times New Roman" w:cs="Times New Roman"/>
          <w:b/>
          <w:bCs/>
          <w:sz w:val="24"/>
          <w:szCs w:val="24"/>
          <w:lang w:val="en-US"/>
        </w:rPr>
        <w:t>centralized TLS termination at the load balancer</w:t>
      </w:r>
      <w:r w:rsidRPr="000A135D">
        <w:rPr>
          <w:rFonts w:ascii="Times New Roman" w:hAnsi="Times New Roman" w:cs="Times New Roman"/>
          <w:sz w:val="24"/>
          <w:szCs w:val="24"/>
          <w:lang w:val="en-US"/>
        </w:rPr>
        <w:t>.</w:t>
      </w:r>
    </w:p>
    <w:p w14:paraId="2A58DA6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                    ┌── Backend 1</w:t>
      </w:r>
    </w:p>
    <w:p w14:paraId="2DBF39B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                    ├── Backend 2</w:t>
      </w:r>
    </w:p>
    <w:p w14:paraId="1C1535D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Client → Load       ├── Backend 3</w:t>
      </w:r>
    </w:p>
    <w:p w14:paraId="74BE1F5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        Balancer    ├── Backend 4</w:t>
      </w:r>
    </w:p>
    <w:p w14:paraId="3CC6127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        TLS          ├── Backend 5</w:t>
      </w:r>
    </w:p>
    <w:p w14:paraId="15BF5DC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        Termination └── Backend 6</w:t>
      </w:r>
    </w:p>
    <w:p w14:paraId="697DB9D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How It Works</w:t>
      </w:r>
    </w:p>
    <w:p w14:paraId="174F546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client establishes the TLS connection with the load balancer.</w:t>
      </w:r>
    </w:p>
    <w:p w14:paraId="5966EC4E"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w:t>
      </w:r>
    </w:p>
    <w:p w14:paraId="5C845F33" w14:textId="796B33DC"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5D4512D3"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TLS Handshake</w:t>
      </w:r>
    </w:p>
    <w:p w14:paraId="3DF006B0" w14:textId="20B177B5"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3C3D6634"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Load Balancer</w:t>
      </w:r>
    </w:p>
    <w:p w14:paraId="1A86B1AF" w14:textId="534A2D19"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3C5B436B"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lastRenderedPageBreak/>
        <w:t>HTTP/Application Traffic</w:t>
      </w:r>
    </w:p>
    <w:p w14:paraId="1436263B" w14:textId="5FB109D2"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7C656E69"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Backend Servers</w:t>
      </w:r>
    </w:p>
    <w:p w14:paraId="5A49AF33"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load balancer performs the expensive TLS handshake operations instead of every backend server.</w:t>
      </w:r>
    </w:p>
    <w:p w14:paraId="57D31782"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Advantages</w:t>
      </w:r>
    </w:p>
    <w:p w14:paraId="5839CA3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Reduced Backend CPU Usage:</w:t>
      </w:r>
      <w:r w:rsidRPr="000A135D">
        <w:rPr>
          <w:rFonts w:ascii="Times New Roman" w:hAnsi="Times New Roman" w:cs="Times New Roman"/>
          <w:sz w:val="24"/>
          <w:szCs w:val="24"/>
          <w:lang w:val="en-US"/>
        </w:rPr>
        <w:br/>
        <w:t>Only the load balancer handles TLS handshakes, allowing the six backend servers to concentrate on application processing.</w:t>
      </w:r>
    </w:p>
    <w:p w14:paraId="3C0F80B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Centralized Certificate Management:</w:t>
      </w:r>
      <w:r w:rsidRPr="000A135D">
        <w:rPr>
          <w:rFonts w:ascii="Times New Roman" w:hAnsi="Times New Roman" w:cs="Times New Roman"/>
          <w:sz w:val="24"/>
          <w:szCs w:val="24"/>
          <w:lang w:val="en-US"/>
        </w:rPr>
        <w:br/>
        <w:t>Certificates and private keys can be managed at one location.</w:t>
      </w:r>
    </w:p>
    <w:p w14:paraId="39C9B31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Better Load Distribution:</w:t>
      </w:r>
      <w:r w:rsidRPr="000A135D">
        <w:rPr>
          <w:rFonts w:ascii="Times New Roman" w:hAnsi="Times New Roman" w:cs="Times New Roman"/>
          <w:sz w:val="24"/>
          <w:szCs w:val="24"/>
          <w:lang w:val="en-US"/>
        </w:rPr>
        <w:br/>
        <w:t>The load balancer distributes application requests across all six servers.</w:t>
      </w:r>
    </w:p>
    <w:p w14:paraId="09E74AB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Lower Handshake Overhead:</w:t>
      </w:r>
      <w:r w:rsidRPr="000A135D">
        <w:rPr>
          <w:rFonts w:ascii="Times New Roman" w:hAnsi="Times New Roman" w:cs="Times New Roman"/>
          <w:sz w:val="24"/>
          <w:szCs w:val="24"/>
          <w:lang w:val="en-US"/>
        </w:rPr>
        <w:br/>
        <w:t>Backend servers do not need to repeatedly perform TLS handshakes with clients.</w:t>
      </w:r>
    </w:p>
    <w:p w14:paraId="09297F5C"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Disadvantage: End-to-End Encryption</w:t>
      </w:r>
    </w:p>
    <w:p w14:paraId="1807A71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main disadvantage is that traffic between the load balancer and backend servers is no longer protected by the original client TLS connection.</w:t>
      </w:r>
    </w:p>
    <w:p w14:paraId="78A1FFC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For highly sensitive enterprise systems, a second TLS connection can be established between the load balancer and backend servers.</w:t>
      </w:r>
    </w:p>
    <w:p w14:paraId="79DF9BF6"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Client</w:t>
      </w:r>
    </w:p>
    <w:p w14:paraId="126F1EA3" w14:textId="2A9F1B72"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 TLS</w:t>
      </w:r>
    </w:p>
    <w:p w14:paraId="4BF706D7"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Load Balancer</w:t>
      </w:r>
    </w:p>
    <w:p w14:paraId="5ECE45B6" w14:textId="34ECBF14"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 TLS</w:t>
      </w:r>
    </w:p>
    <w:p w14:paraId="2A554EA1"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Backend</w:t>
      </w:r>
    </w:p>
    <w:p w14:paraId="25B6457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This provides stronger end-to-end protection but increases processing overhead.</w:t>
      </w:r>
    </w:p>
    <w:p w14:paraId="5C93AAF0"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AES-256 and RSA-2048</w:t>
      </w:r>
    </w:p>
    <w:p w14:paraId="2811A8A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organization can use an approved configuration involving AES-256 for symmetric encryption and RSA-2048 for certificate authentication/signatures, according to the TLS version and approved cipher suites.</w:t>
      </w:r>
    </w:p>
    <w:p w14:paraId="4880FFD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3060"/>
        <w:gridCol w:w="3150"/>
      </w:tblGrid>
      <w:tr w:rsidR="000A135D" w:rsidRPr="000A135D" w14:paraId="4ECDBE72" w14:textId="77777777" w:rsidTr="000A135D">
        <w:trPr>
          <w:tblHeader/>
          <w:tblCellSpacing w:w="15" w:type="dxa"/>
        </w:trPr>
        <w:tc>
          <w:tcPr>
            <w:tcW w:w="3015" w:type="dxa"/>
            <w:vAlign w:val="center"/>
            <w:hideMark/>
          </w:tcPr>
          <w:p w14:paraId="17E3B2C6"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Factor</w:t>
            </w:r>
          </w:p>
        </w:tc>
        <w:tc>
          <w:tcPr>
            <w:tcW w:w="3030" w:type="dxa"/>
            <w:vAlign w:val="center"/>
            <w:hideMark/>
          </w:tcPr>
          <w:p w14:paraId="154E1D5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TLS at Load Balancer</w:t>
            </w:r>
          </w:p>
        </w:tc>
        <w:tc>
          <w:tcPr>
            <w:tcW w:w="3105" w:type="dxa"/>
            <w:vAlign w:val="center"/>
            <w:hideMark/>
          </w:tcPr>
          <w:p w14:paraId="70C84A0D"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TLS at Backend</w:t>
            </w:r>
          </w:p>
        </w:tc>
      </w:tr>
      <w:tr w:rsidR="000A135D" w:rsidRPr="000A135D" w14:paraId="51FA6CC4" w14:textId="77777777" w:rsidTr="000A135D">
        <w:trPr>
          <w:tblCellSpacing w:w="15" w:type="dxa"/>
        </w:trPr>
        <w:tc>
          <w:tcPr>
            <w:tcW w:w="3015" w:type="dxa"/>
            <w:vAlign w:val="center"/>
            <w:hideMark/>
          </w:tcPr>
          <w:p w14:paraId="461000A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Backend CPU</w:t>
            </w:r>
          </w:p>
        </w:tc>
        <w:tc>
          <w:tcPr>
            <w:tcW w:w="3030" w:type="dxa"/>
            <w:vAlign w:val="center"/>
            <w:hideMark/>
          </w:tcPr>
          <w:p w14:paraId="6EF57CA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w:t>
            </w:r>
          </w:p>
        </w:tc>
        <w:tc>
          <w:tcPr>
            <w:tcW w:w="3105" w:type="dxa"/>
            <w:vAlign w:val="center"/>
            <w:hideMark/>
          </w:tcPr>
          <w:p w14:paraId="5ABAF94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w:t>
            </w:r>
          </w:p>
        </w:tc>
      </w:tr>
      <w:tr w:rsidR="000A135D" w:rsidRPr="000A135D" w14:paraId="275DDE6C" w14:textId="77777777" w:rsidTr="000A135D">
        <w:trPr>
          <w:tblCellSpacing w:w="15" w:type="dxa"/>
        </w:trPr>
        <w:tc>
          <w:tcPr>
            <w:tcW w:w="3015" w:type="dxa"/>
            <w:vAlign w:val="center"/>
            <w:hideMark/>
          </w:tcPr>
          <w:p w14:paraId="0F2B6FB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Certificate management</w:t>
            </w:r>
          </w:p>
        </w:tc>
        <w:tc>
          <w:tcPr>
            <w:tcW w:w="3030" w:type="dxa"/>
            <w:vAlign w:val="center"/>
            <w:hideMark/>
          </w:tcPr>
          <w:p w14:paraId="1069E1D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Centralized</w:t>
            </w:r>
          </w:p>
        </w:tc>
        <w:tc>
          <w:tcPr>
            <w:tcW w:w="3105" w:type="dxa"/>
            <w:vAlign w:val="center"/>
            <w:hideMark/>
          </w:tcPr>
          <w:p w14:paraId="490A334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Distributed</w:t>
            </w:r>
          </w:p>
        </w:tc>
      </w:tr>
      <w:tr w:rsidR="000A135D" w:rsidRPr="000A135D" w14:paraId="78C636C4" w14:textId="77777777" w:rsidTr="000A135D">
        <w:trPr>
          <w:tblCellSpacing w:w="15" w:type="dxa"/>
        </w:trPr>
        <w:tc>
          <w:tcPr>
            <w:tcW w:w="3015" w:type="dxa"/>
            <w:vAlign w:val="center"/>
            <w:hideMark/>
          </w:tcPr>
          <w:p w14:paraId="572A8E7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Scalability</w:t>
            </w:r>
          </w:p>
        </w:tc>
        <w:tc>
          <w:tcPr>
            <w:tcW w:w="3030" w:type="dxa"/>
            <w:vAlign w:val="center"/>
            <w:hideMark/>
          </w:tcPr>
          <w:p w14:paraId="16A8D5D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Better</w:t>
            </w:r>
          </w:p>
        </w:tc>
        <w:tc>
          <w:tcPr>
            <w:tcW w:w="3105" w:type="dxa"/>
            <w:vAlign w:val="center"/>
            <w:hideMark/>
          </w:tcPr>
          <w:p w14:paraId="66201B5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More complex</w:t>
            </w:r>
          </w:p>
        </w:tc>
      </w:tr>
      <w:tr w:rsidR="000A135D" w:rsidRPr="000A135D" w14:paraId="3554916A" w14:textId="77777777" w:rsidTr="000A135D">
        <w:trPr>
          <w:tblCellSpacing w:w="15" w:type="dxa"/>
        </w:trPr>
        <w:tc>
          <w:tcPr>
            <w:tcW w:w="3015" w:type="dxa"/>
            <w:vAlign w:val="center"/>
            <w:hideMark/>
          </w:tcPr>
          <w:p w14:paraId="672FECB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End-to-end encryption</w:t>
            </w:r>
          </w:p>
        </w:tc>
        <w:tc>
          <w:tcPr>
            <w:tcW w:w="3030" w:type="dxa"/>
            <w:vAlign w:val="center"/>
            <w:hideMark/>
          </w:tcPr>
          <w:p w14:paraId="34984D4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Requires re-encryption</w:t>
            </w:r>
          </w:p>
        </w:tc>
        <w:tc>
          <w:tcPr>
            <w:tcW w:w="3105" w:type="dxa"/>
            <w:vAlign w:val="center"/>
            <w:hideMark/>
          </w:tcPr>
          <w:p w14:paraId="51DA0DE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Stronger</w:t>
            </w:r>
          </w:p>
        </w:tc>
      </w:tr>
      <w:tr w:rsidR="000A135D" w:rsidRPr="000A135D" w14:paraId="196B6D16" w14:textId="77777777" w:rsidTr="000A135D">
        <w:trPr>
          <w:tblCellSpacing w:w="15" w:type="dxa"/>
        </w:trPr>
        <w:tc>
          <w:tcPr>
            <w:tcW w:w="3015" w:type="dxa"/>
            <w:vAlign w:val="center"/>
            <w:hideMark/>
          </w:tcPr>
          <w:p w14:paraId="085B6D5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Configuration</w:t>
            </w:r>
          </w:p>
        </w:tc>
        <w:tc>
          <w:tcPr>
            <w:tcW w:w="3030" w:type="dxa"/>
            <w:vAlign w:val="center"/>
            <w:hideMark/>
          </w:tcPr>
          <w:p w14:paraId="367DA62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Simpler</w:t>
            </w:r>
          </w:p>
        </w:tc>
        <w:tc>
          <w:tcPr>
            <w:tcW w:w="3105" w:type="dxa"/>
            <w:vAlign w:val="center"/>
            <w:hideMark/>
          </w:tcPr>
          <w:p w14:paraId="0D5BE4F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More complex</w:t>
            </w:r>
          </w:p>
        </w:tc>
      </w:tr>
    </w:tbl>
    <w:p w14:paraId="4944B5EA"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0"/>
        <w:gridCol w:w="4500"/>
      </w:tblGrid>
      <w:tr w:rsidR="000A135D" w:rsidRPr="000A135D" w14:paraId="36B115C8" w14:textId="77777777" w:rsidTr="000A135D">
        <w:trPr>
          <w:tblHeader/>
          <w:tblCellSpacing w:w="15" w:type="dxa"/>
        </w:trPr>
        <w:tc>
          <w:tcPr>
            <w:tcW w:w="4005" w:type="dxa"/>
            <w:vAlign w:val="center"/>
            <w:hideMark/>
          </w:tcPr>
          <w:p w14:paraId="6C03B270"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w:t>
            </w:r>
          </w:p>
        </w:tc>
        <w:tc>
          <w:tcPr>
            <w:tcW w:w="4455" w:type="dxa"/>
            <w:vAlign w:val="center"/>
            <w:hideMark/>
          </w:tcPr>
          <w:p w14:paraId="64E16A1F"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Solution</w:t>
            </w:r>
          </w:p>
        </w:tc>
      </w:tr>
      <w:tr w:rsidR="000A135D" w:rsidRPr="000A135D" w14:paraId="5F330912" w14:textId="77777777" w:rsidTr="000A135D">
        <w:trPr>
          <w:tblCellSpacing w:w="15" w:type="dxa"/>
        </w:trPr>
        <w:tc>
          <w:tcPr>
            <w:tcW w:w="4005" w:type="dxa"/>
            <w:vAlign w:val="center"/>
            <w:hideMark/>
          </w:tcPr>
          <w:p w14:paraId="429D706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6 backend servers</w:t>
            </w:r>
          </w:p>
        </w:tc>
        <w:tc>
          <w:tcPr>
            <w:tcW w:w="4455" w:type="dxa"/>
            <w:vAlign w:val="center"/>
            <w:hideMark/>
          </w:tcPr>
          <w:p w14:paraId="2CEEC61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Load balancer distributes traffic</w:t>
            </w:r>
          </w:p>
        </w:tc>
      </w:tr>
      <w:tr w:rsidR="000A135D" w:rsidRPr="000A135D" w14:paraId="50E26E6A" w14:textId="77777777" w:rsidTr="000A135D">
        <w:trPr>
          <w:tblCellSpacing w:w="15" w:type="dxa"/>
        </w:trPr>
        <w:tc>
          <w:tcPr>
            <w:tcW w:w="4005" w:type="dxa"/>
            <w:vAlign w:val="center"/>
            <w:hideMark/>
          </w:tcPr>
          <w:p w14:paraId="43EFDCC4"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Minimize backend CPU</w:t>
            </w:r>
          </w:p>
        </w:tc>
        <w:tc>
          <w:tcPr>
            <w:tcW w:w="4455" w:type="dxa"/>
            <w:vAlign w:val="center"/>
            <w:hideMark/>
          </w:tcPr>
          <w:p w14:paraId="63F5344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TLS terminates at load balancer</w:t>
            </w:r>
          </w:p>
        </w:tc>
      </w:tr>
      <w:tr w:rsidR="000A135D" w:rsidRPr="000A135D" w14:paraId="4DC9C195" w14:textId="77777777" w:rsidTr="000A135D">
        <w:trPr>
          <w:tblCellSpacing w:w="15" w:type="dxa"/>
        </w:trPr>
        <w:tc>
          <w:tcPr>
            <w:tcW w:w="4005" w:type="dxa"/>
            <w:vAlign w:val="center"/>
            <w:hideMark/>
          </w:tcPr>
          <w:p w14:paraId="19B2B95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lastRenderedPageBreak/>
              <w:t>≤2 sec latency</w:t>
            </w:r>
          </w:p>
        </w:tc>
        <w:tc>
          <w:tcPr>
            <w:tcW w:w="4455" w:type="dxa"/>
            <w:vAlign w:val="center"/>
            <w:hideMark/>
          </w:tcPr>
          <w:p w14:paraId="787C25F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Centralized optimized TLS processing</w:t>
            </w:r>
          </w:p>
        </w:tc>
      </w:tr>
      <w:tr w:rsidR="000A135D" w:rsidRPr="000A135D" w14:paraId="5DF58F7A" w14:textId="77777777" w:rsidTr="000A135D">
        <w:trPr>
          <w:tblCellSpacing w:w="15" w:type="dxa"/>
        </w:trPr>
        <w:tc>
          <w:tcPr>
            <w:tcW w:w="4005" w:type="dxa"/>
            <w:vAlign w:val="center"/>
            <w:hideMark/>
          </w:tcPr>
          <w:p w14:paraId="5014625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AES-256/RSA-2048 only</w:t>
            </w:r>
          </w:p>
        </w:tc>
        <w:tc>
          <w:tcPr>
            <w:tcW w:w="4455" w:type="dxa"/>
            <w:vAlign w:val="center"/>
            <w:hideMark/>
          </w:tcPr>
          <w:p w14:paraId="390DB56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Use approved algorithms</w:t>
            </w:r>
          </w:p>
        </w:tc>
      </w:tr>
    </w:tbl>
    <w:p w14:paraId="308E31B5"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Conclusion</w:t>
      </w:r>
    </w:p>
    <w:p w14:paraId="5A15C64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TLS termination at the load balancer is the preferred design because it minimizes TLS handshake CPU consumption on the six backend servers and simplifies certificate management. If end-to-end protection is mandatory, TLS can be re-established between the load balancer and each backend server, providing additional security at the cost of some processing overhead.</w:t>
      </w:r>
    </w:p>
    <w:p w14:paraId="10650769" w14:textId="2FB5225D" w:rsidR="000A135D" w:rsidRPr="000A135D" w:rsidRDefault="000A135D" w:rsidP="000A135D">
      <w:pPr>
        <w:rPr>
          <w:rFonts w:ascii="Times New Roman" w:hAnsi="Times New Roman" w:cs="Times New Roman"/>
          <w:sz w:val="24"/>
          <w:szCs w:val="24"/>
          <w:lang w:val="en-US"/>
        </w:rPr>
      </w:pPr>
    </w:p>
    <w:p w14:paraId="0EDA0AA9"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30. Constraint-Based Optimization — Mobile and Constrained-Device TLS Configuration</w:t>
      </w:r>
    </w:p>
    <w:p w14:paraId="5DD79BC2"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Problem Analysis</w:t>
      </w:r>
    </w:p>
    <w:p w14:paraId="337F3B5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Mobile and constrained devices have limited CPU, memory, and battery resources. Therefore, the TLS configuration must provide strong security without causing excessive computation or connection latency.</w:t>
      </w:r>
    </w:p>
    <w:p w14:paraId="33136419"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Given Constraints</w:t>
      </w:r>
    </w:p>
    <w:p w14:paraId="09F3EC7A" w14:textId="77777777" w:rsidR="000A135D" w:rsidRPr="000A135D" w:rsidRDefault="000A135D" w:rsidP="000A135D">
      <w:pPr>
        <w:numPr>
          <w:ilvl w:val="0"/>
          <w:numId w:val="14"/>
        </w:numPr>
        <w:rPr>
          <w:rFonts w:ascii="Times New Roman" w:hAnsi="Times New Roman" w:cs="Times New Roman"/>
          <w:sz w:val="24"/>
          <w:szCs w:val="24"/>
          <w:lang w:val="en-US"/>
        </w:rPr>
      </w:pPr>
      <w:r w:rsidRPr="000A135D">
        <w:rPr>
          <w:rFonts w:ascii="Times New Roman" w:hAnsi="Times New Roman" w:cs="Times New Roman"/>
          <w:sz w:val="24"/>
          <w:szCs w:val="24"/>
          <w:lang w:val="en-US"/>
        </w:rPr>
        <w:t>Limited processing power and battery.</w:t>
      </w:r>
    </w:p>
    <w:p w14:paraId="6DC3AC2E" w14:textId="77777777" w:rsidR="000A135D" w:rsidRPr="000A135D" w:rsidRDefault="000A135D" w:rsidP="000A135D">
      <w:pPr>
        <w:numPr>
          <w:ilvl w:val="0"/>
          <w:numId w:val="14"/>
        </w:numPr>
        <w:rPr>
          <w:rFonts w:ascii="Times New Roman" w:hAnsi="Times New Roman" w:cs="Times New Roman"/>
          <w:sz w:val="24"/>
          <w:szCs w:val="24"/>
          <w:lang w:val="en-US"/>
        </w:rPr>
      </w:pPr>
      <w:r w:rsidRPr="000A135D">
        <w:rPr>
          <w:rFonts w:ascii="Times New Roman" w:hAnsi="Times New Roman" w:cs="Times New Roman"/>
          <w:sz w:val="24"/>
          <w:szCs w:val="24"/>
          <w:lang w:val="en-US"/>
        </w:rPr>
        <w:t>Connection latency ≤ 2 seconds.</w:t>
      </w:r>
    </w:p>
    <w:p w14:paraId="06B152D5" w14:textId="77777777" w:rsidR="000A135D" w:rsidRPr="000A135D" w:rsidRDefault="000A135D" w:rsidP="000A135D">
      <w:pPr>
        <w:numPr>
          <w:ilvl w:val="0"/>
          <w:numId w:val="14"/>
        </w:numPr>
        <w:rPr>
          <w:rFonts w:ascii="Times New Roman" w:hAnsi="Times New Roman" w:cs="Times New Roman"/>
          <w:sz w:val="24"/>
          <w:szCs w:val="24"/>
          <w:lang w:val="en-US"/>
        </w:rPr>
      </w:pPr>
      <w:r w:rsidRPr="000A135D">
        <w:rPr>
          <w:rFonts w:ascii="Times New Roman" w:hAnsi="Times New Roman" w:cs="Times New Roman"/>
          <w:sz w:val="24"/>
          <w:szCs w:val="24"/>
          <w:lang w:val="en-US"/>
        </w:rPr>
        <w:t>Certificate rotation must not break active connections.</w:t>
      </w:r>
    </w:p>
    <w:p w14:paraId="5BC35B11" w14:textId="77777777" w:rsidR="000A135D" w:rsidRPr="000A135D" w:rsidRDefault="000A135D" w:rsidP="000A135D">
      <w:pPr>
        <w:numPr>
          <w:ilvl w:val="0"/>
          <w:numId w:val="14"/>
        </w:numPr>
        <w:rPr>
          <w:rFonts w:ascii="Times New Roman" w:hAnsi="Times New Roman" w:cs="Times New Roman"/>
          <w:sz w:val="24"/>
          <w:szCs w:val="24"/>
          <w:lang w:val="en-US"/>
        </w:rPr>
      </w:pPr>
      <w:r w:rsidRPr="000A135D">
        <w:rPr>
          <w:rFonts w:ascii="Times New Roman" w:hAnsi="Times New Roman" w:cs="Times New Roman"/>
          <w:sz w:val="24"/>
          <w:szCs w:val="24"/>
          <w:lang w:val="en-US"/>
        </w:rPr>
        <w:t>Approved algorithms: AES-256 and RSA-2048/ECC.</w:t>
      </w:r>
    </w:p>
    <w:p w14:paraId="70898306"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Proposed Configuration</w:t>
      </w:r>
    </w:p>
    <w:p w14:paraId="667473F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Use:</w:t>
      </w:r>
    </w:p>
    <w:p w14:paraId="1C90BAA5" w14:textId="77777777" w:rsidR="000A135D" w:rsidRPr="000A135D" w:rsidRDefault="000A135D" w:rsidP="000A135D">
      <w:pPr>
        <w:numPr>
          <w:ilvl w:val="0"/>
          <w:numId w:val="15"/>
        </w:numPr>
        <w:rPr>
          <w:rFonts w:ascii="Times New Roman" w:hAnsi="Times New Roman" w:cs="Times New Roman"/>
          <w:sz w:val="24"/>
          <w:szCs w:val="24"/>
          <w:lang w:val="en-US"/>
        </w:rPr>
      </w:pPr>
      <w:r w:rsidRPr="000A135D">
        <w:rPr>
          <w:rFonts w:ascii="Times New Roman" w:hAnsi="Times New Roman" w:cs="Times New Roman"/>
          <w:sz w:val="24"/>
          <w:szCs w:val="24"/>
          <w:lang w:val="en-US"/>
        </w:rPr>
        <w:t>TLS 1.3</w:t>
      </w:r>
    </w:p>
    <w:p w14:paraId="77551A77" w14:textId="77777777" w:rsidR="000A135D" w:rsidRPr="000A135D" w:rsidRDefault="000A135D" w:rsidP="000A135D">
      <w:pPr>
        <w:numPr>
          <w:ilvl w:val="0"/>
          <w:numId w:val="15"/>
        </w:numPr>
        <w:rPr>
          <w:rFonts w:ascii="Times New Roman" w:hAnsi="Times New Roman" w:cs="Times New Roman"/>
          <w:sz w:val="24"/>
          <w:szCs w:val="24"/>
          <w:lang w:val="en-US"/>
        </w:rPr>
      </w:pPr>
      <w:r w:rsidRPr="000A135D">
        <w:rPr>
          <w:rFonts w:ascii="Times New Roman" w:hAnsi="Times New Roman" w:cs="Times New Roman"/>
          <w:sz w:val="24"/>
          <w:szCs w:val="24"/>
          <w:lang w:val="en-US"/>
        </w:rPr>
        <w:t>ECDHE for ephemeral key exchange</w:t>
      </w:r>
    </w:p>
    <w:p w14:paraId="16E52EDC" w14:textId="77777777" w:rsidR="000A135D" w:rsidRPr="000A135D" w:rsidRDefault="000A135D" w:rsidP="000A135D">
      <w:pPr>
        <w:numPr>
          <w:ilvl w:val="0"/>
          <w:numId w:val="15"/>
        </w:numPr>
        <w:rPr>
          <w:rFonts w:ascii="Times New Roman" w:hAnsi="Times New Roman" w:cs="Times New Roman"/>
          <w:sz w:val="24"/>
          <w:szCs w:val="24"/>
          <w:lang w:val="en-US"/>
        </w:rPr>
      </w:pPr>
      <w:r w:rsidRPr="000A135D">
        <w:rPr>
          <w:rFonts w:ascii="Times New Roman" w:hAnsi="Times New Roman" w:cs="Times New Roman"/>
          <w:sz w:val="24"/>
          <w:szCs w:val="24"/>
          <w:lang w:val="en-US"/>
        </w:rPr>
        <w:t>AES-256-GCM for encryption</w:t>
      </w:r>
    </w:p>
    <w:p w14:paraId="7143697D" w14:textId="77777777" w:rsidR="000A135D" w:rsidRPr="000A135D" w:rsidRDefault="000A135D" w:rsidP="000A135D">
      <w:pPr>
        <w:numPr>
          <w:ilvl w:val="0"/>
          <w:numId w:val="15"/>
        </w:numPr>
        <w:rPr>
          <w:rFonts w:ascii="Times New Roman" w:hAnsi="Times New Roman" w:cs="Times New Roman"/>
          <w:sz w:val="24"/>
          <w:szCs w:val="24"/>
          <w:lang w:val="en-US"/>
        </w:rPr>
      </w:pPr>
      <w:r w:rsidRPr="000A135D">
        <w:rPr>
          <w:rFonts w:ascii="Times New Roman" w:hAnsi="Times New Roman" w:cs="Times New Roman"/>
          <w:sz w:val="24"/>
          <w:szCs w:val="24"/>
          <w:lang w:val="en-US"/>
        </w:rPr>
        <w:t>Session resumption</w:t>
      </w:r>
    </w:p>
    <w:p w14:paraId="4232C9C2" w14:textId="77777777" w:rsidR="000A135D" w:rsidRPr="000A135D" w:rsidRDefault="000A135D" w:rsidP="000A135D">
      <w:pPr>
        <w:numPr>
          <w:ilvl w:val="0"/>
          <w:numId w:val="15"/>
        </w:numPr>
        <w:rPr>
          <w:rFonts w:ascii="Times New Roman" w:hAnsi="Times New Roman" w:cs="Times New Roman"/>
          <w:sz w:val="24"/>
          <w:szCs w:val="24"/>
          <w:lang w:val="en-US"/>
        </w:rPr>
      </w:pPr>
      <w:r w:rsidRPr="000A135D">
        <w:rPr>
          <w:rFonts w:ascii="Times New Roman" w:hAnsi="Times New Roman" w:cs="Times New Roman"/>
          <w:sz w:val="24"/>
          <w:szCs w:val="24"/>
          <w:lang w:val="en-US"/>
        </w:rPr>
        <w:t>Short and compatible certificate chain</w:t>
      </w:r>
    </w:p>
    <w:p w14:paraId="3173004D" w14:textId="77777777" w:rsidR="000A135D" w:rsidRPr="000A135D" w:rsidRDefault="000A135D" w:rsidP="000A135D">
      <w:pPr>
        <w:numPr>
          <w:ilvl w:val="0"/>
          <w:numId w:val="15"/>
        </w:numPr>
        <w:rPr>
          <w:rFonts w:ascii="Times New Roman" w:hAnsi="Times New Roman" w:cs="Times New Roman"/>
          <w:sz w:val="24"/>
          <w:szCs w:val="24"/>
          <w:lang w:val="en-US"/>
        </w:rPr>
      </w:pPr>
      <w:r w:rsidRPr="000A135D">
        <w:rPr>
          <w:rFonts w:ascii="Times New Roman" w:hAnsi="Times New Roman" w:cs="Times New Roman"/>
          <w:sz w:val="24"/>
          <w:szCs w:val="24"/>
          <w:lang w:val="en-US"/>
        </w:rPr>
        <w:t>Overlapping certificate validity during certificate rotation.</w:t>
      </w:r>
    </w:p>
    <w:p w14:paraId="23DF683C"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Cipher Suite</w:t>
      </w:r>
    </w:p>
    <w:p w14:paraId="4CAE8C9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A suitable modern configuration is based on:</w:t>
      </w:r>
    </w:p>
    <w:p w14:paraId="5F54E2B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b/>
          <w:bCs/>
          <w:sz w:val="24"/>
          <w:szCs w:val="24"/>
          <w:lang w:val="en-US"/>
        </w:rPr>
        <w:t>ECDHE + AES-256-GCM</w:t>
      </w:r>
    </w:p>
    <w:p w14:paraId="568B2AA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ECDHE provides forward secrecy, while AES-256-GCM provides authenticated encryption.</w:t>
      </w:r>
    </w:p>
    <w:p w14:paraId="33EF1E48"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Why ECDHE?</w:t>
      </w:r>
    </w:p>
    <w:p w14:paraId="7769880B"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ECC-based key exchange requires relatively small keys compared with traditional RSA-based key exchange.</w:t>
      </w:r>
    </w:p>
    <w:p w14:paraId="269510A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This can reduce computational and communication overhead on constrained devices.</w:t>
      </w:r>
    </w:p>
    <w:p w14:paraId="3FAD67E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Therefore, although RSA-2048 is approved, ECC/ECDHE is preferred for mobile devices when supported.</w:t>
      </w:r>
    </w:p>
    <w:p w14:paraId="7A79004E"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Session Reuse</w:t>
      </w:r>
    </w:p>
    <w:p w14:paraId="0F0DB14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Repeated full TLS handshakes consume CPU, time, and battery.</w:t>
      </w:r>
    </w:p>
    <w:p w14:paraId="1B572E97"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resumption allows a device to reconnect using previously established session information.</w:t>
      </w:r>
    </w:p>
    <w:p w14:paraId="010AB2F4" w14:textId="77777777" w:rsidR="006B7BF2" w:rsidRDefault="006B7BF2" w:rsidP="000A135D">
      <w:pPr>
        <w:jc w:val="center"/>
        <w:rPr>
          <w:rFonts w:ascii="Times New Roman" w:hAnsi="Times New Roman" w:cs="Times New Roman"/>
          <w:sz w:val="24"/>
          <w:szCs w:val="24"/>
          <w:lang w:val="en-US"/>
        </w:rPr>
      </w:pPr>
    </w:p>
    <w:p w14:paraId="4F6077C5" w14:textId="77777777" w:rsidR="006B7BF2" w:rsidRDefault="006B7BF2" w:rsidP="000A135D">
      <w:pPr>
        <w:jc w:val="center"/>
        <w:rPr>
          <w:rFonts w:ascii="Times New Roman" w:hAnsi="Times New Roman" w:cs="Times New Roman"/>
          <w:sz w:val="24"/>
          <w:szCs w:val="24"/>
          <w:lang w:val="en-US"/>
        </w:rPr>
      </w:pPr>
    </w:p>
    <w:p w14:paraId="1A81E355" w14:textId="77777777" w:rsidR="006B7BF2" w:rsidRDefault="006B7BF2" w:rsidP="000A135D">
      <w:pPr>
        <w:jc w:val="center"/>
        <w:rPr>
          <w:rFonts w:ascii="Times New Roman" w:hAnsi="Times New Roman" w:cs="Times New Roman"/>
          <w:sz w:val="24"/>
          <w:szCs w:val="24"/>
          <w:lang w:val="en-US"/>
        </w:rPr>
      </w:pPr>
    </w:p>
    <w:p w14:paraId="7AA30E00" w14:textId="42DFB079"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lastRenderedPageBreak/>
        <w:t>First Connection</w:t>
      </w:r>
    </w:p>
    <w:p w14:paraId="5C5D0A36" w14:textId="26E981A4"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785DAF54"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Full TLS Handshake</w:t>
      </w:r>
    </w:p>
    <w:p w14:paraId="3D1C1111" w14:textId="671F48C4"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78C79436"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Session Information</w:t>
      </w:r>
    </w:p>
    <w:p w14:paraId="1B8DD00F" w14:textId="36377F64"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2A738D6B"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Later Connection</w:t>
      </w:r>
    </w:p>
    <w:p w14:paraId="2E04FDAA" w14:textId="0A1EE04B"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10843AA7"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Session Resumption</w:t>
      </w:r>
    </w:p>
    <w:p w14:paraId="3BCACE9E" w14:textId="5D8F633A"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w:t>
      </w:r>
    </w:p>
    <w:p w14:paraId="6E6554D8" w14:textId="77777777" w:rsidR="000A135D" w:rsidRPr="000A135D" w:rsidRDefault="000A135D" w:rsidP="000A135D">
      <w:pPr>
        <w:jc w:val="center"/>
        <w:rPr>
          <w:rFonts w:ascii="Times New Roman" w:hAnsi="Times New Roman" w:cs="Times New Roman"/>
          <w:sz w:val="24"/>
          <w:szCs w:val="24"/>
          <w:lang w:val="en-US"/>
        </w:rPr>
      </w:pPr>
      <w:r w:rsidRPr="000A135D">
        <w:rPr>
          <w:rFonts w:ascii="Times New Roman" w:hAnsi="Times New Roman" w:cs="Times New Roman"/>
          <w:sz w:val="24"/>
          <w:szCs w:val="24"/>
          <w:lang w:val="en-US"/>
        </w:rPr>
        <w:t>Faster Connection</w:t>
      </w:r>
    </w:p>
    <w:p w14:paraId="4074CD5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This reduces:</w:t>
      </w:r>
    </w:p>
    <w:p w14:paraId="5BF5772A" w14:textId="77777777" w:rsidR="000A135D" w:rsidRPr="000A135D" w:rsidRDefault="000A135D" w:rsidP="000A135D">
      <w:pPr>
        <w:numPr>
          <w:ilvl w:val="0"/>
          <w:numId w:val="16"/>
        </w:numPr>
        <w:rPr>
          <w:rFonts w:ascii="Times New Roman" w:hAnsi="Times New Roman" w:cs="Times New Roman"/>
          <w:sz w:val="24"/>
          <w:szCs w:val="24"/>
          <w:lang w:val="en-US"/>
        </w:rPr>
      </w:pPr>
      <w:r w:rsidRPr="000A135D">
        <w:rPr>
          <w:rFonts w:ascii="Times New Roman" w:hAnsi="Times New Roman" w:cs="Times New Roman"/>
          <w:sz w:val="24"/>
          <w:szCs w:val="24"/>
          <w:lang w:val="en-US"/>
        </w:rPr>
        <w:t>CPU consumption</w:t>
      </w:r>
    </w:p>
    <w:p w14:paraId="72E95ED2" w14:textId="77777777" w:rsidR="000A135D" w:rsidRPr="000A135D" w:rsidRDefault="000A135D" w:rsidP="000A135D">
      <w:pPr>
        <w:numPr>
          <w:ilvl w:val="0"/>
          <w:numId w:val="16"/>
        </w:numPr>
        <w:rPr>
          <w:rFonts w:ascii="Times New Roman" w:hAnsi="Times New Roman" w:cs="Times New Roman"/>
          <w:sz w:val="24"/>
          <w:szCs w:val="24"/>
          <w:lang w:val="en-US"/>
        </w:rPr>
      </w:pPr>
      <w:r w:rsidRPr="000A135D">
        <w:rPr>
          <w:rFonts w:ascii="Times New Roman" w:hAnsi="Times New Roman" w:cs="Times New Roman"/>
          <w:sz w:val="24"/>
          <w:szCs w:val="24"/>
          <w:lang w:val="en-US"/>
        </w:rPr>
        <w:t>Network round trips</w:t>
      </w:r>
    </w:p>
    <w:p w14:paraId="7DE792F3" w14:textId="77777777" w:rsidR="000A135D" w:rsidRPr="000A135D" w:rsidRDefault="000A135D" w:rsidP="000A135D">
      <w:pPr>
        <w:numPr>
          <w:ilvl w:val="0"/>
          <w:numId w:val="16"/>
        </w:numPr>
        <w:rPr>
          <w:rFonts w:ascii="Times New Roman" w:hAnsi="Times New Roman" w:cs="Times New Roman"/>
          <w:sz w:val="24"/>
          <w:szCs w:val="24"/>
          <w:lang w:val="en-US"/>
        </w:rPr>
      </w:pPr>
      <w:r w:rsidRPr="000A135D">
        <w:rPr>
          <w:rFonts w:ascii="Times New Roman" w:hAnsi="Times New Roman" w:cs="Times New Roman"/>
          <w:sz w:val="24"/>
          <w:szCs w:val="24"/>
          <w:lang w:val="en-US"/>
        </w:rPr>
        <w:t>Connection latency</w:t>
      </w:r>
    </w:p>
    <w:p w14:paraId="37FD6D70" w14:textId="77777777" w:rsidR="000A135D" w:rsidRPr="000A135D" w:rsidRDefault="000A135D" w:rsidP="000A135D">
      <w:pPr>
        <w:numPr>
          <w:ilvl w:val="0"/>
          <w:numId w:val="16"/>
        </w:numPr>
        <w:rPr>
          <w:rFonts w:ascii="Times New Roman" w:hAnsi="Times New Roman" w:cs="Times New Roman"/>
          <w:sz w:val="24"/>
          <w:szCs w:val="24"/>
          <w:lang w:val="en-US"/>
        </w:rPr>
      </w:pPr>
      <w:r w:rsidRPr="000A135D">
        <w:rPr>
          <w:rFonts w:ascii="Times New Roman" w:hAnsi="Times New Roman" w:cs="Times New Roman"/>
          <w:sz w:val="24"/>
          <w:szCs w:val="24"/>
          <w:lang w:val="en-US"/>
        </w:rPr>
        <w:t>Battery usage</w:t>
      </w:r>
    </w:p>
    <w:p w14:paraId="105C3097"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Certificate Strategy</w:t>
      </w:r>
    </w:p>
    <w:p w14:paraId="3BC0CE9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Certificates should be rotated using an </w:t>
      </w:r>
      <w:r w:rsidRPr="000A135D">
        <w:rPr>
          <w:rFonts w:ascii="Times New Roman" w:hAnsi="Times New Roman" w:cs="Times New Roman"/>
          <w:b/>
          <w:bCs/>
          <w:sz w:val="24"/>
          <w:szCs w:val="24"/>
          <w:lang w:val="en-US"/>
        </w:rPr>
        <w:t>overlap period</w:t>
      </w:r>
      <w:r w:rsidRPr="000A135D">
        <w:rPr>
          <w:rFonts w:ascii="Times New Roman" w:hAnsi="Times New Roman" w:cs="Times New Roman"/>
          <w:sz w:val="24"/>
          <w:szCs w:val="24"/>
          <w:lang w:val="en-US"/>
        </w:rPr>
        <w:t>.</w:t>
      </w:r>
    </w:p>
    <w:p w14:paraId="6EC290D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The server can deploy a new certificate before the old certificate expires.</w:t>
      </w:r>
    </w:p>
    <w:p w14:paraId="30EBCC63" w14:textId="6C51886F"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Old </w:t>
      </w:r>
      <w:r w:rsidR="006B7BF2" w:rsidRPr="000A135D">
        <w:rPr>
          <w:rFonts w:ascii="Times New Roman" w:hAnsi="Times New Roman" w:cs="Times New Roman"/>
          <w:sz w:val="24"/>
          <w:szCs w:val="24"/>
          <w:lang w:val="en-US"/>
        </w:rPr>
        <w:t>Certificate ------------</w:t>
      </w:r>
      <w:r w:rsidRPr="000A135D">
        <w:rPr>
          <w:rFonts w:ascii="Times New Roman" w:hAnsi="Times New Roman" w:cs="Times New Roman"/>
          <w:sz w:val="24"/>
          <w:szCs w:val="24"/>
          <w:lang w:val="en-US"/>
        </w:rPr>
        <w:t xml:space="preserve"> (overlap) ------</w:t>
      </w:r>
      <w:r w:rsidRPr="000A135D">
        <w:rPr>
          <w:rFonts w:ascii="Times New Roman" w:hAnsi="Times New Roman" w:cs="Times New Roman"/>
          <w:sz w:val="24"/>
          <w:szCs w:val="24"/>
          <w:lang w:val="en-US"/>
        </w:rPr>
        <w:sym w:font="Wingdings" w:char="F0E0"/>
      </w:r>
      <w:r w:rsidRPr="000A135D">
        <w:rPr>
          <w:rFonts w:ascii="Times New Roman" w:hAnsi="Times New Roman" w:cs="Times New Roman"/>
          <w:sz w:val="24"/>
          <w:szCs w:val="24"/>
          <w:lang w:val="en-US"/>
        </w:rPr>
        <w:t xml:space="preserve">  new certificate</w:t>
      </w:r>
    </w:p>
    <w:p w14:paraId="610CC5A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Existing TLS connections continue using the certificate/session under which they were established, while new connections use the new certificate.</w:t>
      </w:r>
    </w:p>
    <w:p w14:paraId="4207BA1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This prevents certificate rotation from unnecessarily breaking active connections.</w:t>
      </w:r>
    </w:p>
    <w:p w14:paraId="3D7BBC95"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Security vs Resource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0"/>
        <w:gridCol w:w="3060"/>
        <w:gridCol w:w="2970"/>
      </w:tblGrid>
      <w:tr w:rsidR="000A135D" w:rsidRPr="000A135D" w14:paraId="290AC2B3" w14:textId="77777777" w:rsidTr="000A135D">
        <w:trPr>
          <w:tblHeader/>
          <w:tblCellSpacing w:w="15" w:type="dxa"/>
        </w:trPr>
        <w:tc>
          <w:tcPr>
            <w:tcW w:w="3015" w:type="dxa"/>
            <w:vAlign w:val="center"/>
            <w:hideMark/>
          </w:tcPr>
          <w:p w14:paraId="4EFE75FF"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Feature</w:t>
            </w:r>
          </w:p>
        </w:tc>
        <w:tc>
          <w:tcPr>
            <w:tcW w:w="3030" w:type="dxa"/>
            <w:vAlign w:val="center"/>
            <w:hideMark/>
          </w:tcPr>
          <w:p w14:paraId="1301979F"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Security</w:t>
            </w:r>
          </w:p>
        </w:tc>
        <w:tc>
          <w:tcPr>
            <w:tcW w:w="2925" w:type="dxa"/>
            <w:vAlign w:val="center"/>
            <w:hideMark/>
          </w:tcPr>
          <w:p w14:paraId="3F227C63"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Device Cost</w:t>
            </w:r>
          </w:p>
        </w:tc>
      </w:tr>
      <w:tr w:rsidR="000A135D" w:rsidRPr="000A135D" w14:paraId="0634E9D4" w14:textId="77777777" w:rsidTr="000A135D">
        <w:trPr>
          <w:tblCellSpacing w:w="15" w:type="dxa"/>
        </w:trPr>
        <w:tc>
          <w:tcPr>
            <w:tcW w:w="3015" w:type="dxa"/>
            <w:vAlign w:val="center"/>
            <w:hideMark/>
          </w:tcPr>
          <w:p w14:paraId="1CDC139D"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AES-256-GCM</w:t>
            </w:r>
          </w:p>
        </w:tc>
        <w:tc>
          <w:tcPr>
            <w:tcW w:w="3030" w:type="dxa"/>
            <w:vAlign w:val="center"/>
            <w:hideMark/>
          </w:tcPr>
          <w:p w14:paraId="41E9258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Very strong</w:t>
            </w:r>
          </w:p>
        </w:tc>
        <w:tc>
          <w:tcPr>
            <w:tcW w:w="2925" w:type="dxa"/>
            <w:vAlign w:val="center"/>
            <w:hideMark/>
          </w:tcPr>
          <w:p w14:paraId="2852A94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Moderate</w:t>
            </w:r>
          </w:p>
        </w:tc>
      </w:tr>
      <w:tr w:rsidR="000A135D" w:rsidRPr="000A135D" w14:paraId="4A414661" w14:textId="77777777" w:rsidTr="000A135D">
        <w:trPr>
          <w:tblCellSpacing w:w="15" w:type="dxa"/>
        </w:trPr>
        <w:tc>
          <w:tcPr>
            <w:tcW w:w="3015" w:type="dxa"/>
            <w:vAlign w:val="center"/>
            <w:hideMark/>
          </w:tcPr>
          <w:p w14:paraId="36FB261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ECDHE</w:t>
            </w:r>
          </w:p>
        </w:tc>
        <w:tc>
          <w:tcPr>
            <w:tcW w:w="3030" w:type="dxa"/>
            <w:vAlign w:val="center"/>
            <w:hideMark/>
          </w:tcPr>
          <w:p w14:paraId="5BF1CD9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Strong + forward secrecy</w:t>
            </w:r>
          </w:p>
        </w:tc>
        <w:tc>
          <w:tcPr>
            <w:tcW w:w="2925" w:type="dxa"/>
            <w:vAlign w:val="center"/>
            <w:hideMark/>
          </w:tcPr>
          <w:p w14:paraId="66684C3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Efficient</w:t>
            </w:r>
          </w:p>
        </w:tc>
      </w:tr>
      <w:tr w:rsidR="000A135D" w:rsidRPr="000A135D" w14:paraId="7FAE28E5" w14:textId="77777777" w:rsidTr="000A135D">
        <w:trPr>
          <w:tblCellSpacing w:w="15" w:type="dxa"/>
        </w:trPr>
        <w:tc>
          <w:tcPr>
            <w:tcW w:w="3015" w:type="dxa"/>
            <w:vAlign w:val="center"/>
            <w:hideMark/>
          </w:tcPr>
          <w:p w14:paraId="4535D40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RSA-2048</w:t>
            </w:r>
          </w:p>
        </w:tc>
        <w:tc>
          <w:tcPr>
            <w:tcW w:w="3030" w:type="dxa"/>
            <w:vAlign w:val="center"/>
            <w:hideMark/>
          </w:tcPr>
          <w:p w14:paraId="3D12D8E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Strong</w:t>
            </w:r>
          </w:p>
        </w:tc>
        <w:tc>
          <w:tcPr>
            <w:tcW w:w="2925" w:type="dxa"/>
            <w:vAlign w:val="center"/>
            <w:hideMark/>
          </w:tcPr>
          <w:p w14:paraId="17179B51"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Higher computational cost</w:t>
            </w:r>
          </w:p>
        </w:tc>
      </w:tr>
      <w:tr w:rsidR="000A135D" w:rsidRPr="000A135D" w14:paraId="2CCFABD5" w14:textId="77777777" w:rsidTr="000A135D">
        <w:trPr>
          <w:tblCellSpacing w:w="15" w:type="dxa"/>
        </w:trPr>
        <w:tc>
          <w:tcPr>
            <w:tcW w:w="3015" w:type="dxa"/>
            <w:vAlign w:val="center"/>
            <w:hideMark/>
          </w:tcPr>
          <w:p w14:paraId="5763DB6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Session resumption</w:t>
            </w:r>
          </w:p>
        </w:tc>
        <w:tc>
          <w:tcPr>
            <w:tcW w:w="3030" w:type="dxa"/>
            <w:vAlign w:val="center"/>
            <w:hideMark/>
          </w:tcPr>
          <w:p w14:paraId="2CE5660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Secure</w:t>
            </w:r>
          </w:p>
        </w:tc>
        <w:tc>
          <w:tcPr>
            <w:tcW w:w="2925" w:type="dxa"/>
            <w:vAlign w:val="center"/>
            <w:hideMark/>
          </w:tcPr>
          <w:p w14:paraId="7787B8F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 CPU/battery</w:t>
            </w:r>
          </w:p>
        </w:tc>
      </w:tr>
      <w:tr w:rsidR="000A135D" w:rsidRPr="000A135D" w14:paraId="18D43B21" w14:textId="77777777" w:rsidTr="000A135D">
        <w:trPr>
          <w:tblCellSpacing w:w="15" w:type="dxa"/>
        </w:trPr>
        <w:tc>
          <w:tcPr>
            <w:tcW w:w="3015" w:type="dxa"/>
            <w:vAlign w:val="center"/>
            <w:hideMark/>
          </w:tcPr>
          <w:p w14:paraId="35FFC499"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Short certificate chain</w:t>
            </w:r>
          </w:p>
        </w:tc>
        <w:tc>
          <w:tcPr>
            <w:tcW w:w="3030" w:type="dxa"/>
            <w:vAlign w:val="center"/>
            <w:hideMark/>
          </w:tcPr>
          <w:p w14:paraId="30260098"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Strong validation</w:t>
            </w:r>
          </w:p>
        </w:tc>
        <w:tc>
          <w:tcPr>
            <w:tcW w:w="2925" w:type="dxa"/>
            <w:vAlign w:val="center"/>
            <w:hideMark/>
          </w:tcPr>
          <w:p w14:paraId="3CF186FC"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Lower overhead</w:t>
            </w:r>
          </w:p>
        </w:tc>
      </w:tr>
    </w:tbl>
    <w:p w14:paraId="20ED22B4"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0"/>
        <w:gridCol w:w="4230"/>
      </w:tblGrid>
      <w:tr w:rsidR="000A135D" w:rsidRPr="000A135D" w14:paraId="17842074" w14:textId="77777777" w:rsidTr="000A135D">
        <w:trPr>
          <w:tblHeader/>
          <w:tblCellSpacing w:w="15" w:type="dxa"/>
        </w:trPr>
        <w:tc>
          <w:tcPr>
            <w:tcW w:w="4455" w:type="dxa"/>
            <w:vAlign w:val="center"/>
            <w:hideMark/>
          </w:tcPr>
          <w:p w14:paraId="44591255"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Constraint</w:t>
            </w:r>
          </w:p>
        </w:tc>
        <w:tc>
          <w:tcPr>
            <w:tcW w:w="4185" w:type="dxa"/>
            <w:vAlign w:val="center"/>
            <w:hideMark/>
          </w:tcPr>
          <w:p w14:paraId="28211089"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Solution</w:t>
            </w:r>
          </w:p>
        </w:tc>
      </w:tr>
      <w:tr w:rsidR="000A135D" w:rsidRPr="000A135D" w14:paraId="52D45536" w14:textId="77777777" w:rsidTr="000A135D">
        <w:trPr>
          <w:tblCellSpacing w:w="15" w:type="dxa"/>
        </w:trPr>
        <w:tc>
          <w:tcPr>
            <w:tcW w:w="4455" w:type="dxa"/>
            <w:vAlign w:val="center"/>
            <w:hideMark/>
          </w:tcPr>
          <w:p w14:paraId="42DDBCF6"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Limited CPU/battery</w:t>
            </w:r>
          </w:p>
        </w:tc>
        <w:tc>
          <w:tcPr>
            <w:tcW w:w="4185" w:type="dxa"/>
            <w:vAlign w:val="center"/>
            <w:hideMark/>
          </w:tcPr>
          <w:p w14:paraId="4FA6F36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ECDHE + session resumption</w:t>
            </w:r>
          </w:p>
        </w:tc>
      </w:tr>
      <w:tr w:rsidR="000A135D" w:rsidRPr="000A135D" w14:paraId="5C86BD1C" w14:textId="77777777" w:rsidTr="000A135D">
        <w:trPr>
          <w:tblCellSpacing w:w="15" w:type="dxa"/>
        </w:trPr>
        <w:tc>
          <w:tcPr>
            <w:tcW w:w="4455" w:type="dxa"/>
            <w:vAlign w:val="center"/>
            <w:hideMark/>
          </w:tcPr>
          <w:p w14:paraId="36D5EB8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≤2 sec latency</w:t>
            </w:r>
          </w:p>
        </w:tc>
        <w:tc>
          <w:tcPr>
            <w:tcW w:w="4185" w:type="dxa"/>
            <w:vAlign w:val="center"/>
            <w:hideMark/>
          </w:tcPr>
          <w:p w14:paraId="47BA98D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TLS 1.3 + session reuse</w:t>
            </w:r>
          </w:p>
        </w:tc>
      </w:tr>
      <w:tr w:rsidR="000A135D" w:rsidRPr="000A135D" w14:paraId="263544FB" w14:textId="77777777" w:rsidTr="000A135D">
        <w:trPr>
          <w:tblCellSpacing w:w="15" w:type="dxa"/>
        </w:trPr>
        <w:tc>
          <w:tcPr>
            <w:tcW w:w="4455" w:type="dxa"/>
            <w:vAlign w:val="center"/>
            <w:hideMark/>
          </w:tcPr>
          <w:p w14:paraId="3811B3D0"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Certificate rotation</w:t>
            </w:r>
          </w:p>
        </w:tc>
        <w:tc>
          <w:tcPr>
            <w:tcW w:w="4185" w:type="dxa"/>
            <w:vAlign w:val="center"/>
            <w:hideMark/>
          </w:tcPr>
          <w:p w14:paraId="1A2C07D5"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Overlapping certificate deployment</w:t>
            </w:r>
          </w:p>
        </w:tc>
      </w:tr>
      <w:tr w:rsidR="000A135D" w:rsidRPr="000A135D" w14:paraId="0B548E48" w14:textId="77777777" w:rsidTr="000A135D">
        <w:trPr>
          <w:tblCellSpacing w:w="15" w:type="dxa"/>
        </w:trPr>
        <w:tc>
          <w:tcPr>
            <w:tcW w:w="4455" w:type="dxa"/>
            <w:vAlign w:val="center"/>
            <w:hideMark/>
          </w:tcPr>
          <w:p w14:paraId="64A4196A"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AES-256/RSA-2048/ECC only</w:t>
            </w:r>
          </w:p>
        </w:tc>
        <w:tc>
          <w:tcPr>
            <w:tcW w:w="4185" w:type="dxa"/>
            <w:vAlign w:val="center"/>
            <w:hideMark/>
          </w:tcPr>
          <w:p w14:paraId="066FD53F"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AES-256-GCM + ECC/ECDHE</w:t>
            </w:r>
          </w:p>
        </w:tc>
      </w:tr>
    </w:tbl>
    <w:p w14:paraId="45E32311" w14:textId="77777777" w:rsidR="000A135D" w:rsidRPr="000A135D" w:rsidRDefault="000A135D" w:rsidP="000A135D">
      <w:pPr>
        <w:rPr>
          <w:rFonts w:ascii="Times New Roman" w:hAnsi="Times New Roman" w:cs="Times New Roman"/>
          <w:b/>
          <w:bCs/>
          <w:sz w:val="24"/>
          <w:szCs w:val="24"/>
          <w:lang w:val="en-US"/>
        </w:rPr>
      </w:pPr>
      <w:r w:rsidRPr="000A135D">
        <w:rPr>
          <w:rFonts w:ascii="Times New Roman" w:hAnsi="Times New Roman" w:cs="Times New Roman"/>
          <w:b/>
          <w:bCs/>
          <w:sz w:val="24"/>
          <w:szCs w:val="24"/>
          <w:lang w:val="en-US"/>
        </w:rPr>
        <w:t>Conclusion</w:t>
      </w:r>
    </w:p>
    <w:p w14:paraId="35C524E2" w14:textId="77777777" w:rsidR="000A135D" w:rsidRPr="000A135D" w:rsidRDefault="000A135D" w:rsidP="000A135D">
      <w:pPr>
        <w:rPr>
          <w:rFonts w:ascii="Times New Roman" w:hAnsi="Times New Roman" w:cs="Times New Roman"/>
          <w:sz w:val="24"/>
          <w:szCs w:val="24"/>
          <w:lang w:val="en-US"/>
        </w:rPr>
      </w:pPr>
      <w:r w:rsidRPr="000A135D">
        <w:rPr>
          <w:rFonts w:ascii="Times New Roman" w:hAnsi="Times New Roman" w:cs="Times New Roman"/>
          <w:sz w:val="24"/>
          <w:szCs w:val="24"/>
          <w:lang w:val="en-US"/>
        </w:rPr>
        <w:t xml:space="preserve">The recommended configuration is TLS 1.3 with ECDHE and AES-256-GCM, combined with session resumption and an overlapping certificate-rotation strategy. This provides forward secrecy and strong encryption while reducing repeated handshake processing, latency, and battery </w:t>
      </w:r>
      <w:r w:rsidRPr="000A135D">
        <w:rPr>
          <w:rFonts w:ascii="Times New Roman" w:hAnsi="Times New Roman" w:cs="Times New Roman"/>
          <w:sz w:val="24"/>
          <w:szCs w:val="24"/>
          <w:lang w:val="en-US"/>
        </w:rPr>
        <w:lastRenderedPageBreak/>
        <w:t>consumption. Therefore, it satisfies the security and performance constraints of mobile and constrained devices.</w:t>
      </w:r>
    </w:p>
    <w:p w14:paraId="4946447E" w14:textId="77777777" w:rsidR="001959F3" w:rsidRPr="000A135D" w:rsidRDefault="001959F3">
      <w:pPr>
        <w:rPr>
          <w:rFonts w:ascii="Times New Roman" w:hAnsi="Times New Roman" w:cs="Times New Roman"/>
          <w:i/>
          <w:iCs/>
          <w:sz w:val="24"/>
          <w:szCs w:val="24"/>
        </w:rPr>
      </w:pPr>
    </w:p>
    <w:p w14:paraId="27BE8472" w14:textId="77777777" w:rsidR="001959F3" w:rsidRPr="000A135D" w:rsidRDefault="001959F3">
      <w:pPr>
        <w:rPr>
          <w:rFonts w:ascii="Times New Roman" w:hAnsi="Times New Roman" w:cs="Times New Roman"/>
          <w:i/>
          <w:iCs/>
          <w:sz w:val="24"/>
          <w:szCs w:val="24"/>
        </w:rPr>
      </w:pPr>
    </w:p>
    <w:p w14:paraId="52EBC7C1" w14:textId="77777777" w:rsidR="001959F3" w:rsidRPr="000A135D" w:rsidRDefault="001959F3">
      <w:pPr>
        <w:rPr>
          <w:rFonts w:ascii="Times New Roman" w:hAnsi="Times New Roman" w:cs="Times New Roman"/>
          <w:i/>
          <w:iCs/>
          <w:sz w:val="24"/>
          <w:szCs w:val="24"/>
        </w:rPr>
      </w:pPr>
    </w:p>
    <w:p w14:paraId="3A5B15C0"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RUBRICS FOR CALCULATION:</w:t>
      </w:r>
    </w:p>
    <w:p w14:paraId="535E2A09" w14:textId="77777777" w:rsidR="001959F3" w:rsidRPr="000A135D" w:rsidRDefault="001959F3">
      <w:pPr>
        <w:rPr>
          <w:rFonts w:ascii="Times New Roman" w:hAnsi="Times New Roman" w:cs="Times New Roman"/>
          <w:sz w:val="24"/>
          <w:szCs w:val="24"/>
        </w:rPr>
      </w:pPr>
    </w:p>
    <w:tbl>
      <w:tblPr>
        <w:tblStyle w:val="a"/>
        <w:tblW w:w="9371" w:type="dxa"/>
        <w:tblInd w:w="-21" w:type="dxa"/>
        <w:tblLayout w:type="fixed"/>
        <w:tblLook w:val="0400" w:firstRow="0" w:lastRow="0" w:firstColumn="0" w:lastColumn="0" w:noHBand="0" w:noVBand="1"/>
      </w:tblPr>
      <w:tblGrid>
        <w:gridCol w:w="1554"/>
        <w:gridCol w:w="1222"/>
        <w:gridCol w:w="2020"/>
        <w:gridCol w:w="1452"/>
        <w:gridCol w:w="1564"/>
        <w:gridCol w:w="1559"/>
      </w:tblGrid>
      <w:tr w:rsidR="001959F3" w:rsidRPr="000A135D" w14:paraId="7FABC0EF"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5E7F7974" w14:textId="77777777" w:rsidR="001959F3" w:rsidRPr="000A135D" w:rsidRDefault="00000000">
            <w:pPr>
              <w:spacing w:line="240" w:lineRule="auto"/>
              <w:jc w:val="center"/>
              <w:rPr>
                <w:rFonts w:ascii="Times New Roman" w:hAnsi="Times New Roman" w:cs="Times New Roman"/>
                <w:b/>
                <w:bCs/>
                <w:color w:val="000000"/>
                <w:sz w:val="24"/>
                <w:szCs w:val="24"/>
              </w:rPr>
            </w:pPr>
            <w:r w:rsidRPr="000A135D">
              <w:rPr>
                <w:rFonts w:ascii="Times New Roman" w:hAnsi="Times New Roman" w:cs="Times New Roman"/>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5B633D57" w14:textId="77777777" w:rsidR="001959F3" w:rsidRPr="000A135D" w:rsidRDefault="00000000">
            <w:pPr>
              <w:spacing w:line="240" w:lineRule="auto"/>
              <w:jc w:val="center"/>
              <w:rPr>
                <w:rFonts w:ascii="Times New Roman" w:hAnsi="Times New Roman" w:cs="Times New Roman"/>
                <w:b/>
                <w:bCs/>
                <w:color w:val="000000"/>
                <w:sz w:val="24"/>
                <w:szCs w:val="24"/>
              </w:rPr>
            </w:pPr>
            <w:r w:rsidRPr="000A135D">
              <w:rPr>
                <w:rFonts w:ascii="Times New Roman" w:hAnsi="Times New Roman" w:cs="Times New Roman"/>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09352985"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578690E8"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6071F9F5"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0F8F1881" w14:textId="77777777" w:rsidR="001959F3" w:rsidRPr="000A135D" w:rsidRDefault="00000000">
            <w:pPr>
              <w:rPr>
                <w:rFonts w:ascii="Times New Roman" w:hAnsi="Times New Roman" w:cs="Times New Roman"/>
                <w:b/>
                <w:bCs/>
                <w:sz w:val="24"/>
                <w:szCs w:val="24"/>
              </w:rPr>
            </w:pPr>
            <w:r w:rsidRPr="000A135D">
              <w:rPr>
                <w:rFonts w:ascii="Times New Roman" w:hAnsi="Times New Roman" w:cs="Times New Roman"/>
                <w:b/>
                <w:bCs/>
                <w:sz w:val="24"/>
                <w:szCs w:val="24"/>
              </w:rPr>
              <w:t>Level 1 – Beginning</w:t>
            </w:r>
          </w:p>
        </w:tc>
      </w:tr>
      <w:tr w:rsidR="001959F3" w:rsidRPr="000A135D" w14:paraId="5DCC921C"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7B159A3D"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Problem Understanding</w:t>
            </w:r>
          </w:p>
        </w:tc>
        <w:tc>
          <w:tcPr>
            <w:tcW w:w="1222" w:type="dxa"/>
            <w:tcBorders>
              <w:top w:val="nil"/>
              <w:left w:val="nil"/>
              <w:bottom w:val="single" w:sz="4" w:space="0" w:color="000000"/>
              <w:right w:val="single" w:sz="4" w:space="0" w:color="000000"/>
            </w:tcBorders>
            <w:vAlign w:val="center"/>
          </w:tcPr>
          <w:p w14:paraId="06CB1B76"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38E936BD"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Clearly defines the problem and identifies all relevant constraints accurately</w:t>
            </w:r>
          </w:p>
        </w:tc>
        <w:tc>
          <w:tcPr>
            <w:tcW w:w="1452" w:type="dxa"/>
            <w:tcBorders>
              <w:top w:val="nil"/>
              <w:left w:val="nil"/>
              <w:bottom w:val="single" w:sz="4" w:space="0" w:color="000000"/>
              <w:right w:val="single" w:sz="4" w:space="0" w:color="000000"/>
            </w:tcBorders>
            <w:vAlign w:val="center"/>
          </w:tcPr>
          <w:p w14:paraId="65E5C554"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Identifies most constraints with minor gaps</w:t>
            </w:r>
          </w:p>
        </w:tc>
        <w:tc>
          <w:tcPr>
            <w:tcW w:w="1564" w:type="dxa"/>
            <w:tcBorders>
              <w:top w:val="nil"/>
              <w:left w:val="nil"/>
              <w:bottom w:val="single" w:sz="4" w:space="0" w:color="000000"/>
              <w:right w:val="single" w:sz="4" w:space="0" w:color="000000"/>
            </w:tcBorders>
            <w:vAlign w:val="center"/>
          </w:tcPr>
          <w:p w14:paraId="3AD00B19"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Partial understanding; misses key constraints</w:t>
            </w:r>
          </w:p>
        </w:tc>
        <w:tc>
          <w:tcPr>
            <w:tcW w:w="1559" w:type="dxa"/>
            <w:tcBorders>
              <w:top w:val="nil"/>
              <w:left w:val="nil"/>
              <w:bottom w:val="single" w:sz="4" w:space="0" w:color="000000"/>
              <w:right w:val="single" w:sz="4" w:space="0" w:color="000000"/>
            </w:tcBorders>
            <w:vAlign w:val="center"/>
          </w:tcPr>
          <w:p w14:paraId="5A4680EB"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Fails to identify constraints correctly</w:t>
            </w:r>
          </w:p>
        </w:tc>
      </w:tr>
      <w:tr w:rsidR="001959F3" w:rsidRPr="000A135D" w14:paraId="7243DBE9"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0C0E14BE"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Constraint Analysis</w:t>
            </w:r>
          </w:p>
        </w:tc>
        <w:tc>
          <w:tcPr>
            <w:tcW w:w="1222" w:type="dxa"/>
            <w:tcBorders>
              <w:top w:val="nil"/>
              <w:left w:val="nil"/>
              <w:bottom w:val="single" w:sz="4" w:space="0" w:color="000000"/>
              <w:right w:val="single" w:sz="4" w:space="0" w:color="000000"/>
            </w:tcBorders>
            <w:vAlign w:val="center"/>
          </w:tcPr>
          <w:p w14:paraId="133E64F7"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5BB40416" w14:textId="77777777" w:rsidR="001959F3" w:rsidRPr="000A135D" w:rsidRDefault="00000000">
            <w:pPr>
              <w:rPr>
                <w:rFonts w:ascii="Times New Roman" w:hAnsi="Times New Roman" w:cs="Times New Roman"/>
                <w:sz w:val="24"/>
                <w:szCs w:val="24"/>
              </w:rPr>
            </w:pPr>
            <w:proofErr w:type="spellStart"/>
            <w:r w:rsidRPr="000A135D">
              <w:rPr>
                <w:rFonts w:ascii="Times New Roman" w:hAnsi="Times New Roman" w:cs="Times New Roman"/>
                <w:color w:val="000000"/>
                <w:sz w:val="24"/>
                <w:szCs w:val="24"/>
              </w:rPr>
              <w:t>Analyzes</w:t>
            </w:r>
            <w:proofErr w:type="spellEnd"/>
            <w:r w:rsidRPr="000A135D">
              <w:rPr>
                <w:rFonts w:ascii="Times New Roman" w:hAnsi="Times New Roman" w:cs="Times New Roman"/>
                <w:color w:val="000000"/>
                <w:sz w:val="24"/>
                <w:szCs w:val="24"/>
              </w:rPr>
              <w:t xml:space="preserve"> constraints effectively and prioritizes them logically</w:t>
            </w:r>
          </w:p>
        </w:tc>
        <w:tc>
          <w:tcPr>
            <w:tcW w:w="1452" w:type="dxa"/>
            <w:tcBorders>
              <w:top w:val="nil"/>
              <w:left w:val="nil"/>
              <w:bottom w:val="single" w:sz="4" w:space="0" w:color="000000"/>
              <w:right w:val="single" w:sz="4" w:space="0" w:color="000000"/>
            </w:tcBorders>
            <w:vAlign w:val="center"/>
          </w:tcPr>
          <w:p w14:paraId="240DAE37"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Provides reasonable analysis with some prioritization</w:t>
            </w:r>
          </w:p>
        </w:tc>
        <w:tc>
          <w:tcPr>
            <w:tcW w:w="1564" w:type="dxa"/>
            <w:tcBorders>
              <w:top w:val="nil"/>
              <w:left w:val="nil"/>
              <w:bottom w:val="single" w:sz="4" w:space="0" w:color="000000"/>
              <w:right w:val="single" w:sz="4" w:space="0" w:color="000000"/>
            </w:tcBorders>
            <w:vAlign w:val="center"/>
          </w:tcPr>
          <w:p w14:paraId="3BE12EE0"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Limited analysis; weak prioritization</w:t>
            </w:r>
          </w:p>
        </w:tc>
        <w:tc>
          <w:tcPr>
            <w:tcW w:w="1559" w:type="dxa"/>
            <w:tcBorders>
              <w:top w:val="nil"/>
              <w:left w:val="nil"/>
              <w:bottom w:val="single" w:sz="4" w:space="0" w:color="000000"/>
              <w:right w:val="single" w:sz="4" w:space="0" w:color="000000"/>
            </w:tcBorders>
            <w:vAlign w:val="center"/>
          </w:tcPr>
          <w:p w14:paraId="48D0185F"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No meaningful analysis or prioritization</w:t>
            </w:r>
          </w:p>
        </w:tc>
      </w:tr>
      <w:tr w:rsidR="001959F3" w:rsidRPr="000A135D" w14:paraId="17A966C8"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30586CF6"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Solution Development</w:t>
            </w:r>
          </w:p>
        </w:tc>
        <w:tc>
          <w:tcPr>
            <w:tcW w:w="1222" w:type="dxa"/>
            <w:tcBorders>
              <w:top w:val="nil"/>
              <w:left w:val="nil"/>
              <w:bottom w:val="single" w:sz="4" w:space="0" w:color="000000"/>
              <w:right w:val="single" w:sz="4" w:space="0" w:color="000000"/>
            </w:tcBorders>
            <w:vAlign w:val="center"/>
          </w:tcPr>
          <w:p w14:paraId="4B58E1D3"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25%</w:t>
            </w:r>
          </w:p>
        </w:tc>
        <w:tc>
          <w:tcPr>
            <w:tcW w:w="2020" w:type="dxa"/>
            <w:tcBorders>
              <w:top w:val="nil"/>
              <w:left w:val="nil"/>
              <w:bottom w:val="single" w:sz="4" w:space="0" w:color="000000"/>
              <w:right w:val="single" w:sz="4" w:space="0" w:color="000000"/>
            </w:tcBorders>
            <w:vAlign w:val="center"/>
          </w:tcPr>
          <w:p w14:paraId="2BDC27EE"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Develops optimal and feasible solutions satisfying all constraints</w:t>
            </w:r>
          </w:p>
        </w:tc>
        <w:tc>
          <w:tcPr>
            <w:tcW w:w="1452" w:type="dxa"/>
            <w:tcBorders>
              <w:top w:val="nil"/>
              <w:left w:val="nil"/>
              <w:bottom w:val="single" w:sz="4" w:space="0" w:color="000000"/>
              <w:right w:val="single" w:sz="4" w:space="0" w:color="000000"/>
            </w:tcBorders>
            <w:vAlign w:val="center"/>
          </w:tcPr>
          <w:p w14:paraId="37F4ABDB"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Develops workable solutions with minor limitations</w:t>
            </w:r>
          </w:p>
        </w:tc>
        <w:tc>
          <w:tcPr>
            <w:tcW w:w="1564" w:type="dxa"/>
            <w:tcBorders>
              <w:top w:val="nil"/>
              <w:left w:val="nil"/>
              <w:bottom w:val="single" w:sz="4" w:space="0" w:color="000000"/>
              <w:right w:val="single" w:sz="4" w:space="0" w:color="000000"/>
            </w:tcBorders>
            <w:vAlign w:val="center"/>
          </w:tcPr>
          <w:p w14:paraId="4071B498"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Solutions partially satisfy constraints</w:t>
            </w:r>
          </w:p>
        </w:tc>
        <w:tc>
          <w:tcPr>
            <w:tcW w:w="1559" w:type="dxa"/>
            <w:tcBorders>
              <w:top w:val="nil"/>
              <w:left w:val="nil"/>
              <w:bottom w:val="single" w:sz="4" w:space="0" w:color="000000"/>
              <w:right w:val="single" w:sz="4" w:space="0" w:color="000000"/>
            </w:tcBorders>
            <w:vAlign w:val="center"/>
          </w:tcPr>
          <w:p w14:paraId="652A025C"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Solutions do not meet constraints</w:t>
            </w:r>
          </w:p>
        </w:tc>
      </w:tr>
      <w:tr w:rsidR="001959F3" w:rsidRPr="000A135D" w14:paraId="27E62A15"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58D8B496"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Application of Concepts</w:t>
            </w:r>
          </w:p>
        </w:tc>
        <w:tc>
          <w:tcPr>
            <w:tcW w:w="1222" w:type="dxa"/>
            <w:tcBorders>
              <w:top w:val="nil"/>
              <w:left w:val="nil"/>
              <w:bottom w:val="single" w:sz="4" w:space="0" w:color="000000"/>
              <w:right w:val="single" w:sz="4" w:space="0" w:color="000000"/>
            </w:tcBorders>
            <w:vAlign w:val="center"/>
          </w:tcPr>
          <w:p w14:paraId="0C94C599"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15%</w:t>
            </w:r>
          </w:p>
        </w:tc>
        <w:tc>
          <w:tcPr>
            <w:tcW w:w="2020" w:type="dxa"/>
            <w:tcBorders>
              <w:top w:val="nil"/>
              <w:left w:val="nil"/>
              <w:bottom w:val="single" w:sz="4" w:space="0" w:color="000000"/>
              <w:right w:val="single" w:sz="4" w:space="0" w:color="000000"/>
            </w:tcBorders>
            <w:vAlign w:val="center"/>
          </w:tcPr>
          <w:p w14:paraId="426D2FA9"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Effectively applies appropriate concepts, methods, or tools</w:t>
            </w:r>
          </w:p>
        </w:tc>
        <w:tc>
          <w:tcPr>
            <w:tcW w:w="1452" w:type="dxa"/>
            <w:tcBorders>
              <w:top w:val="nil"/>
              <w:left w:val="nil"/>
              <w:bottom w:val="single" w:sz="4" w:space="0" w:color="000000"/>
              <w:right w:val="single" w:sz="4" w:space="0" w:color="000000"/>
            </w:tcBorders>
            <w:vAlign w:val="center"/>
          </w:tcPr>
          <w:p w14:paraId="71CA3F42"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Applies concepts with minor errors</w:t>
            </w:r>
          </w:p>
        </w:tc>
        <w:tc>
          <w:tcPr>
            <w:tcW w:w="1564" w:type="dxa"/>
            <w:tcBorders>
              <w:top w:val="nil"/>
              <w:left w:val="nil"/>
              <w:bottom w:val="single" w:sz="4" w:space="0" w:color="000000"/>
              <w:right w:val="single" w:sz="4" w:space="0" w:color="000000"/>
            </w:tcBorders>
            <w:vAlign w:val="center"/>
          </w:tcPr>
          <w:p w14:paraId="76E9B126"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Limited application; requires guidance</w:t>
            </w:r>
          </w:p>
        </w:tc>
        <w:tc>
          <w:tcPr>
            <w:tcW w:w="1559" w:type="dxa"/>
            <w:tcBorders>
              <w:top w:val="nil"/>
              <w:left w:val="nil"/>
              <w:bottom w:val="single" w:sz="4" w:space="0" w:color="000000"/>
              <w:right w:val="single" w:sz="4" w:space="0" w:color="000000"/>
            </w:tcBorders>
            <w:vAlign w:val="center"/>
          </w:tcPr>
          <w:p w14:paraId="7E3DE77A"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Unable to apply relevant concepts</w:t>
            </w:r>
          </w:p>
        </w:tc>
      </w:tr>
      <w:tr w:rsidR="001959F3" w:rsidRPr="000A135D" w14:paraId="6C16653D"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43E93DB9"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Justification</w:t>
            </w:r>
          </w:p>
        </w:tc>
        <w:tc>
          <w:tcPr>
            <w:tcW w:w="1222" w:type="dxa"/>
            <w:tcBorders>
              <w:top w:val="nil"/>
              <w:left w:val="nil"/>
              <w:bottom w:val="single" w:sz="4" w:space="0" w:color="000000"/>
              <w:right w:val="single" w:sz="4" w:space="0" w:color="000000"/>
            </w:tcBorders>
            <w:vAlign w:val="center"/>
          </w:tcPr>
          <w:p w14:paraId="65F1B0BB" w14:textId="77777777" w:rsidR="001959F3" w:rsidRPr="000A135D" w:rsidRDefault="00000000">
            <w:pPr>
              <w:spacing w:line="240" w:lineRule="auto"/>
              <w:jc w:val="center"/>
              <w:rPr>
                <w:rFonts w:ascii="Times New Roman" w:hAnsi="Times New Roman" w:cs="Times New Roman"/>
                <w:color w:val="000000"/>
                <w:sz w:val="24"/>
                <w:szCs w:val="24"/>
              </w:rPr>
            </w:pPr>
            <w:r w:rsidRPr="000A135D">
              <w:rPr>
                <w:rFonts w:ascii="Times New Roman" w:hAnsi="Times New Roman" w:cs="Times New Roman"/>
                <w:color w:val="000000"/>
                <w:sz w:val="24"/>
                <w:szCs w:val="24"/>
              </w:rPr>
              <w:t>10%</w:t>
            </w:r>
          </w:p>
        </w:tc>
        <w:tc>
          <w:tcPr>
            <w:tcW w:w="2020" w:type="dxa"/>
            <w:tcBorders>
              <w:top w:val="nil"/>
              <w:left w:val="nil"/>
              <w:bottom w:val="single" w:sz="4" w:space="0" w:color="000000"/>
              <w:right w:val="single" w:sz="4" w:space="0" w:color="000000"/>
            </w:tcBorders>
            <w:vAlign w:val="center"/>
          </w:tcPr>
          <w:p w14:paraId="0415DD90"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Provides strong justification for decisions with logical reasoning</w:t>
            </w:r>
          </w:p>
        </w:tc>
        <w:tc>
          <w:tcPr>
            <w:tcW w:w="1452" w:type="dxa"/>
            <w:tcBorders>
              <w:top w:val="nil"/>
              <w:left w:val="nil"/>
              <w:bottom w:val="single" w:sz="4" w:space="0" w:color="000000"/>
              <w:right w:val="single" w:sz="4" w:space="0" w:color="000000"/>
            </w:tcBorders>
            <w:vAlign w:val="center"/>
          </w:tcPr>
          <w:p w14:paraId="55E198CE"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Provides justification with some clarity</w:t>
            </w:r>
          </w:p>
        </w:tc>
        <w:tc>
          <w:tcPr>
            <w:tcW w:w="1564" w:type="dxa"/>
            <w:tcBorders>
              <w:top w:val="nil"/>
              <w:left w:val="nil"/>
              <w:bottom w:val="single" w:sz="4" w:space="0" w:color="000000"/>
              <w:right w:val="single" w:sz="4" w:space="0" w:color="000000"/>
            </w:tcBorders>
            <w:vAlign w:val="center"/>
          </w:tcPr>
          <w:p w14:paraId="4AAFF937"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Weak or unclear justification</w:t>
            </w:r>
          </w:p>
        </w:tc>
        <w:tc>
          <w:tcPr>
            <w:tcW w:w="1559" w:type="dxa"/>
            <w:tcBorders>
              <w:top w:val="nil"/>
              <w:left w:val="nil"/>
              <w:bottom w:val="single" w:sz="4" w:space="0" w:color="000000"/>
              <w:right w:val="single" w:sz="4" w:space="0" w:color="000000"/>
            </w:tcBorders>
            <w:vAlign w:val="center"/>
          </w:tcPr>
          <w:p w14:paraId="5BF89FC6" w14:textId="77777777" w:rsidR="001959F3" w:rsidRPr="000A135D" w:rsidRDefault="00000000">
            <w:pPr>
              <w:rPr>
                <w:rFonts w:ascii="Times New Roman" w:hAnsi="Times New Roman" w:cs="Times New Roman"/>
                <w:sz w:val="24"/>
                <w:szCs w:val="24"/>
              </w:rPr>
            </w:pPr>
            <w:r w:rsidRPr="000A135D">
              <w:rPr>
                <w:rFonts w:ascii="Times New Roman" w:hAnsi="Times New Roman" w:cs="Times New Roman"/>
                <w:color w:val="000000"/>
                <w:sz w:val="24"/>
                <w:szCs w:val="24"/>
              </w:rPr>
              <w:t>No justification provided</w:t>
            </w:r>
          </w:p>
        </w:tc>
      </w:tr>
    </w:tbl>
    <w:p w14:paraId="3236CE18" w14:textId="77777777" w:rsidR="001959F3" w:rsidRPr="000A135D" w:rsidRDefault="001959F3">
      <w:pPr>
        <w:rPr>
          <w:rFonts w:ascii="Times New Roman" w:hAnsi="Times New Roman" w:cs="Times New Roman"/>
          <w:b/>
          <w:bCs/>
          <w:sz w:val="34"/>
          <w:szCs w:val="34"/>
        </w:rPr>
      </w:pPr>
    </w:p>
    <w:sectPr w:rsidR="001959F3" w:rsidRPr="000A135D">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5C4BD6-7AB0-4395-B89F-E64E6DFB8444}"/>
  </w:font>
  <w:font w:name="Cambria">
    <w:panose1 w:val="02040503050406030204"/>
    <w:charset w:val="00"/>
    <w:family w:val="roman"/>
    <w:pitch w:val="variable"/>
    <w:sig w:usb0="E00006FF" w:usb1="420024FF" w:usb2="02000000" w:usb3="00000000" w:csb0="0000019F" w:csb1="00000000"/>
    <w:embedRegular r:id="rId2" w:fontKey="{4341F2AE-508C-4419-8412-A9E683AB3E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0071"/>
    <w:multiLevelType w:val="multilevel"/>
    <w:tmpl w:val="58401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0D2760"/>
    <w:multiLevelType w:val="multilevel"/>
    <w:tmpl w:val="EA600F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0A7C41"/>
    <w:multiLevelType w:val="multilevel"/>
    <w:tmpl w:val="1E44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E2327"/>
    <w:multiLevelType w:val="multilevel"/>
    <w:tmpl w:val="742E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665DF"/>
    <w:multiLevelType w:val="multilevel"/>
    <w:tmpl w:val="F7900E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BC670E"/>
    <w:multiLevelType w:val="multilevel"/>
    <w:tmpl w:val="868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826DB"/>
    <w:multiLevelType w:val="multilevel"/>
    <w:tmpl w:val="9D90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F5A16"/>
    <w:multiLevelType w:val="multilevel"/>
    <w:tmpl w:val="7D5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D32F4"/>
    <w:multiLevelType w:val="multilevel"/>
    <w:tmpl w:val="099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3117A"/>
    <w:multiLevelType w:val="multilevel"/>
    <w:tmpl w:val="62A24E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C0859EF"/>
    <w:multiLevelType w:val="multilevel"/>
    <w:tmpl w:val="E278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91B49"/>
    <w:multiLevelType w:val="multilevel"/>
    <w:tmpl w:val="F56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5255B"/>
    <w:multiLevelType w:val="multilevel"/>
    <w:tmpl w:val="8028EAF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72665F8"/>
    <w:multiLevelType w:val="multilevel"/>
    <w:tmpl w:val="604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A3C22"/>
    <w:multiLevelType w:val="multilevel"/>
    <w:tmpl w:val="5370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62F93"/>
    <w:multiLevelType w:val="multilevel"/>
    <w:tmpl w:val="CBE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00213">
    <w:abstractNumId w:val="1"/>
  </w:num>
  <w:num w:numId="2" w16cid:durableId="2009747770">
    <w:abstractNumId w:val="9"/>
  </w:num>
  <w:num w:numId="3" w16cid:durableId="849372030">
    <w:abstractNumId w:val="0"/>
  </w:num>
  <w:num w:numId="4" w16cid:durableId="1318532955">
    <w:abstractNumId w:val="4"/>
  </w:num>
  <w:num w:numId="5" w16cid:durableId="2145002048">
    <w:abstractNumId w:val="12"/>
  </w:num>
  <w:num w:numId="6" w16cid:durableId="205527602">
    <w:abstractNumId w:val="2"/>
  </w:num>
  <w:num w:numId="7" w16cid:durableId="1884826407">
    <w:abstractNumId w:val="6"/>
  </w:num>
  <w:num w:numId="8" w16cid:durableId="812219259">
    <w:abstractNumId w:val="8"/>
  </w:num>
  <w:num w:numId="9" w16cid:durableId="1115707633">
    <w:abstractNumId w:val="13"/>
  </w:num>
  <w:num w:numId="10" w16cid:durableId="1510409738">
    <w:abstractNumId w:val="14"/>
  </w:num>
  <w:num w:numId="11" w16cid:durableId="1662268001">
    <w:abstractNumId w:val="11"/>
  </w:num>
  <w:num w:numId="12" w16cid:durableId="279068013">
    <w:abstractNumId w:val="15"/>
  </w:num>
  <w:num w:numId="13" w16cid:durableId="250235543">
    <w:abstractNumId w:val="5"/>
  </w:num>
  <w:num w:numId="14" w16cid:durableId="1606227973">
    <w:abstractNumId w:val="3"/>
  </w:num>
  <w:num w:numId="15" w16cid:durableId="334234148">
    <w:abstractNumId w:val="7"/>
  </w:num>
  <w:num w:numId="16" w16cid:durableId="9284630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F3"/>
    <w:rsid w:val="000A135D"/>
    <w:rsid w:val="001959F3"/>
    <w:rsid w:val="006B7BF2"/>
    <w:rsid w:val="00AF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0F52"/>
  <w15:docId w15:val="{D87B3BF0-0CF6-4E8F-A26F-D5DA0BF5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uacbZJB10ZoEFiZmG6yVWmBfQ==">CgMxLjAaHQoBMBIYChYIB0ISEhBBcmlhbCBVbmljb2RlIE1TGh0KATESGAoWCAdCEhIQQXJpYWwgVW5pY29kZSBNUxodCgEyEhgKFggHQhISEEFyaWFsIFVuaWNvZGUgTVMaHQoBMxIYChYIB0ISEhBBcmlhbCBVbmljb2RlIE1TGh0KATQSGAoWCAdCEhIQQXJpYWwgVW5pY29kZSBNUzgAciExRUJ2SDAzREV4TnI4NklNQ1NGdU4tMzhFd3l4bmJ6RHk=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2450</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 Jyoshna</cp:lastModifiedBy>
  <cp:revision>3</cp:revision>
  <dcterms:created xsi:type="dcterms:W3CDTF">2026-08-22T04:22:00Z</dcterms:created>
  <dcterms:modified xsi:type="dcterms:W3CDTF">2026-08-22T04:34:00Z</dcterms:modified>
</cp:coreProperties>
</file>