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0980" w:rsidRPr="00F10980" w:rsidRDefault="00F10980" w:rsidP="00F10980">
      <w:pPr>
        <w:shd w:val="clear" w:color="auto" w:fill="FFFFFF"/>
        <w:spacing w:after="300" w:line="312" w:lineRule="atLeast"/>
        <w:textAlignment w:val="baseline"/>
        <w:outlineLvl w:val="1"/>
        <w:rPr>
          <w:rFonts w:ascii="Helvetica" w:eastAsia="Times New Roman" w:hAnsi="Helvetica" w:cs="Helvetica"/>
          <w:b/>
          <w:bCs/>
          <w:color w:val="000000"/>
          <w:sz w:val="36"/>
          <w:szCs w:val="36"/>
        </w:rPr>
      </w:pPr>
      <w:r w:rsidRPr="00F10980">
        <w:rPr>
          <w:rFonts w:ascii="Helvetica" w:eastAsia="Times New Roman" w:hAnsi="Helvetica" w:cs="Helvetica"/>
          <w:b/>
          <w:bCs/>
          <w:color w:val="000000"/>
          <w:sz w:val="36"/>
          <w:szCs w:val="36"/>
        </w:rPr>
        <w:t>Introduction</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In today’s blog post, we’ll explore how to enhance your Power BI reports by dynamically </w:t>
      </w:r>
      <w:hyperlink r:id="rId5" w:history="1">
        <w:r w:rsidRPr="00F10980">
          <w:rPr>
            <w:rFonts w:ascii="Verdana" w:eastAsia="Times New Roman" w:hAnsi="Verdana" w:cs="Times New Roman"/>
            <w:color w:val="0000FF"/>
            <w:sz w:val="24"/>
            <w:szCs w:val="24"/>
            <w:u w:val="single"/>
          </w:rPr>
          <w:t>disable slicers in Power BI</w:t>
        </w:r>
      </w:hyperlink>
      <w:r w:rsidRPr="00F10980">
        <w:rPr>
          <w:rFonts w:ascii="Verdana" w:eastAsia="Times New Roman" w:hAnsi="Verdana" w:cs="Times New Roman"/>
          <w:color w:val="000000"/>
          <w:sz w:val="24"/>
          <w:szCs w:val="24"/>
        </w:rPr>
        <w:t> based on other slicer selections. This functionality can significantly improve user experience by guiding them through data exploration in a logical and interactive way.</w:t>
      </w:r>
    </w:p>
    <w:p w:rsidR="00F10980" w:rsidRPr="00F10980" w:rsidRDefault="00F10980" w:rsidP="00F10980">
      <w:pPr>
        <w:shd w:val="clear" w:color="auto" w:fill="FFFFFF"/>
        <w:spacing w:after="300" w:line="312" w:lineRule="atLeast"/>
        <w:textAlignment w:val="baseline"/>
        <w:outlineLvl w:val="2"/>
        <w:rPr>
          <w:rFonts w:ascii="Helvetica" w:eastAsia="Times New Roman" w:hAnsi="Helvetica" w:cs="Helvetica"/>
          <w:b/>
          <w:bCs/>
          <w:color w:val="000000"/>
          <w:sz w:val="27"/>
          <w:szCs w:val="27"/>
        </w:rPr>
      </w:pPr>
      <w:r w:rsidRPr="00F10980">
        <w:rPr>
          <w:rFonts w:ascii="Helvetica" w:eastAsia="Times New Roman" w:hAnsi="Helvetica" w:cs="Helvetica"/>
          <w:b/>
          <w:bCs/>
          <w:color w:val="000000"/>
          <w:sz w:val="27"/>
          <w:szCs w:val="27"/>
        </w:rPr>
        <w:t>Understanding the Need for Disabling Slicers</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b/>
          <w:bCs/>
          <w:color w:val="000000"/>
          <w:sz w:val="24"/>
          <w:szCs w:val="24"/>
        </w:rPr>
        <w:t>Why Disable Slicers in Power BI?</w:t>
      </w:r>
      <w:r w:rsidRPr="00F10980">
        <w:rPr>
          <w:rFonts w:ascii="Verdana" w:eastAsia="Times New Roman" w:hAnsi="Verdana" w:cs="Times New Roman"/>
          <w:color w:val="000000"/>
          <w:sz w:val="24"/>
          <w:szCs w:val="24"/>
        </w:rPr>
        <w:br/>
        <w:t>The primary goal is to prevent users from making conflicting selections, which can complicate data analysis. For instance, if a user selects a specific period, such as the last 3, 6, or 12 months, it’s logical to disable the Date Range slicer to streamline the data visualization process.</w:t>
      </w:r>
    </w:p>
    <w:p w:rsidR="00F10980" w:rsidRPr="00F10980" w:rsidRDefault="00F10980" w:rsidP="00F10980">
      <w:pPr>
        <w:shd w:val="clear" w:color="auto" w:fill="FFFFFF"/>
        <w:spacing w:after="300" w:line="312" w:lineRule="atLeast"/>
        <w:textAlignment w:val="baseline"/>
        <w:outlineLvl w:val="1"/>
        <w:rPr>
          <w:rFonts w:ascii="Helvetica" w:eastAsia="Times New Roman" w:hAnsi="Helvetica" w:cs="Helvetica"/>
          <w:b/>
          <w:bCs/>
          <w:color w:val="000000"/>
          <w:sz w:val="36"/>
          <w:szCs w:val="36"/>
        </w:rPr>
      </w:pPr>
      <w:r w:rsidRPr="00F10980">
        <w:rPr>
          <w:rFonts w:ascii="Helvetica" w:eastAsia="Times New Roman" w:hAnsi="Helvetica" w:cs="Helvetica"/>
          <w:b/>
          <w:bCs/>
          <w:color w:val="000000"/>
          <w:sz w:val="36"/>
          <w:szCs w:val="36"/>
        </w:rPr>
        <w:t>Step-by-Step Guide to Disabling Slicers</w:t>
      </w:r>
    </w:p>
    <w:p w:rsidR="00F10980" w:rsidRPr="00F10980" w:rsidRDefault="00F10980" w:rsidP="00F10980">
      <w:pPr>
        <w:shd w:val="clear" w:color="auto" w:fill="FFFFFF"/>
        <w:spacing w:after="300" w:line="312" w:lineRule="atLeast"/>
        <w:textAlignment w:val="baseline"/>
        <w:outlineLvl w:val="2"/>
        <w:rPr>
          <w:rFonts w:ascii="Helvetica" w:eastAsia="Times New Roman" w:hAnsi="Helvetica" w:cs="Helvetica"/>
          <w:b/>
          <w:bCs/>
          <w:color w:val="000000"/>
          <w:sz w:val="27"/>
          <w:szCs w:val="27"/>
        </w:rPr>
      </w:pPr>
      <w:r w:rsidRPr="00F10980">
        <w:rPr>
          <w:rFonts w:ascii="Helvetica" w:eastAsia="Times New Roman" w:hAnsi="Helvetica" w:cs="Helvetica"/>
          <w:b/>
          <w:bCs/>
          <w:color w:val="000000"/>
          <w:sz w:val="27"/>
          <w:szCs w:val="27"/>
        </w:rPr>
        <w:t>Step 1: Setting Up the Measure</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First, we need to create a new measure that checks if the Period slicer is filtered. Let’s call this measure</w:t>
      </w:r>
      <w:r w:rsidRPr="00F10980">
        <w:rPr>
          <w:rFonts w:ascii="Verdana" w:eastAsia="Times New Roman" w:hAnsi="Verdana" w:cs="Times New Roman"/>
          <w:b/>
          <w:bCs/>
          <w:i/>
          <w:iCs/>
          <w:color w:val="000000"/>
          <w:sz w:val="24"/>
          <w:szCs w:val="24"/>
        </w:rPr>
        <w:t> Timeline Slicer Disable</w:t>
      </w:r>
      <w:r w:rsidRPr="00F10980">
        <w:rPr>
          <w:rFonts w:ascii="Verdana" w:eastAsia="Times New Roman" w:hAnsi="Verdana" w:cs="Times New Roman"/>
          <w:color w:val="000000"/>
          <w:sz w:val="24"/>
          <w:szCs w:val="24"/>
        </w:rPr>
        <w:t>. The DAX formula for this measure would look something like this:</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 </w:t>
      </w:r>
    </w:p>
    <w:tbl>
      <w:tblPr>
        <w:tblW w:w="1161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1615"/>
      </w:tblGrid>
      <w:tr w:rsidR="00F10980" w:rsidRPr="00F10980" w:rsidTr="00F10980">
        <w:trPr>
          <w:tblCellSpacing w:w="15" w:type="dxa"/>
        </w:trPr>
        <w:tc>
          <w:tcPr>
            <w:tcW w:w="9360" w:type="dxa"/>
            <w:tcBorders>
              <w:top w:val="nil"/>
              <w:left w:val="nil"/>
              <w:bottom w:val="nil"/>
              <w:right w:val="nil"/>
            </w:tcBorders>
            <w:shd w:val="clear" w:color="auto" w:fill="FFFFFF"/>
            <w:tcMar>
              <w:top w:w="168" w:type="dxa"/>
              <w:left w:w="240" w:type="dxa"/>
              <w:bottom w:w="168" w:type="dxa"/>
              <w:right w:w="240" w:type="dxa"/>
            </w:tcMar>
            <w:vAlign w:val="center"/>
            <w:hideMark/>
          </w:tcPr>
          <w:p w:rsidR="00F10980" w:rsidRPr="00F10980" w:rsidRDefault="00F10980" w:rsidP="00F10980">
            <w:pPr>
              <w:spacing w:after="360" w:line="240" w:lineRule="auto"/>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 xml:space="preserve">Timeline Slicer Disable = </w:t>
            </w:r>
            <w:proofErr w:type="gramStart"/>
            <w:r w:rsidRPr="00F10980">
              <w:rPr>
                <w:rFonts w:ascii="Verdana" w:eastAsia="Times New Roman" w:hAnsi="Verdana" w:cs="Times New Roman"/>
                <w:color w:val="000000"/>
                <w:sz w:val="24"/>
                <w:szCs w:val="24"/>
              </w:rPr>
              <w:t>IF(</w:t>
            </w:r>
            <w:proofErr w:type="gramEnd"/>
            <w:r w:rsidRPr="00F10980">
              <w:rPr>
                <w:rFonts w:ascii="Verdana" w:eastAsia="Times New Roman" w:hAnsi="Verdana" w:cs="Times New Roman"/>
                <w:b/>
                <w:bCs/>
                <w:color w:val="000000"/>
                <w:sz w:val="24"/>
                <w:szCs w:val="24"/>
              </w:rPr>
              <w:t>ISFILTERED</w:t>
            </w:r>
            <w:r w:rsidRPr="00F10980">
              <w:rPr>
                <w:rFonts w:ascii="Verdana" w:eastAsia="Times New Roman" w:hAnsi="Verdana" w:cs="Times New Roman"/>
                <w:color w:val="000000"/>
                <w:sz w:val="24"/>
                <w:szCs w:val="24"/>
              </w:rPr>
              <w:t>(</w:t>
            </w:r>
            <w:r w:rsidRPr="00F10980">
              <w:rPr>
                <w:rFonts w:ascii="Verdana" w:eastAsia="Times New Roman" w:hAnsi="Verdana" w:cs="Times New Roman"/>
                <w:b/>
                <w:bCs/>
                <w:color w:val="000000"/>
                <w:sz w:val="24"/>
                <w:szCs w:val="24"/>
              </w:rPr>
              <w:t>Periods</w:t>
            </w:r>
            <w:r w:rsidRPr="00F10980">
              <w:rPr>
                <w:rFonts w:ascii="Verdana" w:eastAsia="Times New Roman" w:hAnsi="Verdana" w:cs="Times New Roman"/>
                <w:color w:val="000000"/>
                <w:sz w:val="24"/>
                <w:szCs w:val="24"/>
              </w:rPr>
              <w:t>[Custom Period]), 1, 0)</w:t>
            </w:r>
          </w:p>
        </w:tc>
      </w:tr>
    </w:tbl>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 </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Here, </w:t>
      </w:r>
      <w:proofErr w:type="gramStart"/>
      <w:r w:rsidRPr="00F10980">
        <w:rPr>
          <w:rFonts w:ascii="Verdana" w:eastAsia="Times New Roman" w:hAnsi="Verdana" w:cs="Times New Roman"/>
          <w:b/>
          <w:bCs/>
          <w:i/>
          <w:iCs/>
          <w:color w:val="000000"/>
          <w:sz w:val="24"/>
          <w:szCs w:val="24"/>
        </w:rPr>
        <w:t>Periods[</w:t>
      </w:r>
      <w:proofErr w:type="gramEnd"/>
      <w:r w:rsidRPr="00F10980">
        <w:rPr>
          <w:rFonts w:ascii="Verdana" w:eastAsia="Times New Roman" w:hAnsi="Verdana" w:cs="Times New Roman"/>
          <w:b/>
          <w:bCs/>
          <w:i/>
          <w:iCs/>
          <w:color w:val="000000"/>
          <w:sz w:val="24"/>
          <w:szCs w:val="24"/>
        </w:rPr>
        <w:t>Custom Period] </w:t>
      </w:r>
      <w:r w:rsidRPr="00F10980">
        <w:rPr>
          <w:rFonts w:ascii="Verdana" w:eastAsia="Times New Roman" w:hAnsi="Verdana" w:cs="Times New Roman"/>
          <w:color w:val="000000"/>
          <w:sz w:val="24"/>
          <w:szCs w:val="24"/>
        </w:rPr>
        <w:t>refers to the column used in your Period slicer. This measure returns 1 when the slicer is filtered and 0 otherwise.</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noProof/>
          <w:color w:val="000000"/>
          <w:sz w:val="24"/>
          <w:szCs w:val="24"/>
        </w:rPr>
        <w:lastRenderedPageBreak/>
        <w:drawing>
          <wp:inline distT="0" distB="0" distL="0" distR="0">
            <wp:extent cx="5943600" cy="2562225"/>
            <wp:effectExtent l="0" t="0" r="0" b="9525"/>
            <wp:docPr id="4" name="Picture 4" descr="Setting Up the Measure Disable Slicers i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tting Up the Measure Disable Slicers in Power B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62225"/>
                    </a:xfrm>
                    <a:prstGeom prst="rect">
                      <a:avLst/>
                    </a:prstGeom>
                    <a:noFill/>
                    <a:ln>
                      <a:noFill/>
                    </a:ln>
                  </pic:spPr>
                </pic:pic>
              </a:graphicData>
            </a:graphic>
          </wp:inline>
        </w:drawing>
      </w:r>
    </w:p>
    <w:p w:rsidR="00F10980" w:rsidRPr="00F10980" w:rsidRDefault="00F10980" w:rsidP="00F10980">
      <w:pPr>
        <w:shd w:val="clear" w:color="auto" w:fill="FFFFFF"/>
        <w:spacing w:after="300" w:line="312" w:lineRule="atLeast"/>
        <w:textAlignment w:val="baseline"/>
        <w:outlineLvl w:val="2"/>
        <w:rPr>
          <w:rFonts w:ascii="Helvetica" w:eastAsia="Times New Roman" w:hAnsi="Helvetica" w:cs="Helvetica"/>
          <w:b/>
          <w:bCs/>
          <w:color w:val="000000"/>
          <w:sz w:val="27"/>
          <w:szCs w:val="27"/>
        </w:rPr>
      </w:pPr>
      <w:r w:rsidRPr="00F10980">
        <w:rPr>
          <w:rFonts w:ascii="Helvetica" w:eastAsia="Times New Roman" w:hAnsi="Helvetica" w:cs="Helvetica"/>
          <w:b/>
          <w:bCs/>
          <w:color w:val="000000"/>
          <w:sz w:val="27"/>
          <w:szCs w:val="27"/>
        </w:rPr>
        <w:t>Step 2: Applying the Measure as a Visual Filter</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Now, let’s use this measure to control the visibility of the Timeline slicer:</w:t>
      </w:r>
    </w:p>
    <w:p w:rsidR="00F10980" w:rsidRPr="00F10980" w:rsidRDefault="00F10980" w:rsidP="00F10980">
      <w:pPr>
        <w:numPr>
          <w:ilvl w:val="0"/>
          <w:numId w:val="1"/>
        </w:numPr>
        <w:shd w:val="clear" w:color="auto" w:fill="FFFFFF"/>
        <w:spacing w:after="0"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Select the Timeline slicer.</w:t>
      </w:r>
    </w:p>
    <w:p w:rsidR="00F10980" w:rsidRPr="00F10980" w:rsidRDefault="00F10980" w:rsidP="00F10980">
      <w:pPr>
        <w:numPr>
          <w:ilvl w:val="0"/>
          <w:numId w:val="1"/>
        </w:numPr>
        <w:shd w:val="clear" w:color="auto" w:fill="FFFFFF"/>
        <w:spacing w:after="0"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Navigate to the filters pane.</w:t>
      </w:r>
    </w:p>
    <w:p w:rsidR="00F10980" w:rsidRPr="00F10980" w:rsidRDefault="00F10980" w:rsidP="00F10980">
      <w:pPr>
        <w:numPr>
          <w:ilvl w:val="0"/>
          <w:numId w:val="1"/>
        </w:numPr>
        <w:shd w:val="clear" w:color="auto" w:fill="FFFFFF"/>
        <w:spacing w:after="0"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Drag the </w:t>
      </w:r>
      <w:r w:rsidRPr="00F10980">
        <w:rPr>
          <w:rFonts w:ascii="Verdana" w:eastAsia="Times New Roman" w:hAnsi="Verdana" w:cs="Times New Roman"/>
          <w:b/>
          <w:bCs/>
          <w:i/>
          <w:iCs/>
          <w:color w:val="000000"/>
          <w:sz w:val="24"/>
          <w:szCs w:val="24"/>
        </w:rPr>
        <w:t>Timeline Slicer Disable</w:t>
      </w:r>
      <w:r w:rsidRPr="00F10980">
        <w:rPr>
          <w:rFonts w:ascii="Verdana" w:eastAsia="Times New Roman" w:hAnsi="Verdana" w:cs="Times New Roman"/>
          <w:color w:val="000000"/>
          <w:sz w:val="24"/>
          <w:szCs w:val="24"/>
        </w:rPr>
        <w:t> measure onto the “Filters on this visual” section.</w:t>
      </w:r>
    </w:p>
    <w:p w:rsidR="00F10980" w:rsidRPr="00F10980" w:rsidRDefault="00F10980" w:rsidP="00F10980">
      <w:pPr>
        <w:numPr>
          <w:ilvl w:val="0"/>
          <w:numId w:val="1"/>
        </w:numPr>
        <w:shd w:val="clear" w:color="auto" w:fill="FFFFFF"/>
        <w:spacing w:after="0"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Set the filter to show items when the measure equals 0.</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When the Period slicer is used, the Timeline slicer will be disabled (i.e., hidden), signaling to the user that they cannot specify a date range.</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 </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noProof/>
          <w:color w:val="000000"/>
          <w:sz w:val="24"/>
          <w:szCs w:val="24"/>
        </w:rPr>
        <w:drawing>
          <wp:inline distT="0" distB="0" distL="0" distR="0">
            <wp:extent cx="5943600" cy="2105025"/>
            <wp:effectExtent l="0" t="0" r="0" b="9525"/>
            <wp:docPr id="3" name="Picture 3" descr="Applying the Measure as a Visual Filter Disable Slicers i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ying the Measure as a Visual Filter Disable Slicers in Power B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05025"/>
                    </a:xfrm>
                    <a:prstGeom prst="rect">
                      <a:avLst/>
                    </a:prstGeom>
                    <a:noFill/>
                    <a:ln>
                      <a:noFill/>
                    </a:ln>
                  </pic:spPr>
                </pic:pic>
              </a:graphicData>
            </a:graphic>
          </wp:inline>
        </w:drawing>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 </w:t>
      </w:r>
    </w:p>
    <w:p w:rsidR="00F10980" w:rsidRPr="00F10980" w:rsidRDefault="00F10980" w:rsidP="00F10980">
      <w:pPr>
        <w:shd w:val="clear" w:color="auto" w:fill="FFFFFF"/>
        <w:spacing w:after="300" w:line="312" w:lineRule="atLeast"/>
        <w:textAlignment w:val="baseline"/>
        <w:outlineLvl w:val="2"/>
        <w:rPr>
          <w:rFonts w:ascii="Helvetica" w:eastAsia="Times New Roman" w:hAnsi="Helvetica" w:cs="Helvetica"/>
          <w:b/>
          <w:bCs/>
          <w:color w:val="000000"/>
          <w:sz w:val="27"/>
          <w:szCs w:val="27"/>
        </w:rPr>
      </w:pPr>
      <w:r w:rsidRPr="00F10980">
        <w:rPr>
          <w:rFonts w:ascii="Helvetica" w:eastAsia="Times New Roman" w:hAnsi="Helvetica" w:cs="Helvetica"/>
          <w:b/>
          <w:bCs/>
          <w:color w:val="000000"/>
          <w:sz w:val="27"/>
          <w:szCs w:val="27"/>
        </w:rPr>
        <w:lastRenderedPageBreak/>
        <w:t>Step 3: Enhancing User Feedback</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To make the interface more intuitive, consider modifying the header text of the Timeline slicer based on its active status:</w:t>
      </w:r>
    </w:p>
    <w:p w:rsidR="00F10980" w:rsidRPr="00F10980" w:rsidRDefault="00F10980" w:rsidP="00F10980">
      <w:pPr>
        <w:numPr>
          <w:ilvl w:val="0"/>
          <w:numId w:val="2"/>
        </w:numPr>
        <w:shd w:val="clear" w:color="auto" w:fill="FFFFFF"/>
        <w:spacing w:after="0"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Create another measure for conditional formatting of the slicer header:</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 </w:t>
      </w:r>
    </w:p>
    <w:tbl>
      <w:tblPr>
        <w:tblW w:w="1161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1615"/>
      </w:tblGrid>
      <w:tr w:rsidR="00F10980" w:rsidRPr="00F10980" w:rsidTr="00F10980">
        <w:trPr>
          <w:tblCellSpacing w:w="15" w:type="dxa"/>
        </w:trPr>
        <w:tc>
          <w:tcPr>
            <w:tcW w:w="9360" w:type="dxa"/>
            <w:tcBorders>
              <w:top w:val="nil"/>
              <w:left w:val="nil"/>
              <w:bottom w:val="nil"/>
              <w:right w:val="nil"/>
            </w:tcBorders>
            <w:shd w:val="clear" w:color="auto" w:fill="FFFFFF"/>
            <w:tcMar>
              <w:top w:w="168" w:type="dxa"/>
              <w:left w:w="240" w:type="dxa"/>
              <w:bottom w:w="168" w:type="dxa"/>
              <w:right w:w="240" w:type="dxa"/>
            </w:tcMar>
            <w:vAlign w:val="center"/>
            <w:hideMark/>
          </w:tcPr>
          <w:p w:rsidR="00F10980" w:rsidRPr="00F10980" w:rsidRDefault="00F10980" w:rsidP="00F10980">
            <w:pPr>
              <w:spacing w:after="360" w:line="240" w:lineRule="auto"/>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 xml:space="preserve">CF Text Timeline = </w:t>
            </w:r>
            <w:proofErr w:type="gramStart"/>
            <w:r w:rsidRPr="00F10980">
              <w:rPr>
                <w:rFonts w:ascii="Verdana" w:eastAsia="Times New Roman" w:hAnsi="Verdana" w:cs="Times New Roman"/>
                <w:color w:val="000000"/>
                <w:sz w:val="24"/>
                <w:szCs w:val="24"/>
              </w:rPr>
              <w:t>IF(</w:t>
            </w:r>
            <w:proofErr w:type="gramEnd"/>
            <w:r w:rsidRPr="00F10980">
              <w:rPr>
                <w:rFonts w:ascii="Verdana" w:eastAsia="Times New Roman" w:hAnsi="Verdana" w:cs="Times New Roman"/>
                <w:color w:val="000000"/>
                <w:sz w:val="24"/>
                <w:szCs w:val="24"/>
              </w:rPr>
              <w:t>[Timeline Slicer Disable] = 1, “Deselect Period First”, “Date Range”)</w:t>
            </w:r>
          </w:p>
        </w:tc>
      </w:tr>
    </w:tbl>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 </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2. Go to the slicer’s formatting options, select the header, and apply the</w:t>
      </w:r>
      <w:r w:rsidRPr="00F10980">
        <w:rPr>
          <w:rFonts w:ascii="Verdana" w:eastAsia="Times New Roman" w:hAnsi="Verdana" w:cs="Times New Roman"/>
          <w:b/>
          <w:bCs/>
          <w:i/>
          <w:iCs/>
          <w:color w:val="000000"/>
          <w:sz w:val="24"/>
          <w:szCs w:val="24"/>
        </w:rPr>
        <w:t> CF Text Timeline </w:t>
      </w:r>
      <w:r w:rsidRPr="00F10980">
        <w:rPr>
          <w:rFonts w:ascii="Verdana" w:eastAsia="Times New Roman" w:hAnsi="Verdana" w:cs="Times New Roman"/>
          <w:color w:val="000000"/>
          <w:sz w:val="24"/>
          <w:szCs w:val="24"/>
        </w:rPr>
        <w:t>measure to dynamically change the header text.</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noProof/>
          <w:color w:val="000000"/>
          <w:sz w:val="24"/>
          <w:szCs w:val="24"/>
        </w:rPr>
        <w:drawing>
          <wp:inline distT="0" distB="0" distL="0" distR="0">
            <wp:extent cx="5943600" cy="1333500"/>
            <wp:effectExtent l="0" t="0" r="0" b="0"/>
            <wp:docPr id="2" name="Picture 2" descr="Enhancing User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nhancing User Feedbac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333500"/>
                    </a:xfrm>
                    <a:prstGeom prst="rect">
                      <a:avLst/>
                    </a:prstGeom>
                    <a:noFill/>
                    <a:ln>
                      <a:noFill/>
                    </a:ln>
                  </pic:spPr>
                </pic:pic>
              </a:graphicData>
            </a:graphic>
          </wp:inline>
        </w:drawing>
      </w:r>
    </w:p>
    <w:p w:rsidR="00F10980" w:rsidRPr="00F10980" w:rsidRDefault="00F10980" w:rsidP="00F10980">
      <w:pPr>
        <w:shd w:val="clear" w:color="auto" w:fill="FFFFFF"/>
        <w:spacing w:after="300" w:line="312" w:lineRule="atLeast"/>
        <w:textAlignment w:val="baseline"/>
        <w:outlineLvl w:val="2"/>
        <w:rPr>
          <w:rFonts w:ascii="Helvetica" w:eastAsia="Times New Roman" w:hAnsi="Helvetica" w:cs="Helvetica"/>
          <w:b/>
          <w:bCs/>
          <w:color w:val="000000"/>
          <w:sz w:val="27"/>
          <w:szCs w:val="27"/>
        </w:rPr>
      </w:pPr>
      <w:r w:rsidRPr="00F10980">
        <w:rPr>
          <w:rFonts w:ascii="Helvetica" w:eastAsia="Times New Roman" w:hAnsi="Helvetica" w:cs="Helvetica"/>
          <w:b/>
          <w:bCs/>
          <w:color w:val="000000"/>
          <w:sz w:val="27"/>
          <w:szCs w:val="27"/>
        </w:rPr>
        <w:t>Step 4: Adjusting the Slicer’s Appearance</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To further clarify the disabled state of the slicer, you can change the color of the header text:</w:t>
      </w:r>
    </w:p>
    <w:p w:rsidR="00F10980" w:rsidRPr="00F10980" w:rsidRDefault="00F10980" w:rsidP="00F10980">
      <w:pPr>
        <w:numPr>
          <w:ilvl w:val="0"/>
          <w:numId w:val="3"/>
        </w:numPr>
        <w:shd w:val="clear" w:color="auto" w:fill="FFFFFF"/>
        <w:spacing w:after="0"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Create a measure to return the appropriate color:</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 </w:t>
      </w:r>
    </w:p>
    <w:tbl>
      <w:tblPr>
        <w:tblW w:w="1161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1615"/>
      </w:tblGrid>
      <w:tr w:rsidR="00F10980" w:rsidRPr="00F10980" w:rsidTr="00F10980">
        <w:trPr>
          <w:tblCellSpacing w:w="15" w:type="dxa"/>
        </w:trPr>
        <w:tc>
          <w:tcPr>
            <w:tcW w:w="9360" w:type="dxa"/>
            <w:tcBorders>
              <w:top w:val="nil"/>
              <w:left w:val="nil"/>
              <w:bottom w:val="nil"/>
              <w:right w:val="nil"/>
            </w:tcBorders>
            <w:shd w:val="clear" w:color="auto" w:fill="FFFFFF"/>
            <w:tcMar>
              <w:top w:w="168" w:type="dxa"/>
              <w:left w:w="240" w:type="dxa"/>
              <w:bottom w:w="168" w:type="dxa"/>
              <w:right w:w="240" w:type="dxa"/>
            </w:tcMar>
            <w:vAlign w:val="center"/>
            <w:hideMark/>
          </w:tcPr>
          <w:p w:rsidR="00F10980" w:rsidRPr="00F10980" w:rsidRDefault="00F10980" w:rsidP="00F10980">
            <w:pPr>
              <w:spacing w:after="360" w:line="240" w:lineRule="auto"/>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 xml:space="preserve">CF Color Timeline = </w:t>
            </w:r>
            <w:proofErr w:type="gramStart"/>
            <w:r w:rsidRPr="00F10980">
              <w:rPr>
                <w:rFonts w:ascii="Verdana" w:eastAsia="Times New Roman" w:hAnsi="Verdana" w:cs="Times New Roman"/>
                <w:color w:val="000000"/>
                <w:sz w:val="24"/>
                <w:szCs w:val="24"/>
              </w:rPr>
              <w:t>IF(</w:t>
            </w:r>
            <w:proofErr w:type="gramEnd"/>
            <w:r w:rsidRPr="00F10980">
              <w:rPr>
                <w:rFonts w:ascii="Verdana" w:eastAsia="Times New Roman" w:hAnsi="Verdana" w:cs="Times New Roman"/>
                <w:color w:val="000000"/>
                <w:sz w:val="24"/>
                <w:szCs w:val="24"/>
              </w:rPr>
              <w:t>[Timeline Slicer Disable] = 1, “#CCCCCC”, “#0000FF”) // Light grey when disabled, blue otherwise.</w:t>
            </w:r>
          </w:p>
        </w:tc>
      </w:tr>
    </w:tbl>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 </w:t>
      </w:r>
    </w:p>
    <w:p w:rsidR="00F10980" w:rsidRPr="00F10980" w:rsidRDefault="00F10980" w:rsidP="00F10980">
      <w:pPr>
        <w:numPr>
          <w:ilvl w:val="0"/>
          <w:numId w:val="4"/>
        </w:numPr>
        <w:shd w:val="clear" w:color="auto" w:fill="FFFFFF"/>
        <w:spacing w:after="0"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Apply this measure in the slicer’s formatting settings under the “Font color” option.</w:t>
      </w:r>
    </w:p>
    <w:p w:rsidR="00F10980" w:rsidRPr="00F10980" w:rsidRDefault="00F10980" w:rsidP="00F10980">
      <w:pPr>
        <w:shd w:val="clear" w:color="auto" w:fill="FFFFFF"/>
        <w:spacing w:after="300" w:line="312" w:lineRule="atLeast"/>
        <w:textAlignment w:val="baseline"/>
        <w:outlineLvl w:val="1"/>
        <w:rPr>
          <w:rFonts w:ascii="Helvetica" w:eastAsia="Times New Roman" w:hAnsi="Helvetica" w:cs="Helvetica"/>
          <w:b/>
          <w:bCs/>
          <w:color w:val="000000"/>
          <w:sz w:val="36"/>
          <w:szCs w:val="36"/>
        </w:rPr>
      </w:pPr>
      <w:r w:rsidRPr="00F10980">
        <w:rPr>
          <w:rFonts w:ascii="Helvetica" w:eastAsia="Times New Roman" w:hAnsi="Helvetica" w:cs="Helvetica"/>
          <w:b/>
          <w:bCs/>
          <w:color w:val="000000"/>
          <w:sz w:val="36"/>
          <w:szCs w:val="36"/>
        </w:rPr>
        <w:lastRenderedPageBreak/>
        <w:t>Extending the Functionality to Other Slicers in Power BI</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The technique of dynamically disabling slicers based on selections can be highly beneficial in various scenarios beyond just date and period slicers. By applying similar logic to different types of slicers, you can enhance the interactivity and usability of your Power BI reports. Here, we delve into how this approach can be used with other slicer types, such as those filtering by store location or promotion type.</w:t>
      </w:r>
    </w:p>
    <w:p w:rsidR="00F10980" w:rsidRPr="00F10980" w:rsidRDefault="00F10980" w:rsidP="00F10980">
      <w:pPr>
        <w:shd w:val="clear" w:color="auto" w:fill="FFFFFF"/>
        <w:spacing w:after="300" w:line="312" w:lineRule="atLeast"/>
        <w:textAlignment w:val="baseline"/>
        <w:outlineLvl w:val="2"/>
        <w:rPr>
          <w:rFonts w:ascii="Helvetica" w:eastAsia="Times New Roman" w:hAnsi="Helvetica" w:cs="Helvetica"/>
          <w:b/>
          <w:bCs/>
          <w:color w:val="000000"/>
          <w:sz w:val="27"/>
          <w:szCs w:val="27"/>
        </w:rPr>
      </w:pPr>
      <w:r w:rsidRPr="00F10980">
        <w:rPr>
          <w:rFonts w:ascii="Helvetica" w:eastAsia="Times New Roman" w:hAnsi="Helvetica" w:cs="Helvetica"/>
          <w:b/>
          <w:bCs/>
          <w:color w:val="000000"/>
          <w:sz w:val="27"/>
          <w:szCs w:val="27"/>
        </w:rPr>
        <w:t>Scenario: Store Location and Promotion Type Slicers</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Imagine a scenario where your report includes data from multiple store locations, and some stores participate in specific promotions while others do not. By dynamically disabling the Promotions slicer when a non-participating store is selected, you can prevent user confusion and ensure data integrity.</w:t>
      </w:r>
    </w:p>
    <w:p w:rsidR="00F10980" w:rsidRPr="00F10980" w:rsidRDefault="00F10980" w:rsidP="00F10980">
      <w:pPr>
        <w:shd w:val="clear" w:color="auto" w:fill="FFFFFF"/>
        <w:spacing w:after="300" w:line="288" w:lineRule="atLeast"/>
        <w:textAlignment w:val="baseline"/>
        <w:outlineLvl w:val="3"/>
        <w:rPr>
          <w:rFonts w:ascii="Helvetica" w:eastAsia="Times New Roman" w:hAnsi="Helvetica" w:cs="Helvetica"/>
          <w:b/>
          <w:bCs/>
          <w:color w:val="000000"/>
          <w:sz w:val="24"/>
          <w:szCs w:val="24"/>
        </w:rPr>
      </w:pPr>
      <w:r w:rsidRPr="00F10980">
        <w:rPr>
          <w:rFonts w:ascii="Helvetica" w:eastAsia="Times New Roman" w:hAnsi="Helvetica" w:cs="Helvetica"/>
          <w:b/>
          <w:bCs/>
          <w:color w:val="000000"/>
          <w:sz w:val="24"/>
          <w:szCs w:val="24"/>
        </w:rPr>
        <w:t>Implementation Steps</w:t>
      </w:r>
    </w:p>
    <w:p w:rsidR="00F10980" w:rsidRPr="00F10980" w:rsidRDefault="00F10980" w:rsidP="00F10980">
      <w:pPr>
        <w:shd w:val="clear" w:color="auto" w:fill="FFFFFF"/>
        <w:spacing w:after="300" w:line="288" w:lineRule="atLeast"/>
        <w:textAlignment w:val="baseline"/>
        <w:outlineLvl w:val="4"/>
        <w:rPr>
          <w:rFonts w:ascii="Helvetica" w:eastAsia="Times New Roman" w:hAnsi="Helvetica" w:cs="Helvetica"/>
          <w:b/>
          <w:bCs/>
          <w:color w:val="000000"/>
          <w:sz w:val="20"/>
          <w:szCs w:val="20"/>
        </w:rPr>
      </w:pPr>
      <w:r w:rsidRPr="00F10980">
        <w:rPr>
          <w:rFonts w:ascii="Helvetica" w:eastAsia="Times New Roman" w:hAnsi="Helvetica" w:cs="Helvetica"/>
          <w:b/>
          <w:bCs/>
          <w:color w:val="000000"/>
          <w:sz w:val="20"/>
          <w:szCs w:val="20"/>
        </w:rPr>
        <w:t>Step 1: Creating the Measure</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To start, you need to create a measure to check whether the selected store participates in any promotions. This measure can look something like this:</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 </w:t>
      </w:r>
    </w:p>
    <w:tbl>
      <w:tblPr>
        <w:tblW w:w="1161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1615"/>
      </w:tblGrid>
      <w:tr w:rsidR="00F10980" w:rsidRPr="00F10980" w:rsidTr="00F10980">
        <w:trPr>
          <w:tblCellSpacing w:w="15" w:type="dxa"/>
        </w:trPr>
        <w:tc>
          <w:tcPr>
            <w:tcW w:w="9360" w:type="dxa"/>
            <w:tcBorders>
              <w:top w:val="nil"/>
              <w:left w:val="nil"/>
              <w:bottom w:val="nil"/>
              <w:right w:val="nil"/>
            </w:tcBorders>
            <w:shd w:val="clear" w:color="auto" w:fill="FFFFFF"/>
            <w:tcMar>
              <w:top w:w="168" w:type="dxa"/>
              <w:left w:w="240" w:type="dxa"/>
              <w:bottom w:w="168" w:type="dxa"/>
              <w:right w:w="240" w:type="dxa"/>
            </w:tcMar>
            <w:vAlign w:val="center"/>
            <w:hideMark/>
          </w:tcPr>
          <w:p w:rsidR="00F10980" w:rsidRPr="00F10980" w:rsidRDefault="00F10980" w:rsidP="00F10980">
            <w:pPr>
              <w:spacing w:after="360" w:line="240" w:lineRule="auto"/>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 xml:space="preserve">Promotion Slicer Disable = </w:t>
            </w:r>
            <w:proofErr w:type="gramStart"/>
            <w:r w:rsidRPr="00F10980">
              <w:rPr>
                <w:rFonts w:ascii="Verdana" w:eastAsia="Times New Roman" w:hAnsi="Verdana" w:cs="Times New Roman"/>
                <w:color w:val="000000"/>
                <w:sz w:val="24"/>
                <w:szCs w:val="24"/>
              </w:rPr>
              <w:t>IF(</w:t>
            </w:r>
            <w:proofErr w:type="gramEnd"/>
            <w:r w:rsidRPr="00F10980">
              <w:rPr>
                <w:rFonts w:ascii="Verdana" w:eastAsia="Times New Roman" w:hAnsi="Verdana" w:cs="Times New Roman"/>
                <w:b/>
                <w:bCs/>
                <w:color w:val="000000"/>
                <w:sz w:val="24"/>
                <w:szCs w:val="24"/>
              </w:rPr>
              <w:t>SELECTEDVALUE</w:t>
            </w:r>
            <w:r w:rsidRPr="00F10980">
              <w:rPr>
                <w:rFonts w:ascii="Verdana" w:eastAsia="Times New Roman" w:hAnsi="Verdana" w:cs="Times New Roman"/>
                <w:color w:val="000000"/>
                <w:sz w:val="24"/>
                <w:szCs w:val="24"/>
              </w:rPr>
              <w:t>(</w:t>
            </w:r>
            <w:r w:rsidRPr="00F10980">
              <w:rPr>
                <w:rFonts w:ascii="Verdana" w:eastAsia="Times New Roman" w:hAnsi="Verdana" w:cs="Times New Roman"/>
                <w:b/>
                <w:bCs/>
                <w:color w:val="000000"/>
                <w:sz w:val="24"/>
                <w:szCs w:val="24"/>
              </w:rPr>
              <w:t>Stores</w:t>
            </w:r>
            <w:r w:rsidRPr="00F10980">
              <w:rPr>
                <w:rFonts w:ascii="Verdana" w:eastAsia="Times New Roman" w:hAnsi="Verdana" w:cs="Times New Roman"/>
                <w:color w:val="000000"/>
                <w:sz w:val="24"/>
                <w:szCs w:val="24"/>
              </w:rPr>
              <w:t>[Store Name]) = “Catalog Store”, 1, 0)</w:t>
            </w:r>
          </w:p>
        </w:tc>
      </w:tr>
    </w:tbl>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 </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This measure checks if the selected store is “Catalog Store,” which we assume does not participate in promotions, and returns 1 (true) if so.</w:t>
      </w:r>
    </w:p>
    <w:p w:rsidR="00F10980" w:rsidRPr="00F10980" w:rsidRDefault="00F10980" w:rsidP="00F10980">
      <w:pPr>
        <w:shd w:val="clear" w:color="auto" w:fill="FFFFFF"/>
        <w:spacing w:after="300" w:line="288" w:lineRule="atLeast"/>
        <w:textAlignment w:val="baseline"/>
        <w:outlineLvl w:val="4"/>
        <w:rPr>
          <w:rFonts w:ascii="Helvetica" w:eastAsia="Times New Roman" w:hAnsi="Helvetica" w:cs="Helvetica"/>
          <w:b/>
          <w:bCs/>
          <w:color w:val="000000"/>
          <w:sz w:val="20"/>
          <w:szCs w:val="20"/>
        </w:rPr>
      </w:pPr>
      <w:r w:rsidRPr="00F10980">
        <w:rPr>
          <w:rFonts w:ascii="Helvetica" w:eastAsia="Times New Roman" w:hAnsi="Helvetica" w:cs="Helvetica"/>
          <w:b/>
          <w:bCs/>
          <w:color w:val="000000"/>
          <w:sz w:val="20"/>
          <w:szCs w:val="20"/>
        </w:rPr>
        <w:t>Step 2: Applying the Measure as a Filter</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Use this measure to control the visibility of the Promotions slicer:</w:t>
      </w:r>
    </w:p>
    <w:p w:rsidR="00F10980" w:rsidRPr="00F10980" w:rsidRDefault="00F10980" w:rsidP="00F10980">
      <w:pPr>
        <w:numPr>
          <w:ilvl w:val="0"/>
          <w:numId w:val="5"/>
        </w:numPr>
        <w:shd w:val="clear" w:color="auto" w:fill="FFFFFF"/>
        <w:spacing w:after="0"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Select the Promotions slicer.</w:t>
      </w:r>
    </w:p>
    <w:p w:rsidR="00F10980" w:rsidRPr="00F10980" w:rsidRDefault="00F10980" w:rsidP="00F10980">
      <w:pPr>
        <w:numPr>
          <w:ilvl w:val="0"/>
          <w:numId w:val="5"/>
        </w:numPr>
        <w:shd w:val="clear" w:color="auto" w:fill="FFFFFF"/>
        <w:spacing w:after="0"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lastRenderedPageBreak/>
        <w:t>Go to the filters pane.</w:t>
      </w:r>
    </w:p>
    <w:p w:rsidR="00F10980" w:rsidRPr="00F10980" w:rsidRDefault="00F10980" w:rsidP="00F10980">
      <w:pPr>
        <w:numPr>
          <w:ilvl w:val="0"/>
          <w:numId w:val="5"/>
        </w:numPr>
        <w:shd w:val="clear" w:color="auto" w:fill="FFFFFF"/>
        <w:spacing w:after="0"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Drag the Promotion Slicer Disable measure onto the “Filters on this visual” section.</w:t>
      </w:r>
    </w:p>
    <w:p w:rsidR="00F10980" w:rsidRPr="00F10980" w:rsidRDefault="00F10980" w:rsidP="00F10980">
      <w:pPr>
        <w:numPr>
          <w:ilvl w:val="0"/>
          <w:numId w:val="5"/>
        </w:numPr>
        <w:shd w:val="clear" w:color="auto" w:fill="FFFFFF"/>
        <w:spacing w:after="0"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Configure the filter to disable the slicer (i.e., hide or deactivate it) when the measure equals 1.</w:t>
      </w:r>
    </w:p>
    <w:p w:rsidR="00F10980" w:rsidRPr="00F10980" w:rsidRDefault="00F10980" w:rsidP="00F10980">
      <w:pPr>
        <w:shd w:val="clear" w:color="auto" w:fill="FFFFFF"/>
        <w:spacing w:after="300" w:line="288" w:lineRule="atLeast"/>
        <w:textAlignment w:val="baseline"/>
        <w:outlineLvl w:val="4"/>
        <w:rPr>
          <w:rFonts w:ascii="Helvetica" w:eastAsia="Times New Roman" w:hAnsi="Helvetica" w:cs="Helvetica"/>
          <w:b/>
          <w:bCs/>
          <w:color w:val="000000"/>
          <w:sz w:val="20"/>
          <w:szCs w:val="20"/>
        </w:rPr>
      </w:pPr>
      <w:r w:rsidRPr="00F10980">
        <w:rPr>
          <w:rFonts w:ascii="Helvetica" w:eastAsia="Times New Roman" w:hAnsi="Helvetica" w:cs="Helvetica"/>
          <w:b/>
          <w:bCs/>
          <w:color w:val="000000"/>
          <w:sz w:val="20"/>
          <w:szCs w:val="20"/>
        </w:rPr>
        <w:t>Step 3: Conditional Formatting for User Feedback</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To improve user experience:</w:t>
      </w:r>
    </w:p>
    <w:p w:rsidR="00F10980" w:rsidRPr="00F10980" w:rsidRDefault="00F10980" w:rsidP="00F10980">
      <w:pPr>
        <w:numPr>
          <w:ilvl w:val="0"/>
          <w:numId w:val="6"/>
        </w:numPr>
        <w:shd w:val="clear" w:color="auto" w:fill="FFFFFF"/>
        <w:spacing w:after="0"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Create another measure to provide feedback on why the slicer is disabled:</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 </w:t>
      </w:r>
    </w:p>
    <w:tbl>
      <w:tblPr>
        <w:tblW w:w="1161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1615"/>
      </w:tblGrid>
      <w:tr w:rsidR="00F10980" w:rsidRPr="00F10980" w:rsidTr="00F10980">
        <w:trPr>
          <w:tblCellSpacing w:w="15" w:type="dxa"/>
        </w:trPr>
        <w:tc>
          <w:tcPr>
            <w:tcW w:w="9360" w:type="dxa"/>
            <w:tcBorders>
              <w:top w:val="nil"/>
              <w:left w:val="nil"/>
              <w:bottom w:val="nil"/>
              <w:right w:val="nil"/>
            </w:tcBorders>
            <w:shd w:val="clear" w:color="auto" w:fill="FFFFFF"/>
            <w:tcMar>
              <w:top w:w="168" w:type="dxa"/>
              <w:left w:w="240" w:type="dxa"/>
              <w:bottom w:w="168" w:type="dxa"/>
              <w:right w:w="240" w:type="dxa"/>
            </w:tcMar>
            <w:vAlign w:val="center"/>
            <w:hideMark/>
          </w:tcPr>
          <w:p w:rsidR="00F10980" w:rsidRPr="00F10980" w:rsidRDefault="00F10980" w:rsidP="00F10980">
            <w:pPr>
              <w:spacing w:after="360" w:line="240" w:lineRule="auto"/>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 xml:space="preserve">CF Text Promotion = </w:t>
            </w:r>
            <w:proofErr w:type="gramStart"/>
            <w:r w:rsidRPr="00F10980">
              <w:rPr>
                <w:rFonts w:ascii="Verdana" w:eastAsia="Times New Roman" w:hAnsi="Verdana" w:cs="Times New Roman"/>
                <w:color w:val="000000"/>
                <w:sz w:val="24"/>
                <w:szCs w:val="24"/>
              </w:rPr>
              <w:t>IF(</w:t>
            </w:r>
            <w:proofErr w:type="gramEnd"/>
            <w:r w:rsidRPr="00F10980">
              <w:rPr>
                <w:rFonts w:ascii="Verdana" w:eastAsia="Times New Roman" w:hAnsi="Verdana" w:cs="Times New Roman"/>
                <w:color w:val="000000"/>
                <w:sz w:val="24"/>
                <w:szCs w:val="24"/>
              </w:rPr>
              <w:t>[Promotion Slicer Disable] = 1, “Promotions Not Available”, “Select a Promotion”)</w:t>
            </w:r>
          </w:p>
        </w:tc>
      </w:tr>
    </w:tbl>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 </w:t>
      </w:r>
    </w:p>
    <w:p w:rsidR="00F10980" w:rsidRPr="00F10980" w:rsidRDefault="00F10980" w:rsidP="00F10980">
      <w:pPr>
        <w:numPr>
          <w:ilvl w:val="0"/>
          <w:numId w:val="7"/>
        </w:numPr>
        <w:shd w:val="clear" w:color="auto" w:fill="FFFFFF"/>
        <w:spacing w:after="0"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Apply this measure to the header of the Promotions slicer using the formatting options to change the header text dynamically.</w:t>
      </w:r>
    </w:p>
    <w:p w:rsidR="00F10980" w:rsidRPr="00F10980" w:rsidRDefault="00F10980" w:rsidP="00F10980">
      <w:pPr>
        <w:shd w:val="clear" w:color="auto" w:fill="FFFFFF"/>
        <w:spacing w:after="300" w:line="288" w:lineRule="atLeast"/>
        <w:textAlignment w:val="baseline"/>
        <w:outlineLvl w:val="4"/>
        <w:rPr>
          <w:rFonts w:ascii="Helvetica" w:eastAsia="Times New Roman" w:hAnsi="Helvetica" w:cs="Helvetica"/>
          <w:b/>
          <w:bCs/>
          <w:color w:val="000000"/>
          <w:sz w:val="20"/>
          <w:szCs w:val="20"/>
        </w:rPr>
      </w:pPr>
      <w:r w:rsidRPr="00F10980">
        <w:rPr>
          <w:rFonts w:ascii="Helvetica" w:eastAsia="Times New Roman" w:hAnsi="Helvetica" w:cs="Helvetica"/>
          <w:b/>
          <w:bCs/>
          <w:color w:val="000000"/>
          <w:sz w:val="20"/>
          <w:szCs w:val="20"/>
        </w:rPr>
        <w:t>Step 4: Adjusting Visual Cues</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Adjust the color or style of the slicer when disabled to make it visually apparent:</w:t>
      </w:r>
    </w:p>
    <w:p w:rsidR="00F10980" w:rsidRPr="00F10980" w:rsidRDefault="00F10980" w:rsidP="00F10980">
      <w:pPr>
        <w:numPr>
          <w:ilvl w:val="0"/>
          <w:numId w:val="8"/>
        </w:numPr>
        <w:shd w:val="clear" w:color="auto" w:fill="FFFFFF"/>
        <w:spacing w:after="0"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Create a measure to define the color based on the slicer’s status:</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 </w:t>
      </w:r>
    </w:p>
    <w:tbl>
      <w:tblPr>
        <w:tblW w:w="1161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1615"/>
      </w:tblGrid>
      <w:tr w:rsidR="00F10980" w:rsidRPr="00F10980" w:rsidTr="00F10980">
        <w:trPr>
          <w:tblCellSpacing w:w="15" w:type="dxa"/>
        </w:trPr>
        <w:tc>
          <w:tcPr>
            <w:tcW w:w="9360" w:type="dxa"/>
            <w:tcBorders>
              <w:top w:val="nil"/>
              <w:left w:val="nil"/>
              <w:bottom w:val="nil"/>
              <w:right w:val="nil"/>
            </w:tcBorders>
            <w:shd w:val="clear" w:color="auto" w:fill="FFFFFF"/>
            <w:tcMar>
              <w:top w:w="168" w:type="dxa"/>
              <w:left w:w="240" w:type="dxa"/>
              <w:bottom w:w="168" w:type="dxa"/>
              <w:right w:w="240" w:type="dxa"/>
            </w:tcMar>
            <w:vAlign w:val="center"/>
            <w:hideMark/>
          </w:tcPr>
          <w:p w:rsidR="00F10980" w:rsidRPr="00F10980" w:rsidRDefault="00F10980" w:rsidP="00F10980">
            <w:pPr>
              <w:spacing w:after="360" w:line="240" w:lineRule="auto"/>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 xml:space="preserve">CF Color Promotion = </w:t>
            </w:r>
            <w:proofErr w:type="gramStart"/>
            <w:r w:rsidRPr="00F10980">
              <w:rPr>
                <w:rFonts w:ascii="Verdana" w:eastAsia="Times New Roman" w:hAnsi="Verdana" w:cs="Times New Roman"/>
                <w:color w:val="000000"/>
                <w:sz w:val="24"/>
                <w:szCs w:val="24"/>
              </w:rPr>
              <w:t>IF(</w:t>
            </w:r>
            <w:proofErr w:type="gramEnd"/>
            <w:r w:rsidRPr="00F10980">
              <w:rPr>
                <w:rFonts w:ascii="Verdana" w:eastAsia="Times New Roman" w:hAnsi="Verdana" w:cs="Times New Roman"/>
                <w:color w:val="000000"/>
                <w:sz w:val="24"/>
                <w:szCs w:val="24"/>
              </w:rPr>
              <w:t>[Promotion Slicer Disable] = 1, “#CCCCCC”, “#0000FF”) // Light grey when disabled, blue otherwise.</w:t>
            </w:r>
          </w:p>
        </w:tc>
      </w:tr>
    </w:tbl>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 </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2. Implement this color change in the slicer’s formatting settings for the header font color.</w:t>
      </w:r>
    </w:p>
    <w:p w:rsidR="00F10980" w:rsidRPr="00F10980" w:rsidRDefault="00F10980" w:rsidP="00F10980">
      <w:pPr>
        <w:shd w:val="clear" w:color="auto" w:fill="FFFFFF"/>
        <w:spacing w:after="300" w:line="312" w:lineRule="atLeast"/>
        <w:textAlignment w:val="baseline"/>
        <w:outlineLvl w:val="2"/>
        <w:rPr>
          <w:rFonts w:ascii="Helvetica" w:eastAsia="Times New Roman" w:hAnsi="Helvetica" w:cs="Helvetica"/>
          <w:b/>
          <w:bCs/>
          <w:color w:val="000000"/>
          <w:sz w:val="27"/>
          <w:szCs w:val="27"/>
        </w:rPr>
      </w:pPr>
      <w:r w:rsidRPr="00F10980">
        <w:rPr>
          <w:rFonts w:ascii="Helvetica" w:eastAsia="Times New Roman" w:hAnsi="Helvetica" w:cs="Helvetica"/>
          <w:b/>
          <w:bCs/>
          <w:color w:val="000000"/>
          <w:sz w:val="27"/>
          <w:szCs w:val="27"/>
        </w:rPr>
        <w:t>Broadening the Approach</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lastRenderedPageBreak/>
        <w:t>This method can be extended to various other scenarios, such as:</w:t>
      </w:r>
    </w:p>
    <w:p w:rsidR="00F10980" w:rsidRPr="00F10980" w:rsidRDefault="00F10980" w:rsidP="00F10980">
      <w:pPr>
        <w:numPr>
          <w:ilvl w:val="0"/>
          <w:numId w:val="9"/>
        </w:numPr>
        <w:shd w:val="clear" w:color="auto" w:fill="FFFFFF"/>
        <w:spacing w:after="0"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b/>
          <w:bCs/>
          <w:color w:val="000000"/>
          <w:sz w:val="24"/>
          <w:szCs w:val="24"/>
        </w:rPr>
        <w:t>Product and Category Slicers</w:t>
      </w:r>
      <w:r w:rsidRPr="00F10980">
        <w:rPr>
          <w:rFonts w:ascii="Verdana" w:eastAsia="Times New Roman" w:hAnsi="Verdana" w:cs="Times New Roman"/>
          <w:color w:val="000000"/>
          <w:sz w:val="24"/>
          <w:szCs w:val="24"/>
        </w:rPr>
        <w:t>: Disable product slicers when a specific category that does not include any products is selected.</w:t>
      </w:r>
    </w:p>
    <w:p w:rsidR="00F10980" w:rsidRPr="00F10980" w:rsidRDefault="00F10980" w:rsidP="00F10980">
      <w:pPr>
        <w:numPr>
          <w:ilvl w:val="0"/>
          <w:numId w:val="9"/>
        </w:numPr>
        <w:shd w:val="clear" w:color="auto" w:fill="FFFFFF"/>
        <w:spacing w:after="0"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b/>
          <w:bCs/>
          <w:color w:val="000000"/>
          <w:sz w:val="24"/>
          <w:szCs w:val="24"/>
        </w:rPr>
        <w:t>Geographic Slicers:</w:t>
      </w:r>
      <w:r w:rsidRPr="00F10980">
        <w:rPr>
          <w:rFonts w:ascii="Verdana" w:eastAsia="Times New Roman" w:hAnsi="Verdana" w:cs="Times New Roman"/>
          <w:color w:val="000000"/>
          <w:sz w:val="24"/>
          <w:szCs w:val="24"/>
        </w:rPr>
        <w:t> In cases where certain reports or data apply only to specific geographic locations, you could disable city or region slicers based on the selection of a particular country or state.</w:t>
      </w:r>
    </w:p>
    <w:p w:rsidR="00F10980" w:rsidRPr="00F10980" w:rsidRDefault="00F10980" w:rsidP="00F10980">
      <w:pPr>
        <w:numPr>
          <w:ilvl w:val="0"/>
          <w:numId w:val="9"/>
        </w:numPr>
        <w:shd w:val="clear" w:color="auto" w:fill="FFFFFF"/>
        <w:spacing w:after="0"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b/>
          <w:bCs/>
          <w:color w:val="000000"/>
          <w:sz w:val="24"/>
          <w:szCs w:val="24"/>
        </w:rPr>
        <w:t>Time-sensitive Slicers: </w:t>
      </w:r>
      <w:r w:rsidRPr="00F10980">
        <w:rPr>
          <w:rFonts w:ascii="Verdana" w:eastAsia="Times New Roman" w:hAnsi="Verdana" w:cs="Times New Roman"/>
          <w:color w:val="000000"/>
          <w:sz w:val="24"/>
          <w:szCs w:val="24"/>
        </w:rPr>
        <w:t>Disable slicers related to time periods if a real-time data feed is selected that does not encompass historical data.</w:t>
      </w:r>
    </w:p>
    <w:p w:rsidR="00F10980" w:rsidRPr="00F10980" w:rsidRDefault="00F10980" w:rsidP="00F10980">
      <w:pPr>
        <w:shd w:val="clear" w:color="auto" w:fill="FFFFFF"/>
        <w:spacing w:after="300" w:line="312" w:lineRule="atLeast"/>
        <w:textAlignment w:val="baseline"/>
        <w:outlineLvl w:val="2"/>
        <w:rPr>
          <w:rFonts w:ascii="Helvetica" w:eastAsia="Times New Roman" w:hAnsi="Helvetica" w:cs="Helvetica"/>
          <w:b/>
          <w:bCs/>
          <w:color w:val="000000"/>
          <w:sz w:val="27"/>
          <w:szCs w:val="27"/>
        </w:rPr>
      </w:pPr>
      <w:r w:rsidRPr="00F10980">
        <w:rPr>
          <w:rFonts w:ascii="Helvetica" w:eastAsia="Times New Roman" w:hAnsi="Helvetica" w:cs="Helvetica"/>
          <w:b/>
          <w:bCs/>
          <w:color w:val="000000"/>
          <w:sz w:val="27"/>
          <w:szCs w:val="27"/>
        </w:rPr>
        <w:t>Benefits of Disable Slicers in Power BI</w:t>
      </w:r>
    </w:p>
    <w:p w:rsidR="00F10980" w:rsidRPr="00F10980" w:rsidRDefault="00F10980" w:rsidP="00F10980">
      <w:pPr>
        <w:shd w:val="clear" w:color="auto" w:fill="FFFFFF"/>
        <w:spacing w:after="384"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color w:val="000000"/>
          <w:sz w:val="24"/>
          <w:szCs w:val="24"/>
        </w:rPr>
        <w:t>By applying dynamic slicer disabling across different scenarios, you can:</w:t>
      </w:r>
    </w:p>
    <w:p w:rsidR="00F10980" w:rsidRPr="00F10980" w:rsidRDefault="00F10980" w:rsidP="00F10980">
      <w:pPr>
        <w:numPr>
          <w:ilvl w:val="0"/>
          <w:numId w:val="10"/>
        </w:numPr>
        <w:shd w:val="clear" w:color="auto" w:fill="FFFFFF"/>
        <w:spacing w:after="0"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b/>
          <w:bCs/>
          <w:color w:val="000000"/>
          <w:sz w:val="24"/>
          <w:szCs w:val="24"/>
        </w:rPr>
        <w:t>Enhance User Experience:</w:t>
      </w:r>
      <w:r w:rsidRPr="00F10980">
        <w:rPr>
          <w:rFonts w:ascii="Verdana" w:eastAsia="Times New Roman" w:hAnsi="Verdana" w:cs="Times New Roman"/>
          <w:color w:val="000000"/>
          <w:sz w:val="24"/>
          <w:szCs w:val="24"/>
        </w:rPr>
        <w:t> Make your reports more intuitive and easier to navigate.</w:t>
      </w:r>
    </w:p>
    <w:p w:rsidR="00F10980" w:rsidRPr="00F10980" w:rsidRDefault="00F10980" w:rsidP="00F10980">
      <w:pPr>
        <w:numPr>
          <w:ilvl w:val="0"/>
          <w:numId w:val="10"/>
        </w:numPr>
        <w:shd w:val="clear" w:color="auto" w:fill="FFFFFF"/>
        <w:spacing w:after="0"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b/>
          <w:bCs/>
          <w:color w:val="000000"/>
          <w:sz w:val="24"/>
          <w:szCs w:val="24"/>
        </w:rPr>
        <w:t>Prevent Data Confusion</w:t>
      </w:r>
      <w:r w:rsidRPr="00F10980">
        <w:rPr>
          <w:rFonts w:ascii="Verdana" w:eastAsia="Times New Roman" w:hAnsi="Verdana" w:cs="Times New Roman"/>
          <w:color w:val="000000"/>
          <w:sz w:val="24"/>
          <w:szCs w:val="24"/>
        </w:rPr>
        <w:t>: Avoid presenting users with options that are irrelevant or invalid based on their prior selections.</w:t>
      </w:r>
    </w:p>
    <w:p w:rsidR="00F10980" w:rsidRPr="00F10980" w:rsidRDefault="00F10980" w:rsidP="00F10980">
      <w:pPr>
        <w:numPr>
          <w:ilvl w:val="0"/>
          <w:numId w:val="10"/>
        </w:numPr>
        <w:shd w:val="clear" w:color="auto" w:fill="FFFFFF"/>
        <w:spacing w:after="0" w:line="240" w:lineRule="auto"/>
        <w:textAlignment w:val="baseline"/>
        <w:rPr>
          <w:rFonts w:ascii="Verdana" w:eastAsia="Times New Roman" w:hAnsi="Verdana" w:cs="Times New Roman"/>
          <w:color w:val="000000"/>
          <w:sz w:val="24"/>
          <w:szCs w:val="24"/>
        </w:rPr>
      </w:pPr>
      <w:r w:rsidRPr="00F10980">
        <w:rPr>
          <w:rFonts w:ascii="Verdana" w:eastAsia="Times New Roman" w:hAnsi="Verdana" w:cs="Times New Roman"/>
          <w:b/>
          <w:bCs/>
          <w:color w:val="000000"/>
          <w:sz w:val="24"/>
          <w:szCs w:val="24"/>
        </w:rPr>
        <w:t>Improve Report Performance: </w:t>
      </w:r>
      <w:r w:rsidRPr="00F10980">
        <w:rPr>
          <w:rFonts w:ascii="Verdana" w:eastAsia="Times New Roman" w:hAnsi="Verdana" w:cs="Times New Roman"/>
          <w:color w:val="000000"/>
          <w:sz w:val="24"/>
          <w:szCs w:val="24"/>
        </w:rPr>
        <w:t>Reduce unnecessary calculations and data loading for conditions that are not applicable.</w:t>
      </w:r>
    </w:p>
    <w:p w:rsidR="00B16359" w:rsidRDefault="00F10980">
      <w:bookmarkStart w:id="0" w:name="_GoBack"/>
      <w:bookmarkEnd w:id="0"/>
    </w:p>
    <w:sectPr w:rsidR="00B163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01D10"/>
    <w:multiLevelType w:val="multilevel"/>
    <w:tmpl w:val="50CE7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336E7"/>
    <w:multiLevelType w:val="multilevel"/>
    <w:tmpl w:val="D6448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987584"/>
    <w:multiLevelType w:val="multilevel"/>
    <w:tmpl w:val="3B0CB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CE20BF"/>
    <w:multiLevelType w:val="multilevel"/>
    <w:tmpl w:val="EEBAF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C83FB2"/>
    <w:multiLevelType w:val="multilevel"/>
    <w:tmpl w:val="90E0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A01C6D"/>
    <w:multiLevelType w:val="multilevel"/>
    <w:tmpl w:val="57C0C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04757B"/>
    <w:multiLevelType w:val="multilevel"/>
    <w:tmpl w:val="7BD4F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6E06B2"/>
    <w:multiLevelType w:val="multilevel"/>
    <w:tmpl w:val="35D22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1D55EA"/>
    <w:multiLevelType w:val="multilevel"/>
    <w:tmpl w:val="909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E47C57"/>
    <w:multiLevelType w:val="multilevel"/>
    <w:tmpl w:val="B178B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6"/>
  </w:num>
  <w:num w:numId="5">
    <w:abstractNumId w:val="2"/>
  </w:num>
  <w:num w:numId="6">
    <w:abstractNumId w:val="5"/>
  </w:num>
  <w:num w:numId="7">
    <w:abstractNumId w:val="9"/>
  </w:num>
  <w:num w:numId="8">
    <w:abstractNumId w:val="7"/>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980"/>
    <w:rsid w:val="000869C3"/>
    <w:rsid w:val="009079F7"/>
    <w:rsid w:val="00F10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2F594E-A5C9-47AF-98E2-177B26367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F1098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1098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10980"/>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F10980"/>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098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1098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10980"/>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10980"/>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F1098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10980"/>
    <w:rPr>
      <w:color w:val="0000FF"/>
      <w:u w:val="single"/>
    </w:rPr>
  </w:style>
  <w:style w:type="character" w:styleId="Strong">
    <w:name w:val="Strong"/>
    <w:basedOn w:val="DefaultParagraphFont"/>
    <w:uiPriority w:val="22"/>
    <w:qFormat/>
    <w:rsid w:val="00F10980"/>
    <w:rPr>
      <w:b/>
      <w:bCs/>
    </w:rPr>
  </w:style>
  <w:style w:type="character" w:styleId="Emphasis">
    <w:name w:val="Emphasis"/>
    <w:basedOn w:val="DefaultParagraphFont"/>
    <w:uiPriority w:val="20"/>
    <w:qFormat/>
    <w:rsid w:val="00F109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6003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learn.microsoft.com/en-us/power-bi/create-reports/power-bi-reports-filters-and-highlight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898</Words>
  <Characters>5124</Characters>
  <Application>Microsoft Office Word</Application>
  <DocSecurity>0</DocSecurity>
  <Lines>42</Lines>
  <Paragraphs>12</Paragraphs>
  <ScaleCrop>false</ScaleCrop>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gspadaequareadmin</dc:creator>
  <cp:keywords/>
  <dc:description/>
  <cp:lastModifiedBy>gspadaequareadmin</cp:lastModifiedBy>
  <cp:revision>1</cp:revision>
  <dcterms:created xsi:type="dcterms:W3CDTF">2024-10-22T11:00:00Z</dcterms:created>
  <dcterms:modified xsi:type="dcterms:W3CDTF">2024-10-22T11:02:00Z</dcterms:modified>
</cp:coreProperties>
</file>