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3F56" w14:textId="77777777" w:rsidR="00874D75" w:rsidRDefault="00FB3748">
      <w:pPr>
        <w:tabs>
          <w:tab w:val="center" w:pos="1732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A4176BB" wp14:editId="5C74AD70">
            <wp:simplePos x="0" y="0"/>
            <wp:positionH relativeFrom="column">
              <wp:posOffset>5334001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032E912B" wp14:editId="2C83BE64">
            <wp:extent cx="1362075" cy="65722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4D0F887A" w14:textId="77777777" w:rsidR="00874D75" w:rsidRDefault="00FB3748">
      <w:pPr>
        <w:spacing w:after="0"/>
        <w:ind w:left="692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</w:p>
    <w:p w14:paraId="67F3A009" w14:textId="77777777" w:rsidR="00874D75" w:rsidRDefault="00FB3748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874D75" w14:paraId="30B5719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F72CF" w14:textId="77777777" w:rsidR="00874D75" w:rsidRPr="00487402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41423" w14:textId="49C6D6F1" w:rsidR="00874D75" w:rsidRPr="00487402" w:rsidRDefault="00487402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sz w:val="24"/>
              </w:rPr>
              <w:t>28</w:t>
            </w:r>
            <w:r w:rsidR="00FB3748" w:rsidRPr="00487402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487402">
              <w:rPr>
                <w:rFonts w:ascii="Times New Roman" w:eastAsia="Arial" w:hAnsi="Times New Roman" w:cs="Times New Roman"/>
                <w:sz w:val="24"/>
              </w:rPr>
              <w:t>June</w:t>
            </w:r>
            <w:r w:rsidR="00FB3748" w:rsidRPr="00487402">
              <w:rPr>
                <w:rFonts w:ascii="Times New Roman" w:eastAsia="Arial" w:hAnsi="Times New Roman" w:cs="Times New Roman"/>
                <w:sz w:val="24"/>
              </w:rPr>
              <w:t xml:space="preserve"> 2026 </w:t>
            </w:r>
          </w:p>
        </w:tc>
      </w:tr>
      <w:tr w:rsidR="00874D75" w14:paraId="09D5035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440EB" w14:textId="77777777" w:rsidR="00874D75" w:rsidRPr="00487402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B49A4" w14:textId="723C6AFC" w:rsidR="00874D75" w:rsidRPr="00487402" w:rsidRDefault="00874D75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874D75" w14:paraId="20495D84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E6751" w14:textId="77777777" w:rsidR="00874D75" w:rsidRPr="00487402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E5D2E" w14:textId="7BE8C259" w:rsidR="00874D75" w:rsidRPr="00487402" w:rsidRDefault="00487402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hAnsi="Times New Roman" w:cs="Times New Roman"/>
                <w:sz w:val="24"/>
              </w:rPr>
              <w:t>Smart Lender</w:t>
            </w:r>
          </w:p>
        </w:tc>
      </w:tr>
      <w:tr w:rsidR="00874D75" w14:paraId="047E479B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56672" w14:textId="77777777" w:rsidR="00874D75" w:rsidRPr="00487402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806EB" w14:textId="77777777" w:rsidR="00874D75" w:rsidRPr="00487402" w:rsidRDefault="00FB374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487402">
              <w:rPr>
                <w:rFonts w:ascii="Times New Roman" w:eastAsia="Arial" w:hAnsi="Times New Roman" w:cs="Times New Roman"/>
                <w:sz w:val="24"/>
              </w:rPr>
              <w:t xml:space="preserve">1 Mark </w:t>
            </w:r>
          </w:p>
        </w:tc>
      </w:tr>
    </w:tbl>
    <w:p w14:paraId="7B8DBDCD" w14:textId="77777777" w:rsidR="00874D75" w:rsidRDefault="00FB3748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AC5CE99" w14:textId="77777777" w:rsidR="00936DA3" w:rsidRDefault="00936DA3">
      <w:pPr>
        <w:spacing w:after="27"/>
        <w:ind w:left="535" w:hanging="10"/>
        <w:rPr>
          <w:rFonts w:ascii="Arial" w:eastAsia="Arial" w:hAnsi="Arial" w:cs="Arial"/>
          <w:b/>
        </w:rPr>
      </w:pPr>
    </w:p>
    <w:p w14:paraId="07B76008" w14:textId="7A5CF23C" w:rsidR="00874D75" w:rsidRPr="00936DA3" w:rsidRDefault="00FB3748">
      <w:pPr>
        <w:spacing w:after="27"/>
        <w:ind w:left="535" w:hanging="10"/>
        <w:rPr>
          <w:rFonts w:ascii="Times New Roman" w:hAnsi="Times New Roman" w:cs="Times New Roman"/>
          <w:sz w:val="24"/>
        </w:rPr>
      </w:pPr>
      <w:r w:rsidRPr="00936DA3">
        <w:rPr>
          <w:rFonts w:ascii="Times New Roman" w:eastAsia="Arial" w:hAnsi="Times New Roman" w:cs="Times New Roman"/>
          <w:b/>
          <w:sz w:val="24"/>
        </w:rPr>
        <w:t xml:space="preserve">Demonstration of Proposed Features: </w:t>
      </w:r>
    </w:p>
    <w:p w14:paraId="0EF5BCFC" w14:textId="48AEF0E9" w:rsidR="00874D75" w:rsidRPr="00936DA3" w:rsidRDefault="00874D75">
      <w:pPr>
        <w:spacing w:after="0"/>
        <w:rPr>
          <w:rFonts w:ascii="Times New Roman" w:hAnsi="Times New Roman" w:cs="Times New Roman"/>
          <w:sz w:val="24"/>
        </w:rPr>
      </w:pP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41" w:type="dxa"/>
          <w:right w:w="7" w:type="dxa"/>
        </w:tblCellMar>
        <w:tblLook w:val="04A0" w:firstRow="1" w:lastRow="0" w:firstColumn="1" w:lastColumn="0" w:noHBand="0" w:noVBand="1"/>
      </w:tblPr>
      <w:tblGrid>
        <w:gridCol w:w="612"/>
        <w:gridCol w:w="1965"/>
        <w:gridCol w:w="2802"/>
        <w:gridCol w:w="1966"/>
        <w:gridCol w:w="1445"/>
        <w:gridCol w:w="1530"/>
      </w:tblGrid>
      <w:tr w:rsidR="00874D75" w:rsidRPr="00936DA3" w14:paraId="465898DC" w14:textId="77777777">
        <w:trPr>
          <w:trHeight w:val="110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FD16A" w14:textId="77777777" w:rsidR="00874D75" w:rsidRPr="00936DA3" w:rsidRDefault="00FB3748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6AF17605" w14:textId="77777777" w:rsidR="00874D75" w:rsidRPr="00936DA3" w:rsidRDefault="00FB3748">
            <w:pPr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98597" w14:textId="77777777" w:rsidR="00874D75" w:rsidRPr="00936DA3" w:rsidRDefault="00FB374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3B96E1B9" w14:textId="77777777" w:rsidR="00874D75" w:rsidRPr="00936DA3" w:rsidRDefault="00FB3748">
            <w:pPr>
              <w:ind w:left="9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Feature Name 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5751" w14:textId="77777777" w:rsidR="00874D75" w:rsidRPr="00936DA3" w:rsidRDefault="00FB374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0C48817D" w14:textId="77777777" w:rsidR="00874D75" w:rsidRPr="00936DA3" w:rsidRDefault="00FB3748">
            <w:pPr>
              <w:ind w:left="1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9C61B0" w14:textId="77777777" w:rsidR="00874D75" w:rsidRPr="00936DA3" w:rsidRDefault="00FB3748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Status </w:t>
            </w:r>
          </w:p>
          <w:p w14:paraId="0E5C8F82" w14:textId="77777777" w:rsidR="00874D75" w:rsidRPr="00936DA3" w:rsidRDefault="00FB3748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(Implemented / </w:t>
            </w:r>
          </w:p>
          <w:p w14:paraId="0FFA174A" w14:textId="77777777" w:rsidR="00874D75" w:rsidRPr="00936DA3" w:rsidRDefault="00FB3748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Partial / </w:t>
            </w:r>
          </w:p>
          <w:p w14:paraId="085C3A0B" w14:textId="77777777" w:rsidR="00874D75" w:rsidRPr="00936DA3" w:rsidRDefault="00FB3748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Pending)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6866" w14:textId="77777777" w:rsidR="00874D75" w:rsidRPr="00936DA3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7D50F7EE" w14:textId="77777777" w:rsidR="00874D75" w:rsidRPr="00936DA3" w:rsidRDefault="00FB3748">
            <w:pPr>
              <w:spacing w:after="16"/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>Demonstrate</w:t>
            </w:r>
          </w:p>
          <w:p w14:paraId="26444E5D" w14:textId="77777777" w:rsidR="00874D75" w:rsidRPr="00936DA3" w:rsidRDefault="00FB3748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d (Yes / No) 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F04A7" w14:textId="77777777" w:rsidR="00874D75" w:rsidRPr="00936DA3" w:rsidRDefault="00FB374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  <w:p w14:paraId="14E23D5B" w14:textId="77777777" w:rsidR="00874D75" w:rsidRPr="00936DA3" w:rsidRDefault="00FB3748">
            <w:pPr>
              <w:ind w:left="11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/>
                <w:sz w:val="24"/>
              </w:rPr>
              <w:t xml:space="preserve">Remarks </w:t>
            </w:r>
          </w:p>
        </w:tc>
      </w:tr>
      <w:tr w:rsidR="00874D75" w:rsidRPr="00936DA3" w14:paraId="3EC03AA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10BB" w14:textId="77777777" w:rsidR="00874D75" w:rsidRPr="00936DA3" w:rsidRDefault="00FB3748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7A37C" w14:textId="18A49F01" w:rsidR="00874D75" w:rsidRPr="00936DA3" w:rsidRDefault="00FB374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Interactive Application Form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7A5D0" w14:textId="04409061" w:rsidR="00874D75" w:rsidRPr="00936DA3" w:rsidRDefault="00FB374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sz w:val="24"/>
              </w:rPr>
              <w:t>A responsive web interface for users to enter financial data (Income, Credit Score, Assets, etc.).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0E743" w14:textId="5B5ECCBE" w:rsidR="00874D75" w:rsidRPr="00936DA3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sz w:val="24"/>
              </w:rPr>
              <w:t>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4F938" w14:textId="49BF3306" w:rsidR="00874D75" w:rsidRPr="00936DA3" w:rsidRDefault="00FB3748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980D4" w14:textId="558EBED1" w:rsidR="00874D75" w:rsidRPr="00936DA3" w:rsidRDefault="00FB3748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sz w:val="24"/>
              </w:rPr>
              <w:t>Built with Bootstrap; includes client-side validation for data accuracy.</w:t>
            </w:r>
          </w:p>
        </w:tc>
      </w:tr>
      <w:tr w:rsidR="00936DA3" w:rsidRPr="00936DA3" w14:paraId="116FE4D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6F93F" w14:textId="77777777" w:rsidR="00936DA3" w:rsidRPr="00936DA3" w:rsidRDefault="00936DA3" w:rsidP="00936DA3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4EB43" w14:textId="157B2E21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AI-Powered Decision Engine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2291B" w14:textId="4D06C4A6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Real-time loan eligibility prediction using a pre-trained ML model (Random Forest/</w:t>
            </w:r>
            <w:proofErr w:type="spellStart"/>
            <w:r w:rsidRPr="00936DA3">
              <w:rPr>
                <w:rFonts w:ascii="Times New Roman" w:eastAsia="Times New Roman" w:hAnsi="Times New Roman" w:cs="Times New Roman"/>
                <w:sz w:val="24"/>
              </w:rPr>
              <w:t>XGBoost</w:t>
            </w:r>
            <w:proofErr w:type="spellEnd"/>
            <w:r w:rsidRPr="00936DA3">
              <w:rPr>
                <w:rFonts w:ascii="Times New Roman" w:eastAsia="Times New Roman" w:hAnsi="Times New Roman" w:cs="Times New Roman"/>
                <w:sz w:val="24"/>
              </w:rPr>
              <w:t>).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FBA64" w14:textId="65D4C988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E500B" w14:textId="2A61BFFE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8174EF" w14:textId="0326660B" w:rsidR="00936DA3" w:rsidRPr="00936DA3" w:rsidRDefault="00936DA3" w:rsidP="00936DA3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Model loaded via Pickle; inference time is under 1.5 seconds.</w:t>
            </w:r>
          </w:p>
        </w:tc>
      </w:tr>
      <w:tr w:rsidR="00936DA3" w:rsidRPr="00936DA3" w14:paraId="220288AB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AFB27" w14:textId="77777777" w:rsidR="00936DA3" w:rsidRPr="00936DA3" w:rsidRDefault="00936DA3" w:rsidP="00936DA3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71C1FD" w14:textId="1CE056A3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Explainable Rejection Logic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BD0F1" w14:textId="699D6525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Logic that identifies and displays specific reasons for rejection (e.g., "High Debt-to-Income Ratio").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B72B6" w14:textId="0A3AE0FC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C7CB1" w14:textId="030F49D2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88491" w14:textId="70609209" w:rsidR="00936DA3" w:rsidRPr="00936DA3" w:rsidRDefault="00936DA3" w:rsidP="00936DA3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Enhances transparency by providing the user with actionable feedback.</w:t>
            </w:r>
          </w:p>
        </w:tc>
      </w:tr>
      <w:tr w:rsidR="00936DA3" w:rsidRPr="00936DA3" w14:paraId="6865761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41C15E" w14:textId="77777777" w:rsidR="00936DA3" w:rsidRPr="00936DA3" w:rsidRDefault="00936DA3" w:rsidP="00936DA3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4044C" w14:textId="680F2794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Secure User Authentication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5A696" w14:textId="18E1B5D0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Registration and Login system to protect sensitive financial data and manage user sessions.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48D34" w14:textId="3B866358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9CD06" w14:textId="7C8FA8E5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B1D73" w14:textId="0F2276BF" w:rsidR="00936DA3" w:rsidRPr="00936DA3" w:rsidRDefault="00936DA3" w:rsidP="00936DA3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Uses SQLite for persistent storage and password hashing for security.</w:t>
            </w:r>
          </w:p>
        </w:tc>
      </w:tr>
      <w:tr w:rsidR="00936DA3" w:rsidRPr="00936DA3" w14:paraId="1FA556C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FCB0A" w14:textId="77777777" w:rsidR="00936DA3" w:rsidRPr="00936DA3" w:rsidRDefault="00936DA3" w:rsidP="00936DA3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CF615" w14:textId="1CBE44AF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Admin Analytics Dashboard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946FD" w14:textId="2E5703D7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A visual interface for bank staff to monitor total applications, approval rates, and trends.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53D11" w14:textId="1035001A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Partial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4710C" w14:textId="2E4F4E75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191DB" w14:textId="258CA197" w:rsidR="00936DA3" w:rsidRPr="00936DA3" w:rsidRDefault="00936DA3" w:rsidP="00936DA3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Basic summary charts are functional; detailed filtering is in progress.</w:t>
            </w:r>
          </w:p>
        </w:tc>
      </w:tr>
      <w:tr w:rsidR="00936DA3" w:rsidRPr="00936DA3" w14:paraId="7CB5755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DD593" w14:textId="77777777" w:rsidR="00936DA3" w:rsidRPr="00936DA3" w:rsidRDefault="00936DA3" w:rsidP="00936DA3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7295E" w14:textId="7D10EE10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36D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Automated Model Retraining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AC121" w14:textId="39158124" w:rsidR="00936DA3" w:rsidRPr="00936DA3" w:rsidRDefault="00936DA3" w:rsidP="00936DA3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A pipeline to update the model with new lending data without rewriting application code.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001DB" w14:textId="298E4DCD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Implemented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3F391" w14:textId="3381B340" w:rsidR="00936DA3" w:rsidRPr="00936DA3" w:rsidRDefault="00936DA3" w:rsidP="00936DA3">
            <w:pPr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Yes</w:t>
            </w: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3E6AE" w14:textId="4544D21E" w:rsidR="00936DA3" w:rsidRPr="00936DA3" w:rsidRDefault="00936DA3" w:rsidP="00936DA3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sz w:val="24"/>
              </w:rPr>
              <w:t xml:space="preserve"> Handled by train.py; allows the system to adapt to market changes.</w:t>
            </w:r>
          </w:p>
        </w:tc>
      </w:tr>
    </w:tbl>
    <w:p w14:paraId="5863FD39" w14:textId="77777777" w:rsidR="00874D75" w:rsidRPr="00936DA3" w:rsidRDefault="00FB3748">
      <w:pPr>
        <w:spacing w:after="44"/>
        <w:rPr>
          <w:rFonts w:ascii="Times New Roman" w:hAnsi="Times New Roman" w:cs="Times New Roman"/>
          <w:sz w:val="24"/>
        </w:rPr>
      </w:pPr>
      <w:r w:rsidRPr="00936DA3">
        <w:rPr>
          <w:rFonts w:ascii="Times New Roman" w:eastAsia="Arial" w:hAnsi="Times New Roman" w:cs="Times New Roman"/>
          <w:sz w:val="24"/>
        </w:rPr>
        <w:t xml:space="preserve"> </w:t>
      </w:r>
    </w:p>
    <w:p w14:paraId="0EF6538B" w14:textId="77777777" w:rsidR="00874D75" w:rsidRPr="00936DA3" w:rsidRDefault="00FB3748">
      <w:pPr>
        <w:spacing w:after="0"/>
        <w:rPr>
          <w:sz w:val="24"/>
        </w:rPr>
      </w:pPr>
      <w:r>
        <w:rPr>
          <w:rFonts w:ascii="Arial" w:eastAsia="Arial" w:hAnsi="Arial" w:cs="Arial"/>
          <w:sz w:val="20"/>
        </w:rPr>
        <w:t xml:space="preserve"> </w:t>
      </w:r>
    </w:p>
    <w:p w14:paraId="1AEFBB30" w14:textId="77777777" w:rsidR="00874D75" w:rsidRPr="00936DA3" w:rsidRDefault="00FB3748">
      <w:pPr>
        <w:spacing w:after="0"/>
        <w:ind w:left="535" w:hanging="10"/>
        <w:rPr>
          <w:sz w:val="24"/>
        </w:rPr>
      </w:pPr>
      <w:r w:rsidRPr="00936DA3">
        <w:rPr>
          <w:rFonts w:ascii="Arial" w:eastAsia="Arial" w:hAnsi="Arial" w:cs="Arial"/>
          <w:b/>
          <w:sz w:val="24"/>
        </w:rPr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874D75" w:rsidRPr="00936DA3" w14:paraId="1A603F84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CE30C" w14:textId="77777777" w:rsidR="00874D75" w:rsidRPr="00936DA3" w:rsidRDefault="00FB3748">
            <w:pPr>
              <w:ind w:left="100"/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Cs/>
                <w:sz w:val="24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F2F8F" w14:textId="0A2E1A42" w:rsidR="00874D75" w:rsidRPr="00936DA3" w:rsidRDefault="00FB3748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</w:tr>
      <w:tr w:rsidR="00874D75" w:rsidRPr="00936DA3" w14:paraId="3CF8C7D0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17820" w14:textId="77777777" w:rsidR="00874D75" w:rsidRPr="00936DA3" w:rsidRDefault="00FB3748">
            <w:pPr>
              <w:ind w:left="100"/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Cs/>
                <w:sz w:val="24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A6747" w14:textId="13BBDD3F" w:rsidR="00874D75" w:rsidRPr="00936DA3" w:rsidRDefault="00FB3748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bCs/>
                <w:sz w:val="24"/>
              </w:rPr>
              <w:t>6(5 Full / 1 Partial)</w:t>
            </w:r>
          </w:p>
        </w:tc>
      </w:tr>
      <w:tr w:rsidR="00874D75" w:rsidRPr="00936DA3" w14:paraId="2DBD1DF4" w14:textId="77777777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16592B" w14:textId="77777777" w:rsidR="00874D75" w:rsidRPr="00936DA3" w:rsidRDefault="00FB3748">
            <w:pPr>
              <w:ind w:left="100"/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Cs/>
                <w:sz w:val="24"/>
              </w:rPr>
              <w:t xml:space="preserve">Total Features 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A1F6" w14:textId="7F03D414" w:rsidR="00874D75" w:rsidRPr="00936DA3" w:rsidRDefault="00FB3748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bCs/>
                <w:sz w:val="24"/>
              </w:rPr>
              <w:t>6</w:t>
            </w:r>
          </w:p>
        </w:tc>
      </w:tr>
      <w:tr w:rsidR="00874D75" w:rsidRPr="00936DA3" w14:paraId="3BCE9C6A" w14:textId="77777777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2ED56" w14:textId="77777777" w:rsidR="00874D75" w:rsidRPr="00936DA3" w:rsidRDefault="00FB3748">
            <w:pPr>
              <w:ind w:left="100"/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Arial" w:hAnsi="Times New Roman" w:cs="Times New Roman"/>
                <w:bCs/>
                <w:sz w:val="24"/>
              </w:rPr>
              <w:t xml:space="preserve">Overall Implementation Rate (%)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7D1F5" w14:textId="7DD8F97B" w:rsidR="00874D75" w:rsidRPr="00936DA3" w:rsidRDefault="00FB3748">
            <w:pPr>
              <w:rPr>
                <w:rFonts w:ascii="Times New Roman" w:hAnsi="Times New Roman" w:cs="Times New Roman"/>
                <w:bCs/>
                <w:sz w:val="24"/>
              </w:rPr>
            </w:pPr>
            <w:r w:rsidRPr="00936DA3">
              <w:rPr>
                <w:rFonts w:ascii="Times New Roman" w:eastAsia="Times New Roman" w:hAnsi="Times New Roman" w:cs="Times New Roman"/>
                <w:bCs/>
                <w:sz w:val="24"/>
              </w:rPr>
              <w:t xml:space="preserve"> </w:t>
            </w:r>
            <w:r w:rsidR="00936DA3" w:rsidRPr="00936DA3">
              <w:rPr>
                <w:rFonts w:ascii="Times New Roman" w:eastAsia="Times New Roman" w:hAnsi="Times New Roman" w:cs="Times New Roman"/>
                <w:bCs/>
                <w:sz w:val="24"/>
              </w:rPr>
              <w:t>92%</w:t>
            </w:r>
          </w:p>
        </w:tc>
      </w:tr>
    </w:tbl>
    <w:p w14:paraId="00536474" w14:textId="77777777" w:rsidR="00874D75" w:rsidRDefault="00FB3748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874D75">
      <w:pgSz w:w="11920" w:h="16840"/>
      <w:pgMar w:top="99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D75"/>
    <w:rsid w:val="00487402"/>
    <w:rsid w:val="00874D75"/>
    <w:rsid w:val="00936DA3"/>
    <w:rsid w:val="009B6C92"/>
    <w:rsid w:val="00A541B7"/>
    <w:rsid w:val="00DA0CCB"/>
    <w:rsid w:val="00FB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9E80"/>
  <w15:docId w15:val="{6E073CF4-74D1-4DD5-A4E4-FDD2F841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DAC1C-CE90-4DD4-8478-A64F1475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padmanayani akula</dc:creator>
  <cp:keywords/>
  <cp:lastModifiedBy>padmanayani akula</cp:lastModifiedBy>
  <cp:revision>3</cp:revision>
  <dcterms:created xsi:type="dcterms:W3CDTF">2026-06-28T11:10:00Z</dcterms:created>
  <dcterms:modified xsi:type="dcterms:W3CDTF">2026-06-29T09:52:00Z</dcterms:modified>
</cp:coreProperties>
</file>