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CF249" w14:textId="77777777" w:rsidR="00F5494A" w:rsidRDefault="00F5494A">
      <w:pPr>
        <w:spacing w:before="1440"/>
      </w:pPr>
    </w:p>
    <w:p w14:paraId="6A47C79D" w14:textId="77777777" w:rsidR="00F5494A" w:rsidRDefault="00000000">
      <w:pPr>
        <w:spacing w:before="200" w:after="80"/>
        <w:jc w:val="center"/>
      </w:pPr>
      <w:r>
        <w:rPr>
          <w:b/>
          <w:bCs/>
          <w:color w:val="7F8C8D"/>
          <w:sz w:val="28"/>
          <w:szCs w:val="28"/>
        </w:rPr>
        <w:t>INTERNSHIP PROJECT REPORT</w:t>
      </w:r>
    </w:p>
    <w:p w14:paraId="5EC1BDDB" w14:textId="77777777" w:rsidR="00F5494A" w:rsidRDefault="00000000">
      <w:pPr>
        <w:pBdr>
          <w:bottom w:val="single" w:sz="12" w:space="6" w:color="2E75B6"/>
        </w:pBdr>
        <w:spacing w:before="120" w:after="200"/>
        <w:jc w:val="center"/>
      </w:pPr>
      <w:r>
        <w:rPr>
          <w:b/>
          <w:bCs/>
          <w:color w:val="1F4E79"/>
          <w:sz w:val="72"/>
          <w:szCs w:val="72"/>
        </w:rPr>
        <w:t>RetailPulse</w:t>
      </w:r>
    </w:p>
    <w:p w14:paraId="499D6302" w14:textId="77777777" w:rsidR="00F5494A" w:rsidRDefault="00000000">
      <w:pPr>
        <w:spacing w:before="200" w:after="120"/>
        <w:jc w:val="center"/>
      </w:pPr>
      <w:r>
        <w:rPr>
          <w:b/>
          <w:bCs/>
          <w:color w:val="2874A6"/>
          <w:sz w:val="36"/>
          <w:szCs w:val="36"/>
        </w:rPr>
        <w:t>AI-Powered Customer Analytics &amp; Demand Forecasting</w:t>
      </w:r>
    </w:p>
    <w:p w14:paraId="35EC2582" w14:textId="77777777" w:rsidR="00F5494A" w:rsidRDefault="00000000">
      <w:pPr>
        <w:spacing w:before="80" w:after="600"/>
        <w:jc w:val="center"/>
      </w:pPr>
      <w:r>
        <w:rPr>
          <w:i/>
          <w:iCs/>
          <w:color w:val="5D6D7E"/>
          <w:sz w:val="24"/>
          <w:szCs w:val="24"/>
        </w:rPr>
        <w:t>Transforming Retail Data into Actionable Business Intelligence</w:t>
      </w:r>
    </w:p>
    <w:tbl>
      <w:tblPr>
        <w:tblW w:w="9360" w:type="dxa"/>
        <w:tblCellMar>
          <w:left w:w="10" w:type="dxa"/>
          <w:right w:w="10" w:type="dxa"/>
        </w:tblCellMar>
        <w:tblLook w:val="04A0" w:firstRow="1" w:lastRow="0" w:firstColumn="1" w:lastColumn="0" w:noHBand="0" w:noVBand="1"/>
      </w:tblPr>
      <w:tblGrid>
        <w:gridCol w:w="3640"/>
        <w:gridCol w:w="5720"/>
      </w:tblGrid>
      <w:tr w:rsidR="00F5494A" w14:paraId="62FF4CEC" w14:textId="77777777" w:rsidTr="00566869">
        <w:tc>
          <w:tcPr>
            <w:tcW w:w="3640" w:type="dxa"/>
            <w:tcBorders>
              <w:top w:val="single" w:sz="1" w:space="0" w:color="BDC3C7"/>
              <w:left w:val="single" w:sz="1" w:space="0" w:color="BDC3C7"/>
              <w:bottom w:val="single" w:sz="1" w:space="0" w:color="BDC3C7"/>
              <w:right w:val="single" w:sz="1" w:space="0" w:color="BDC3C7"/>
            </w:tcBorders>
            <w:shd w:val="clear" w:color="auto" w:fill="D6E4F0"/>
            <w:tcMar>
              <w:top w:w="100" w:type="dxa"/>
              <w:left w:w="160" w:type="dxa"/>
              <w:bottom w:w="100" w:type="dxa"/>
              <w:right w:w="160" w:type="dxa"/>
            </w:tcMar>
          </w:tcPr>
          <w:p w14:paraId="3F67C7A4" w14:textId="77777777" w:rsidR="00F5494A" w:rsidRDefault="00000000">
            <w:r>
              <w:rPr>
                <w:b/>
                <w:bCs/>
                <w:color w:val="1F4E79"/>
                <w:sz w:val="20"/>
                <w:szCs w:val="20"/>
              </w:rPr>
              <w:t>Platform</w:t>
            </w:r>
          </w:p>
        </w:tc>
        <w:tc>
          <w:tcPr>
            <w:tcW w:w="572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0B62A923" w14:textId="77777777" w:rsidR="00F5494A" w:rsidRDefault="00000000">
            <w:r>
              <w:rPr>
                <w:color w:val="2C3E50"/>
                <w:sz w:val="20"/>
                <w:szCs w:val="20"/>
              </w:rPr>
              <w:t>Microsoft Power BI</w:t>
            </w:r>
          </w:p>
        </w:tc>
      </w:tr>
      <w:tr w:rsidR="00F5494A" w14:paraId="26D44BC8" w14:textId="77777777" w:rsidTr="00566869">
        <w:tc>
          <w:tcPr>
            <w:tcW w:w="3640" w:type="dxa"/>
            <w:tcBorders>
              <w:top w:val="single" w:sz="1" w:space="0" w:color="BDC3C7"/>
              <w:left w:val="single" w:sz="1" w:space="0" w:color="BDC3C7"/>
              <w:bottom w:val="single" w:sz="1" w:space="0" w:color="BDC3C7"/>
              <w:right w:val="single" w:sz="1" w:space="0" w:color="BDC3C7"/>
            </w:tcBorders>
            <w:shd w:val="clear" w:color="auto" w:fill="D6E4F0"/>
            <w:tcMar>
              <w:top w:w="100" w:type="dxa"/>
              <w:left w:w="160" w:type="dxa"/>
              <w:bottom w:w="100" w:type="dxa"/>
              <w:right w:w="160" w:type="dxa"/>
            </w:tcMar>
          </w:tcPr>
          <w:p w14:paraId="7736F630" w14:textId="77777777" w:rsidR="00F5494A" w:rsidRDefault="00000000">
            <w:r>
              <w:rPr>
                <w:b/>
                <w:bCs/>
                <w:color w:val="1F4E79"/>
                <w:sz w:val="20"/>
                <w:szCs w:val="20"/>
              </w:rPr>
              <w:t>Project Type</w:t>
            </w:r>
          </w:p>
        </w:tc>
        <w:tc>
          <w:tcPr>
            <w:tcW w:w="572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128F8454" w14:textId="77777777" w:rsidR="00F5494A" w:rsidRDefault="00000000">
            <w:r>
              <w:rPr>
                <w:color w:val="2C3E50"/>
                <w:sz w:val="20"/>
                <w:szCs w:val="20"/>
              </w:rPr>
              <w:t>Business Intelligence &amp; Retail Analytics</w:t>
            </w:r>
          </w:p>
        </w:tc>
      </w:tr>
      <w:tr w:rsidR="00F5494A" w14:paraId="47F486DF" w14:textId="77777777" w:rsidTr="00566869">
        <w:tc>
          <w:tcPr>
            <w:tcW w:w="3640" w:type="dxa"/>
            <w:tcBorders>
              <w:top w:val="single" w:sz="1" w:space="0" w:color="BDC3C7"/>
              <w:left w:val="single" w:sz="1" w:space="0" w:color="BDC3C7"/>
              <w:bottom w:val="single" w:sz="1" w:space="0" w:color="BDC3C7"/>
              <w:right w:val="single" w:sz="1" w:space="0" w:color="BDC3C7"/>
            </w:tcBorders>
            <w:shd w:val="clear" w:color="auto" w:fill="D6E4F0"/>
            <w:tcMar>
              <w:top w:w="100" w:type="dxa"/>
              <w:left w:w="160" w:type="dxa"/>
              <w:bottom w:w="100" w:type="dxa"/>
              <w:right w:w="160" w:type="dxa"/>
            </w:tcMar>
          </w:tcPr>
          <w:p w14:paraId="396BF326" w14:textId="77777777" w:rsidR="00F5494A" w:rsidRDefault="00000000">
            <w:r>
              <w:rPr>
                <w:b/>
                <w:bCs/>
                <w:color w:val="1F4E79"/>
                <w:sz w:val="20"/>
                <w:szCs w:val="20"/>
              </w:rPr>
              <w:t>Date</w:t>
            </w:r>
          </w:p>
        </w:tc>
        <w:tc>
          <w:tcPr>
            <w:tcW w:w="572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7D5BDB2F" w14:textId="4E02992A" w:rsidR="00F5494A" w:rsidRDefault="00000000">
            <w:r>
              <w:rPr>
                <w:color w:val="2C3E50"/>
                <w:sz w:val="20"/>
                <w:szCs w:val="20"/>
              </w:rPr>
              <w:t>M</w:t>
            </w:r>
            <w:r w:rsidR="00566869">
              <w:rPr>
                <w:color w:val="2C3E50"/>
                <w:sz w:val="20"/>
                <w:szCs w:val="20"/>
              </w:rPr>
              <w:t xml:space="preserve">ay </w:t>
            </w:r>
            <w:r>
              <w:rPr>
                <w:color w:val="2C3E50"/>
                <w:sz w:val="20"/>
                <w:szCs w:val="20"/>
              </w:rPr>
              <w:t>2026</w:t>
            </w:r>
          </w:p>
        </w:tc>
      </w:tr>
      <w:tr w:rsidR="00F5494A" w14:paraId="7CCB9278" w14:textId="77777777" w:rsidTr="00566869">
        <w:tc>
          <w:tcPr>
            <w:tcW w:w="3640" w:type="dxa"/>
            <w:tcBorders>
              <w:top w:val="single" w:sz="1" w:space="0" w:color="BDC3C7"/>
              <w:left w:val="single" w:sz="1" w:space="0" w:color="BDC3C7"/>
              <w:bottom w:val="single" w:sz="1" w:space="0" w:color="BDC3C7"/>
              <w:right w:val="single" w:sz="1" w:space="0" w:color="BDC3C7"/>
            </w:tcBorders>
            <w:shd w:val="clear" w:color="auto" w:fill="D6E4F0"/>
            <w:tcMar>
              <w:top w:w="100" w:type="dxa"/>
              <w:left w:w="160" w:type="dxa"/>
              <w:bottom w:w="100" w:type="dxa"/>
              <w:right w:w="160" w:type="dxa"/>
            </w:tcMar>
          </w:tcPr>
          <w:p w14:paraId="0AE6E8F7" w14:textId="77777777" w:rsidR="00F5494A" w:rsidRDefault="00000000">
            <w:r>
              <w:rPr>
                <w:b/>
                <w:bCs/>
                <w:color w:val="1F4E79"/>
                <w:sz w:val="20"/>
                <w:szCs w:val="20"/>
              </w:rPr>
              <w:t>Status</w:t>
            </w:r>
          </w:p>
        </w:tc>
        <w:tc>
          <w:tcPr>
            <w:tcW w:w="572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60" w:type="dxa"/>
              <w:bottom w:w="100" w:type="dxa"/>
              <w:right w:w="160" w:type="dxa"/>
            </w:tcMar>
          </w:tcPr>
          <w:p w14:paraId="5783F7F0" w14:textId="77777777" w:rsidR="00F5494A" w:rsidRDefault="00000000">
            <w:r>
              <w:rPr>
                <w:color w:val="2C3E50"/>
                <w:sz w:val="20"/>
                <w:szCs w:val="20"/>
              </w:rPr>
              <w:t>Completed</w:t>
            </w:r>
          </w:p>
        </w:tc>
      </w:tr>
    </w:tbl>
    <w:tbl>
      <w:tblPr>
        <w:tblpPr w:leftFromText="180" w:rightFromText="180" w:vertAnchor="text" w:horzAnchor="margin" w:tblpY="1235"/>
        <w:tblW w:w="9360" w:type="dxa"/>
        <w:tblCellMar>
          <w:left w:w="10" w:type="dxa"/>
          <w:right w:w="10" w:type="dxa"/>
        </w:tblCellMar>
        <w:tblLook w:val="04A0" w:firstRow="1" w:lastRow="0" w:firstColumn="1" w:lastColumn="0" w:noHBand="0" w:noVBand="1"/>
      </w:tblPr>
      <w:tblGrid>
        <w:gridCol w:w="4680"/>
        <w:gridCol w:w="4680"/>
      </w:tblGrid>
      <w:tr w:rsidR="00566869" w14:paraId="32C0599E" w14:textId="77777777" w:rsidTr="00566869">
        <w:tc>
          <w:tcPr>
            <w:tcW w:w="4680" w:type="dxa"/>
            <w:tcBorders>
              <w:top w:val="single" w:sz="1" w:space="0" w:color="BDC3C7"/>
              <w:left w:val="single" w:sz="1" w:space="0" w:color="BDC3C7"/>
              <w:bottom w:val="single" w:sz="1" w:space="0" w:color="BDC3C7"/>
              <w:right w:val="single" w:sz="1" w:space="0" w:color="BDC3C7"/>
            </w:tcBorders>
            <w:shd w:val="clear" w:color="auto" w:fill="D6E4F0"/>
            <w:tcMar>
              <w:top w:w="120" w:type="dxa"/>
              <w:left w:w="160" w:type="dxa"/>
              <w:bottom w:w="120" w:type="dxa"/>
              <w:right w:w="160" w:type="dxa"/>
            </w:tcMar>
          </w:tcPr>
          <w:p w14:paraId="6C46B9D9" w14:textId="42247E49" w:rsidR="00566869" w:rsidRDefault="00566869" w:rsidP="00566869">
            <w:r>
              <w:rPr>
                <w:b/>
                <w:bCs/>
                <w:color w:val="1F4E79"/>
                <w:sz w:val="20"/>
                <w:szCs w:val="20"/>
              </w:rPr>
              <w:t>Name: PITTAMPALLY JYOTHIRMAYEE</w:t>
            </w:r>
          </w:p>
        </w:tc>
        <w:tc>
          <w:tcPr>
            <w:tcW w:w="4680" w:type="dxa"/>
            <w:tcBorders>
              <w:top w:val="single" w:sz="1" w:space="0" w:color="BDC3C7"/>
              <w:left w:val="single" w:sz="1" w:space="0" w:color="BDC3C7"/>
              <w:bottom w:val="single" w:sz="1" w:space="0" w:color="BDC3C7"/>
              <w:right w:val="single" w:sz="1" w:space="0" w:color="BDC3C7"/>
            </w:tcBorders>
            <w:shd w:val="clear" w:color="auto" w:fill="D6E4F0"/>
            <w:tcMar>
              <w:top w:w="120" w:type="dxa"/>
              <w:left w:w="160" w:type="dxa"/>
              <w:bottom w:w="120" w:type="dxa"/>
              <w:right w:w="160" w:type="dxa"/>
            </w:tcMar>
          </w:tcPr>
          <w:p w14:paraId="7054AAC0" w14:textId="071906BB" w:rsidR="00566869" w:rsidRDefault="00566869" w:rsidP="00566869">
            <w:r>
              <w:t>Date:  M</w:t>
            </w:r>
            <w:r w:rsidR="00181E33">
              <w:t>ay</w:t>
            </w:r>
            <w:r>
              <w:t xml:space="preserve"> 2026</w:t>
            </w:r>
          </w:p>
          <w:p w14:paraId="7B276E53" w14:textId="77777777" w:rsidR="00566869" w:rsidRDefault="00566869" w:rsidP="00566869">
            <w:r>
              <w:rPr>
                <w:sz w:val="20"/>
                <w:szCs w:val="20"/>
              </w:rPr>
              <w:t>___________________________</w:t>
            </w:r>
          </w:p>
        </w:tc>
      </w:tr>
    </w:tbl>
    <w:p w14:paraId="791199C6" w14:textId="2BFB93BB" w:rsidR="00566869" w:rsidRDefault="00566869" w:rsidP="00566869">
      <w:pPr>
        <w:pBdr>
          <w:top w:val="single" w:sz="4" w:space="8" w:color="2E75B6"/>
        </w:pBdr>
        <w:spacing w:before="480" w:after="160"/>
      </w:pPr>
      <w:r>
        <w:t xml:space="preserve"> </w:t>
      </w:r>
      <w:r>
        <w:rPr>
          <w:b/>
          <w:bCs/>
          <w:color w:val="1F4E79"/>
        </w:rPr>
        <w:t>Project Submitted By</w:t>
      </w:r>
      <w:r>
        <w:t xml:space="preserve"> </w:t>
      </w:r>
      <w:r>
        <w:br w:type="page"/>
      </w:r>
    </w:p>
    <w:p w14:paraId="3FE73BF8" w14:textId="77777777" w:rsidR="00F5494A" w:rsidRDefault="00000000">
      <w:pPr>
        <w:pStyle w:val="Heading1"/>
        <w:pBdr>
          <w:bottom w:val="single" w:sz="8" w:space="4" w:color="2E75B6"/>
        </w:pBdr>
      </w:pPr>
      <w:r>
        <w:lastRenderedPageBreak/>
        <w:t>1. Executive Summary</w:t>
      </w:r>
    </w:p>
    <w:p w14:paraId="24F4612D" w14:textId="77777777" w:rsidR="00F5494A" w:rsidRDefault="00000000">
      <w:pPr>
        <w:spacing w:before="80" w:after="80" w:line="320" w:lineRule="auto"/>
      </w:pPr>
      <w:r>
        <w:t>RetailPulse is an advanced retail analytics and demand forecasting platform developed as part of this internship project. Built on Microsoft Power BI, the platform is designed to help retail businesses convert raw transactional data into meaningful, actionable business intelligence.</w:t>
      </w:r>
    </w:p>
    <w:p w14:paraId="4E40CB25" w14:textId="77777777" w:rsidR="00F5494A" w:rsidRDefault="00F5494A">
      <w:pPr>
        <w:spacing w:before="60" w:after="60"/>
      </w:pPr>
    </w:p>
    <w:p w14:paraId="26BE3571" w14:textId="77777777" w:rsidR="00F5494A" w:rsidRDefault="00000000">
      <w:pPr>
        <w:spacing w:before="80" w:after="80" w:line="320" w:lineRule="auto"/>
      </w:pPr>
      <w:r>
        <w:t>The platform encompasses five interconnected dashboard modules covering sales performance, customer behavior analytics, predictive demand forecasting, inventory management, and regional performance comparison. It leverages DAX-powered KPI calculations, Power Query data transformation, and built-in Power BI forecasting to deliver a robust, end-to-end business intelligence solution.</w:t>
      </w:r>
    </w:p>
    <w:p w14:paraId="6A14F236" w14:textId="77777777" w:rsidR="00F5494A" w:rsidRDefault="00F5494A">
      <w:pPr>
        <w:spacing w:before="60" w:after="60"/>
      </w:pPr>
    </w:p>
    <w:p w14:paraId="409CEA5E" w14:textId="77777777" w:rsidR="00F5494A" w:rsidRDefault="00000000">
      <w:pPr>
        <w:spacing w:before="80" w:after="80" w:line="320" w:lineRule="auto"/>
      </w:pPr>
      <w:r>
        <w:t>Key outcomes delivered by this project include:</w:t>
      </w:r>
    </w:p>
    <w:p w14:paraId="5ED7EF70" w14:textId="77777777" w:rsidR="00F5494A" w:rsidRDefault="00000000">
      <w:pPr>
        <w:pStyle w:val="ListParagraph"/>
        <w:numPr>
          <w:ilvl w:val="0"/>
          <w:numId w:val="2"/>
        </w:numPr>
        <w:spacing w:before="60" w:after="60"/>
      </w:pPr>
      <w:r>
        <w:t>Centralized, real-time KPI monitoring across all business dimensions</w:t>
      </w:r>
    </w:p>
    <w:p w14:paraId="1D098CFB" w14:textId="77777777" w:rsidR="00F5494A" w:rsidRDefault="00000000">
      <w:pPr>
        <w:pStyle w:val="ListParagraph"/>
        <w:numPr>
          <w:ilvl w:val="0"/>
          <w:numId w:val="2"/>
        </w:numPr>
        <w:spacing w:before="60" w:after="60"/>
      </w:pPr>
      <w:r>
        <w:t>Automated reporting workflows reducing manual effort significantly</w:t>
      </w:r>
    </w:p>
    <w:p w14:paraId="1272453D" w14:textId="77777777" w:rsidR="00F5494A" w:rsidRDefault="00000000">
      <w:pPr>
        <w:pStyle w:val="ListParagraph"/>
        <w:numPr>
          <w:ilvl w:val="0"/>
          <w:numId w:val="2"/>
        </w:numPr>
        <w:spacing w:before="60" w:after="60"/>
      </w:pPr>
      <w:r>
        <w:t>Predictive demand forecasting supporting inventory optimization</w:t>
      </w:r>
    </w:p>
    <w:p w14:paraId="44D6F6A6" w14:textId="77777777" w:rsidR="00F5494A" w:rsidRDefault="00000000">
      <w:pPr>
        <w:pStyle w:val="ListParagraph"/>
        <w:numPr>
          <w:ilvl w:val="0"/>
          <w:numId w:val="2"/>
        </w:numPr>
        <w:spacing w:before="60" w:after="60"/>
      </w:pPr>
      <w:r>
        <w:t>Customer segmentation enabling targeted marketing strategies</w:t>
      </w:r>
    </w:p>
    <w:p w14:paraId="05C10EB5" w14:textId="77777777" w:rsidR="00F5494A" w:rsidRDefault="00000000">
      <w:pPr>
        <w:pStyle w:val="ListParagraph"/>
        <w:numPr>
          <w:ilvl w:val="0"/>
          <w:numId w:val="2"/>
        </w:numPr>
        <w:spacing w:before="60" w:after="60"/>
      </w:pPr>
      <w:r>
        <w:t>Regional performance benchmarking for data-driven expansion planning</w:t>
      </w:r>
    </w:p>
    <w:p w14:paraId="5A5DE568" w14:textId="77777777" w:rsidR="00F5494A" w:rsidRDefault="00F5494A">
      <w:pPr>
        <w:spacing w:before="60" w:after="60"/>
      </w:pPr>
    </w:p>
    <w:p w14:paraId="5F36B4B3" w14:textId="77777777" w:rsidR="00F5494A" w:rsidRDefault="00000000">
      <w:pPr>
        <w:pStyle w:val="Heading1"/>
        <w:pBdr>
          <w:bottom w:val="single" w:sz="8" w:space="4" w:color="2E75B6"/>
        </w:pBdr>
      </w:pPr>
      <w:r>
        <w:t>2. Project Overview</w:t>
      </w:r>
    </w:p>
    <w:p w14:paraId="50BF22C6" w14:textId="77777777" w:rsidR="00F5494A" w:rsidRDefault="00000000">
      <w:pPr>
        <w:pStyle w:val="Heading2"/>
      </w:pPr>
      <w:r>
        <w:t>2.1 Vision</w:t>
      </w:r>
    </w:p>
    <w:p w14:paraId="4FA5E769" w14:textId="77777777" w:rsidR="00F5494A" w:rsidRDefault="00000000">
      <w:pPr>
        <w:spacing w:before="80" w:after="80" w:line="320" w:lineRule="auto"/>
      </w:pPr>
      <w:r>
        <w:t>The primary vision of RetailPulse is to create a centralized analytics platform capable of converting raw retail data into meaningful business insights. The system empowers decision-makers to track performance metrics in real time and improve operational efficiency through data-driven strategies.</w:t>
      </w:r>
    </w:p>
    <w:p w14:paraId="2AAB8D0C" w14:textId="77777777" w:rsidR="00F5494A" w:rsidRDefault="00F5494A">
      <w:pPr>
        <w:spacing w:before="60" w:after="60"/>
      </w:pPr>
    </w:p>
    <w:p w14:paraId="124EE066" w14:textId="77777777" w:rsidR="00F5494A" w:rsidRDefault="00000000">
      <w:pPr>
        <w:pStyle w:val="Heading2"/>
      </w:pPr>
      <w:r>
        <w:t>2.2 Objectives</w:t>
      </w:r>
    </w:p>
    <w:p w14:paraId="77037720" w14:textId="77777777" w:rsidR="00F5494A" w:rsidRDefault="00000000">
      <w:pPr>
        <w:pStyle w:val="ListParagraph"/>
        <w:numPr>
          <w:ilvl w:val="0"/>
          <w:numId w:val="2"/>
        </w:numPr>
        <w:spacing w:before="60" w:after="60"/>
      </w:pPr>
      <w:r>
        <w:t>Build an end-to-end retail analytics dashboard using Power BI</w:t>
      </w:r>
    </w:p>
    <w:p w14:paraId="5AFE112B" w14:textId="77777777" w:rsidR="00F5494A" w:rsidRDefault="00000000">
      <w:pPr>
        <w:pStyle w:val="ListParagraph"/>
        <w:numPr>
          <w:ilvl w:val="0"/>
          <w:numId w:val="2"/>
        </w:numPr>
        <w:spacing w:before="60" w:after="60"/>
      </w:pPr>
      <w:r>
        <w:t>Analyze customer purchasing behavior and overall sales performance</w:t>
      </w:r>
    </w:p>
    <w:p w14:paraId="5FE572EA" w14:textId="77777777" w:rsidR="00F5494A" w:rsidRDefault="00000000">
      <w:pPr>
        <w:pStyle w:val="ListParagraph"/>
        <w:numPr>
          <w:ilvl w:val="0"/>
          <w:numId w:val="2"/>
        </w:numPr>
        <w:spacing w:before="60" w:after="60"/>
      </w:pPr>
      <w:r>
        <w:t>Forecast future sales and demand patterns using predictive analytics</w:t>
      </w:r>
    </w:p>
    <w:p w14:paraId="0076621D" w14:textId="77777777" w:rsidR="00F5494A" w:rsidRDefault="00000000">
      <w:pPr>
        <w:pStyle w:val="ListParagraph"/>
        <w:numPr>
          <w:ilvl w:val="0"/>
          <w:numId w:val="2"/>
        </w:numPr>
        <w:spacing w:before="60" w:after="60"/>
      </w:pPr>
      <w:r>
        <w:t>Monitor inventory and stock-related KPIs to prevent shortages</w:t>
      </w:r>
    </w:p>
    <w:p w14:paraId="589EA39D" w14:textId="77777777" w:rsidR="00F5494A" w:rsidRDefault="00000000">
      <w:pPr>
        <w:pStyle w:val="ListParagraph"/>
        <w:numPr>
          <w:ilvl w:val="0"/>
          <w:numId w:val="2"/>
        </w:numPr>
        <w:spacing w:before="60" w:after="60"/>
      </w:pPr>
      <w:r>
        <w:t>Enable regional performance comparison across different locations</w:t>
      </w:r>
    </w:p>
    <w:p w14:paraId="58F796E6" w14:textId="77777777" w:rsidR="00F5494A" w:rsidRDefault="00000000">
      <w:pPr>
        <w:pStyle w:val="ListParagraph"/>
        <w:numPr>
          <w:ilvl w:val="0"/>
          <w:numId w:val="2"/>
        </w:numPr>
        <w:spacing w:before="60" w:after="60"/>
      </w:pPr>
      <w:r>
        <w:t>Improve business reporting efficiency through automation and interactivity</w:t>
      </w:r>
    </w:p>
    <w:p w14:paraId="2D64EB32" w14:textId="77777777" w:rsidR="00F5494A" w:rsidRDefault="00F5494A">
      <w:pPr>
        <w:spacing w:before="60" w:after="60"/>
      </w:pPr>
    </w:p>
    <w:p w14:paraId="139F9763" w14:textId="77777777" w:rsidR="00F5494A" w:rsidRDefault="00000000">
      <w:pPr>
        <w:pStyle w:val="Heading2"/>
      </w:pPr>
      <w:r>
        <w:t>2.3 Target Users</w:t>
      </w:r>
    </w:p>
    <w:tbl>
      <w:tblPr>
        <w:tblW w:w="9360" w:type="dxa"/>
        <w:tblCellMar>
          <w:left w:w="10" w:type="dxa"/>
          <w:right w:w="10" w:type="dxa"/>
        </w:tblCellMar>
        <w:tblLook w:val="04A0" w:firstRow="1" w:lastRow="0" w:firstColumn="1" w:lastColumn="0" w:noHBand="0" w:noVBand="1"/>
      </w:tblPr>
      <w:tblGrid>
        <w:gridCol w:w="3120"/>
        <w:gridCol w:w="6240"/>
      </w:tblGrid>
      <w:tr w:rsidR="00F5494A" w14:paraId="714B6120" w14:textId="77777777">
        <w:trPr>
          <w:tblHeader/>
        </w:trPr>
        <w:tc>
          <w:tcPr>
            <w:tcW w:w="312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6C7F699C" w14:textId="77777777" w:rsidR="00F5494A" w:rsidRDefault="00000000">
            <w:pPr>
              <w:jc w:val="center"/>
            </w:pPr>
            <w:r>
              <w:rPr>
                <w:b/>
                <w:bCs/>
                <w:color w:val="FFFFFF"/>
                <w:sz w:val="20"/>
                <w:szCs w:val="20"/>
              </w:rPr>
              <w:lastRenderedPageBreak/>
              <w:t>User Type</w:t>
            </w:r>
          </w:p>
        </w:tc>
        <w:tc>
          <w:tcPr>
            <w:tcW w:w="624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6F036BCC" w14:textId="77777777" w:rsidR="00F5494A" w:rsidRDefault="00000000">
            <w:pPr>
              <w:jc w:val="center"/>
            </w:pPr>
            <w:r>
              <w:rPr>
                <w:b/>
                <w:bCs/>
                <w:color w:val="FFFFFF"/>
                <w:sz w:val="20"/>
                <w:szCs w:val="20"/>
              </w:rPr>
              <w:t>Role &amp; Usage</w:t>
            </w:r>
          </w:p>
        </w:tc>
      </w:tr>
      <w:tr w:rsidR="00F5494A" w14:paraId="48029034" w14:textId="77777777">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73D9F7BE" w14:textId="77777777" w:rsidR="00F5494A" w:rsidRDefault="00000000">
            <w:r>
              <w:rPr>
                <w:sz w:val="20"/>
                <w:szCs w:val="20"/>
              </w:rPr>
              <w:t>Retail Managers</w:t>
            </w:r>
          </w:p>
        </w:tc>
        <w:tc>
          <w:tcPr>
            <w:tcW w:w="62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0C021C41" w14:textId="77777777" w:rsidR="00F5494A" w:rsidRDefault="00000000">
            <w:r>
              <w:rPr>
                <w:sz w:val="20"/>
                <w:szCs w:val="20"/>
              </w:rPr>
              <w:t>Monitor daily sales performance and profitability metrics</w:t>
            </w:r>
          </w:p>
        </w:tc>
      </w:tr>
      <w:tr w:rsidR="00F5494A" w14:paraId="1FA3622D" w14:textId="77777777">
        <w:tc>
          <w:tcPr>
            <w:tcW w:w="31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2562E346" w14:textId="77777777" w:rsidR="00F5494A" w:rsidRDefault="00000000">
            <w:r>
              <w:rPr>
                <w:sz w:val="20"/>
                <w:szCs w:val="20"/>
              </w:rPr>
              <w:t>Inventory Teams</w:t>
            </w:r>
          </w:p>
        </w:tc>
        <w:tc>
          <w:tcPr>
            <w:tcW w:w="624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5DB5B9BD" w14:textId="77777777" w:rsidR="00F5494A" w:rsidRDefault="00000000">
            <w:r>
              <w:rPr>
                <w:sz w:val="20"/>
                <w:szCs w:val="20"/>
              </w:rPr>
              <w:t>Analyze stock movement, levels, and shortage alerts</w:t>
            </w:r>
          </w:p>
        </w:tc>
      </w:tr>
      <w:tr w:rsidR="00F5494A" w14:paraId="12B8F4EE" w14:textId="77777777">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59FA1C02" w14:textId="77777777" w:rsidR="00F5494A" w:rsidRDefault="00000000">
            <w:r>
              <w:rPr>
                <w:sz w:val="20"/>
                <w:szCs w:val="20"/>
              </w:rPr>
              <w:t>Business Analysts</w:t>
            </w:r>
          </w:p>
        </w:tc>
        <w:tc>
          <w:tcPr>
            <w:tcW w:w="62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6B115363" w14:textId="77777777" w:rsidR="00F5494A" w:rsidRDefault="00000000">
            <w:r>
              <w:rPr>
                <w:sz w:val="20"/>
                <w:szCs w:val="20"/>
              </w:rPr>
              <w:t>Perform trend analysis and sales forecasting</w:t>
            </w:r>
          </w:p>
        </w:tc>
      </w:tr>
      <w:tr w:rsidR="00F5494A" w14:paraId="6B80B906" w14:textId="77777777">
        <w:tc>
          <w:tcPr>
            <w:tcW w:w="31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5C98FA98" w14:textId="77777777" w:rsidR="00F5494A" w:rsidRDefault="00000000">
            <w:r>
              <w:rPr>
                <w:sz w:val="20"/>
                <w:szCs w:val="20"/>
              </w:rPr>
              <w:t>Executives</w:t>
            </w:r>
          </w:p>
        </w:tc>
        <w:tc>
          <w:tcPr>
            <w:tcW w:w="624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73D27288" w14:textId="77777777" w:rsidR="00F5494A" w:rsidRDefault="00000000">
            <w:r>
              <w:rPr>
                <w:sz w:val="20"/>
                <w:szCs w:val="20"/>
              </w:rPr>
              <w:t>Review high-level KPIs and strategic business insights</w:t>
            </w:r>
          </w:p>
        </w:tc>
      </w:tr>
      <w:tr w:rsidR="00F5494A" w14:paraId="6CB2AD1F" w14:textId="77777777">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4447117E" w14:textId="77777777" w:rsidR="00F5494A" w:rsidRDefault="00000000">
            <w:r>
              <w:rPr>
                <w:sz w:val="20"/>
                <w:szCs w:val="20"/>
              </w:rPr>
              <w:t>Marketing Teams</w:t>
            </w:r>
          </w:p>
        </w:tc>
        <w:tc>
          <w:tcPr>
            <w:tcW w:w="62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7576E16B" w14:textId="77777777" w:rsidR="00F5494A" w:rsidRDefault="00000000">
            <w:r>
              <w:rPr>
                <w:sz w:val="20"/>
                <w:szCs w:val="20"/>
              </w:rPr>
              <w:t>Understand customer purchasing behavior and segmentation</w:t>
            </w:r>
          </w:p>
        </w:tc>
      </w:tr>
    </w:tbl>
    <w:p w14:paraId="1DA863CB" w14:textId="77777777" w:rsidR="00F5494A" w:rsidRDefault="00F5494A">
      <w:pPr>
        <w:spacing w:before="60" w:after="60"/>
      </w:pPr>
    </w:p>
    <w:p w14:paraId="60091B04" w14:textId="77777777" w:rsidR="00F5494A" w:rsidRDefault="00000000">
      <w:pPr>
        <w:pStyle w:val="Heading2"/>
      </w:pPr>
      <w:r>
        <w:t>2.4 Business Value Delivered</w:t>
      </w:r>
    </w:p>
    <w:tbl>
      <w:tblPr>
        <w:tblW w:w="9360" w:type="dxa"/>
        <w:tblCellMar>
          <w:left w:w="10" w:type="dxa"/>
          <w:right w:w="10" w:type="dxa"/>
        </w:tblCellMar>
        <w:tblLook w:val="04A0" w:firstRow="1" w:lastRow="0" w:firstColumn="1" w:lastColumn="0" w:noHBand="0" w:noVBand="1"/>
      </w:tblPr>
      <w:tblGrid>
        <w:gridCol w:w="3120"/>
        <w:gridCol w:w="6240"/>
      </w:tblGrid>
      <w:tr w:rsidR="00F5494A" w14:paraId="1FC63FB1" w14:textId="77777777">
        <w:trPr>
          <w:tblHeader/>
        </w:trPr>
        <w:tc>
          <w:tcPr>
            <w:tcW w:w="312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585E521A" w14:textId="77777777" w:rsidR="00F5494A" w:rsidRDefault="00000000">
            <w:pPr>
              <w:jc w:val="center"/>
            </w:pPr>
            <w:r>
              <w:rPr>
                <w:b/>
                <w:bCs/>
                <w:color w:val="FFFFFF"/>
                <w:sz w:val="20"/>
                <w:szCs w:val="20"/>
              </w:rPr>
              <w:t>Value Area</w:t>
            </w:r>
          </w:p>
        </w:tc>
        <w:tc>
          <w:tcPr>
            <w:tcW w:w="624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35808DA2" w14:textId="77777777" w:rsidR="00F5494A" w:rsidRDefault="00000000">
            <w:pPr>
              <w:jc w:val="center"/>
            </w:pPr>
            <w:r>
              <w:rPr>
                <w:b/>
                <w:bCs/>
                <w:color w:val="FFFFFF"/>
                <w:sz w:val="20"/>
                <w:szCs w:val="20"/>
              </w:rPr>
              <w:t>Outcome</w:t>
            </w:r>
          </w:p>
        </w:tc>
      </w:tr>
      <w:tr w:rsidR="00F5494A" w14:paraId="2B918DB3" w14:textId="77777777">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138639DA" w14:textId="77777777" w:rsidR="00F5494A" w:rsidRDefault="00000000">
            <w:r>
              <w:rPr>
                <w:sz w:val="20"/>
                <w:szCs w:val="20"/>
              </w:rPr>
              <w:t>Decision Making</w:t>
            </w:r>
          </w:p>
        </w:tc>
        <w:tc>
          <w:tcPr>
            <w:tcW w:w="62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1F661DCA" w14:textId="77777777" w:rsidR="00F5494A" w:rsidRDefault="00000000">
            <w:r>
              <w:rPr>
                <w:sz w:val="20"/>
                <w:szCs w:val="20"/>
              </w:rPr>
              <w:t>Improved through real-time interactive dashboards</w:t>
            </w:r>
          </w:p>
        </w:tc>
      </w:tr>
      <w:tr w:rsidR="00F5494A" w14:paraId="3EE624EF" w14:textId="77777777">
        <w:tc>
          <w:tcPr>
            <w:tcW w:w="31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09F5D22A" w14:textId="77777777" w:rsidR="00F5494A" w:rsidRDefault="00000000">
            <w:r>
              <w:rPr>
                <w:sz w:val="20"/>
                <w:szCs w:val="20"/>
              </w:rPr>
              <w:t>Reporting Efficiency</w:t>
            </w:r>
          </w:p>
        </w:tc>
        <w:tc>
          <w:tcPr>
            <w:tcW w:w="624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368C4955" w14:textId="77777777" w:rsidR="00F5494A" w:rsidRDefault="00000000">
            <w:r>
              <w:rPr>
                <w:sz w:val="20"/>
                <w:szCs w:val="20"/>
              </w:rPr>
              <w:t>Faster with automated KPI tracking</w:t>
            </w:r>
          </w:p>
        </w:tc>
      </w:tr>
      <w:tr w:rsidR="00F5494A" w14:paraId="64A60F22" w14:textId="77777777">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1E23C39C" w14:textId="77777777" w:rsidR="00F5494A" w:rsidRDefault="00000000">
            <w:r>
              <w:rPr>
                <w:sz w:val="20"/>
                <w:szCs w:val="20"/>
              </w:rPr>
              <w:t>Inventory Planning</w:t>
            </w:r>
          </w:p>
        </w:tc>
        <w:tc>
          <w:tcPr>
            <w:tcW w:w="62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5D1408E5" w14:textId="77777777" w:rsidR="00F5494A" w:rsidRDefault="00000000">
            <w:r>
              <w:rPr>
                <w:sz w:val="20"/>
                <w:szCs w:val="20"/>
              </w:rPr>
              <w:t>Enhanced via demand forecasting insights</w:t>
            </w:r>
          </w:p>
        </w:tc>
      </w:tr>
      <w:tr w:rsidR="00F5494A" w14:paraId="70619036" w14:textId="77777777">
        <w:tc>
          <w:tcPr>
            <w:tcW w:w="31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519F724D" w14:textId="77777777" w:rsidR="00F5494A" w:rsidRDefault="00000000">
            <w:r>
              <w:rPr>
                <w:sz w:val="20"/>
                <w:szCs w:val="20"/>
              </w:rPr>
              <w:t>Customer Analytics</w:t>
            </w:r>
          </w:p>
        </w:tc>
        <w:tc>
          <w:tcPr>
            <w:tcW w:w="624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6CF0E3D7" w14:textId="77777777" w:rsidR="00F5494A" w:rsidRDefault="00000000">
            <w:r>
              <w:rPr>
                <w:sz w:val="20"/>
                <w:szCs w:val="20"/>
              </w:rPr>
              <w:t>Deeper segmentation and behavior analysis</w:t>
            </w:r>
          </w:p>
        </w:tc>
      </w:tr>
      <w:tr w:rsidR="00F5494A" w14:paraId="32753BDE" w14:textId="77777777">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69E6510A" w14:textId="77777777" w:rsidR="00F5494A" w:rsidRDefault="00000000">
            <w:r>
              <w:rPr>
                <w:sz w:val="20"/>
                <w:szCs w:val="20"/>
              </w:rPr>
              <w:t>Regional Strategy</w:t>
            </w:r>
          </w:p>
        </w:tc>
        <w:tc>
          <w:tcPr>
            <w:tcW w:w="62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43BFDC5A" w14:textId="77777777" w:rsidR="00F5494A" w:rsidRDefault="00000000">
            <w:r>
              <w:rPr>
                <w:sz w:val="20"/>
                <w:szCs w:val="20"/>
              </w:rPr>
              <w:t>Identification of high and low performing markets</w:t>
            </w:r>
          </w:p>
        </w:tc>
      </w:tr>
    </w:tbl>
    <w:p w14:paraId="56867EF3" w14:textId="77777777" w:rsidR="00F5494A" w:rsidRDefault="00F5494A">
      <w:pPr>
        <w:spacing w:before="60" w:after="60"/>
      </w:pPr>
    </w:p>
    <w:p w14:paraId="00C11F2D" w14:textId="77777777" w:rsidR="00F5494A" w:rsidRDefault="00000000">
      <w:pPr>
        <w:pStyle w:val="Heading2"/>
      </w:pPr>
      <w:r>
        <w:t>2.5 Non-Functional Requirements</w:t>
      </w:r>
    </w:p>
    <w:tbl>
      <w:tblPr>
        <w:tblW w:w="9360" w:type="dxa"/>
        <w:tblCellMar>
          <w:left w:w="10" w:type="dxa"/>
          <w:right w:w="10" w:type="dxa"/>
        </w:tblCellMar>
        <w:tblLook w:val="04A0" w:firstRow="1" w:lastRow="0" w:firstColumn="1" w:lastColumn="0" w:noHBand="0" w:noVBand="1"/>
      </w:tblPr>
      <w:tblGrid>
        <w:gridCol w:w="3120"/>
        <w:gridCol w:w="6240"/>
      </w:tblGrid>
      <w:tr w:rsidR="00F5494A" w14:paraId="0757F2AB" w14:textId="77777777">
        <w:trPr>
          <w:tblHeader/>
        </w:trPr>
        <w:tc>
          <w:tcPr>
            <w:tcW w:w="312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0BD5AE3C" w14:textId="77777777" w:rsidR="00F5494A" w:rsidRDefault="00000000">
            <w:pPr>
              <w:jc w:val="center"/>
            </w:pPr>
            <w:r>
              <w:rPr>
                <w:b/>
                <w:bCs/>
                <w:color w:val="FFFFFF"/>
                <w:sz w:val="20"/>
                <w:szCs w:val="20"/>
              </w:rPr>
              <w:t>Goal</w:t>
            </w:r>
          </w:p>
        </w:tc>
        <w:tc>
          <w:tcPr>
            <w:tcW w:w="624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1F89DFB5" w14:textId="77777777" w:rsidR="00F5494A" w:rsidRDefault="00000000">
            <w:pPr>
              <w:jc w:val="center"/>
            </w:pPr>
            <w:r>
              <w:rPr>
                <w:b/>
                <w:bCs/>
                <w:color w:val="FFFFFF"/>
                <w:sz w:val="20"/>
                <w:szCs w:val="20"/>
              </w:rPr>
              <w:t>Target</w:t>
            </w:r>
          </w:p>
        </w:tc>
      </w:tr>
      <w:tr w:rsidR="00F5494A" w14:paraId="148467BE" w14:textId="77777777">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54054606" w14:textId="77777777" w:rsidR="00F5494A" w:rsidRDefault="00000000">
            <w:r>
              <w:rPr>
                <w:sz w:val="20"/>
                <w:szCs w:val="20"/>
              </w:rPr>
              <w:t>Dashboard Responsiveness</w:t>
            </w:r>
          </w:p>
        </w:tc>
        <w:tc>
          <w:tcPr>
            <w:tcW w:w="62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695C49B4" w14:textId="77777777" w:rsidR="00F5494A" w:rsidRDefault="00000000">
            <w:r>
              <w:rPr>
                <w:sz w:val="20"/>
                <w:szCs w:val="20"/>
              </w:rPr>
              <w:t>Fast-loading visuals with optimized DAX</w:t>
            </w:r>
          </w:p>
        </w:tc>
      </w:tr>
      <w:tr w:rsidR="00F5494A" w14:paraId="4906E6BA" w14:textId="77777777">
        <w:tc>
          <w:tcPr>
            <w:tcW w:w="31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368CA656" w14:textId="77777777" w:rsidR="00F5494A" w:rsidRDefault="00000000">
            <w:r>
              <w:rPr>
                <w:sz w:val="20"/>
                <w:szCs w:val="20"/>
              </w:rPr>
              <w:t>Scalability</w:t>
            </w:r>
          </w:p>
        </w:tc>
        <w:tc>
          <w:tcPr>
            <w:tcW w:w="624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4CD60191" w14:textId="77777777" w:rsidR="00F5494A" w:rsidRDefault="00000000">
            <w:r>
              <w:rPr>
                <w:sz w:val="20"/>
                <w:szCs w:val="20"/>
              </w:rPr>
              <w:t>Support for large-scale retail datasets</w:t>
            </w:r>
          </w:p>
        </w:tc>
      </w:tr>
      <w:tr w:rsidR="00F5494A" w14:paraId="14DDF5FC" w14:textId="77777777">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28CE3940" w14:textId="77777777" w:rsidR="00F5494A" w:rsidRDefault="00000000">
            <w:r>
              <w:rPr>
                <w:sz w:val="20"/>
                <w:szCs w:val="20"/>
              </w:rPr>
              <w:t>Accuracy</w:t>
            </w:r>
          </w:p>
        </w:tc>
        <w:tc>
          <w:tcPr>
            <w:tcW w:w="62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0A771143" w14:textId="77777777" w:rsidR="00F5494A" w:rsidRDefault="00000000">
            <w:r>
              <w:rPr>
                <w:sz w:val="20"/>
                <w:szCs w:val="20"/>
              </w:rPr>
              <w:t>Reliable and validated KPI calculations</w:t>
            </w:r>
          </w:p>
        </w:tc>
      </w:tr>
      <w:tr w:rsidR="00F5494A" w14:paraId="5FA3C7E5" w14:textId="77777777">
        <w:tc>
          <w:tcPr>
            <w:tcW w:w="31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22327255" w14:textId="77777777" w:rsidR="00F5494A" w:rsidRDefault="00000000">
            <w:r>
              <w:rPr>
                <w:sz w:val="20"/>
                <w:szCs w:val="20"/>
              </w:rPr>
              <w:t>Usability</w:t>
            </w:r>
          </w:p>
        </w:tc>
        <w:tc>
          <w:tcPr>
            <w:tcW w:w="624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0458D9AF" w14:textId="77777777" w:rsidR="00F5494A" w:rsidRDefault="00000000">
            <w:r>
              <w:rPr>
                <w:sz w:val="20"/>
                <w:szCs w:val="20"/>
              </w:rPr>
              <w:t>Interactive, intuitive, and user-friendly UI</w:t>
            </w:r>
          </w:p>
        </w:tc>
      </w:tr>
      <w:tr w:rsidR="00F5494A" w14:paraId="31F19DAC" w14:textId="77777777">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2938744F" w14:textId="77777777" w:rsidR="00F5494A" w:rsidRDefault="00000000">
            <w:r>
              <w:rPr>
                <w:sz w:val="20"/>
                <w:szCs w:val="20"/>
              </w:rPr>
              <w:t>Maintainability</w:t>
            </w:r>
          </w:p>
        </w:tc>
        <w:tc>
          <w:tcPr>
            <w:tcW w:w="62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75D2C58D" w14:textId="77777777" w:rsidR="00F5494A" w:rsidRDefault="00000000">
            <w:r>
              <w:rPr>
                <w:sz w:val="20"/>
                <w:szCs w:val="20"/>
              </w:rPr>
              <w:t>Modular dashboard design for easy updates</w:t>
            </w:r>
          </w:p>
        </w:tc>
      </w:tr>
    </w:tbl>
    <w:p w14:paraId="1D3A953F" w14:textId="77777777" w:rsidR="00F5494A" w:rsidRDefault="00000000">
      <w:r>
        <w:br w:type="page"/>
      </w:r>
    </w:p>
    <w:p w14:paraId="6B7C497B" w14:textId="77777777" w:rsidR="00F5494A" w:rsidRDefault="00000000">
      <w:pPr>
        <w:pStyle w:val="Heading1"/>
        <w:pBdr>
          <w:bottom w:val="single" w:sz="8" w:space="4" w:color="2E75B6"/>
        </w:pBdr>
      </w:pPr>
      <w:r>
        <w:lastRenderedPageBreak/>
        <w:t>3. Key Features</w:t>
      </w:r>
    </w:p>
    <w:tbl>
      <w:tblPr>
        <w:tblW w:w="9360" w:type="dxa"/>
        <w:tblCellMar>
          <w:left w:w="10" w:type="dxa"/>
          <w:right w:w="10" w:type="dxa"/>
        </w:tblCellMar>
        <w:tblLook w:val="04A0" w:firstRow="1" w:lastRow="0" w:firstColumn="1" w:lastColumn="0" w:noHBand="0" w:noVBand="1"/>
      </w:tblPr>
      <w:tblGrid>
        <w:gridCol w:w="720"/>
        <w:gridCol w:w="2160"/>
        <w:gridCol w:w="3600"/>
        <w:gridCol w:w="2880"/>
      </w:tblGrid>
      <w:tr w:rsidR="00F5494A" w14:paraId="75D32828" w14:textId="77777777">
        <w:trPr>
          <w:tblHeader/>
        </w:trPr>
        <w:tc>
          <w:tcPr>
            <w:tcW w:w="72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1A1BEB59" w14:textId="77777777" w:rsidR="00F5494A" w:rsidRDefault="00000000">
            <w:pPr>
              <w:jc w:val="center"/>
            </w:pPr>
            <w:r>
              <w:rPr>
                <w:b/>
                <w:bCs/>
                <w:color w:val="FFFFFF"/>
                <w:sz w:val="20"/>
                <w:szCs w:val="20"/>
              </w:rPr>
              <w:t>ID</w:t>
            </w:r>
          </w:p>
        </w:tc>
        <w:tc>
          <w:tcPr>
            <w:tcW w:w="216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3C206BF5" w14:textId="77777777" w:rsidR="00F5494A" w:rsidRDefault="00000000">
            <w:pPr>
              <w:jc w:val="center"/>
            </w:pPr>
            <w:r>
              <w:rPr>
                <w:b/>
                <w:bCs/>
                <w:color w:val="FFFFFF"/>
                <w:sz w:val="20"/>
                <w:szCs w:val="20"/>
              </w:rPr>
              <w:t>Feature</w:t>
            </w:r>
          </w:p>
        </w:tc>
        <w:tc>
          <w:tcPr>
            <w:tcW w:w="360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42DA5971" w14:textId="77777777" w:rsidR="00F5494A" w:rsidRDefault="00000000">
            <w:pPr>
              <w:jc w:val="center"/>
            </w:pPr>
            <w:r>
              <w:rPr>
                <w:b/>
                <w:bCs/>
                <w:color w:val="FFFFFF"/>
                <w:sz w:val="20"/>
                <w:szCs w:val="20"/>
              </w:rPr>
              <w:t>Description</w:t>
            </w:r>
          </w:p>
        </w:tc>
        <w:tc>
          <w:tcPr>
            <w:tcW w:w="288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4DA609CF" w14:textId="77777777" w:rsidR="00F5494A" w:rsidRDefault="00000000">
            <w:pPr>
              <w:jc w:val="center"/>
            </w:pPr>
            <w:r>
              <w:rPr>
                <w:b/>
                <w:bCs/>
                <w:color w:val="FFFFFF"/>
                <w:sz w:val="20"/>
                <w:szCs w:val="20"/>
              </w:rPr>
              <w:t>Acceptance Criteria</w:t>
            </w:r>
          </w:p>
        </w:tc>
      </w:tr>
      <w:tr w:rsidR="00F5494A" w14:paraId="1A5C65F0" w14:textId="77777777">
        <w:tc>
          <w:tcPr>
            <w:tcW w:w="7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40B87E31" w14:textId="77777777" w:rsidR="00F5494A" w:rsidRDefault="00000000">
            <w:r>
              <w:rPr>
                <w:sz w:val="20"/>
                <w:szCs w:val="20"/>
              </w:rPr>
              <w:t>F1</w:t>
            </w:r>
          </w:p>
        </w:tc>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00CDFACA" w14:textId="77777777" w:rsidR="00F5494A" w:rsidRDefault="00000000">
            <w:r>
              <w:rPr>
                <w:sz w:val="20"/>
                <w:szCs w:val="20"/>
              </w:rPr>
              <w:t>Sales Dashboard</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791ADAD1" w14:textId="77777777" w:rsidR="00F5494A" w:rsidRDefault="00000000">
            <w:r>
              <w:rPr>
                <w:sz w:val="20"/>
                <w:szCs w:val="20"/>
              </w:rPr>
              <w:t>Tracks revenue, profit, and monthly trends</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1649700D" w14:textId="77777777" w:rsidR="00F5494A" w:rsidRDefault="00000000">
            <w:r>
              <w:rPr>
                <w:sz w:val="20"/>
                <w:szCs w:val="20"/>
              </w:rPr>
              <w:t>KPIs update dynamically</w:t>
            </w:r>
          </w:p>
        </w:tc>
      </w:tr>
      <w:tr w:rsidR="00F5494A" w14:paraId="01B7D851" w14:textId="77777777">
        <w:tc>
          <w:tcPr>
            <w:tcW w:w="7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65BF590A" w14:textId="77777777" w:rsidR="00F5494A" w:rsidRDefault="00000000">
            <w:r>
              <w:rPr>
                <w:sz w:val="20"/>
                <w:szCs w:val="20"/>
              </w:rPr>
              <w:t>F2</w:t>
            </w:r>
          </w:p>
        </w:tc>
        <w:tc>
          <w:tcPr>
            <w:tcW w:w="21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78C7BEF4" w14:textId="77777777" w:rsidR="00F5494A" w:rsidRDefault="00000000">
            <w:r>
              <w:rPr>
                <w:sz w:val="20"/>
                <w:szCs w:val="20"/>
              </w:rPr>
              <w:t>Customer Dashboard</w:t>
            </w:r>
          </w:p>
        </w:tc>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21F58D2E" w14:textId="77777777" w:rsidR="00F5494A" w:rsidRDefault="00000000">
            <w:r>
              <w:rPr>
                <w:sz w:val="20"/>
                <w:szCs w:val="20"/>
              </w:rPr>
              <w:t>Analyzes behavior and segmentation</w:t>
            </w:r>
          </w:p>
        </w:tc>
        <w:tc>
          <w:tcPr>
            <w:tcW w:w="288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6435DEF9" w14:textId="77777777" w:rsidR="00F5494A" w:rsidRDefault="00000000">
            <w:r>
              <w:rPr>
                <w:sz w:val="20"/>
                <w:szCs w:val="20"/>
              </w:rPr>
              <w:t>Customer metrics visible</w:t>
            </w:r>
          </w:p>
        </w:tc>
      </w:tr>
      <w:tr w:rsidR="00F5494A" w14:paraId="448CAD99" w14:textId="77777777">
        <w:tc>
          <w:tcPr>
            <w:tcW w:w="7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04F25773" w14:textId="77777777" w:rsidR="00F5494A" w:rsidRDefault="00000000">
            <w:r>
              <w:rPr>
                <w:sz w:val="20"/>
                <w:szCs w:val="20"/>
              </w:rPr>
              <w:t>F3</w:t>
            </w:r>
          </w:p>
        </w:tc>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601176D9" w14:textId="77777777" w:rsidR="00F5494A" w:rsidRDefault="00000000">
            <w:r>
              <w:rPr>
                <w:sz w:val="20"/>
                <w:szCs w:val="20"/>
              </w:rPr>
              <w:t>Forecast Dashboard</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190949C7" w14:textId="77777777" w:rsidR="00F5494A" w:rsidRDefault="00000000">
            <w:r>
              <w:rPr>
                <w:sz w:val="20"/>
                <w:szCs w:val="20"/>
              </w:rPr>
              <w:t>Predicts future sales trends</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14601184" w14:textId="77777777" w:rsidR="00F5494A" w:rsidRDefault="00000000">
            <w:r>
              <w:rPr>
                <w:sz w:val="20"/>
                <w:szCs w:val="20"/>
              </w:rPr>
              <w:t>Forecast visuals generated</w:t>
            </w:r>
          </w:p>
        </w:tc>
      </w:tr>
      <w:tr w:rsidR="00F5494A" w14:paraId="0B98B363" w14:textId="77777777">
        <w:tc>
          <w:tcPr>
            <w:tcW w:w="7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63ECACB5" w14:textId="77777777" w:rsidR="00F5494A" w:rsidRDefault="00000000">
            <w:r>
              <w:rPr>
                <w:sz w:val="20"/>
                <w:szCs w:val="20"/>
              </w:rPr>
              <w:t>F4</w:t>
            </w:r>
          </w:p>
        </w:tc>
        <w:tc>
          <w:tcPr>
            <w:tcW w:w="21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09AA8BB3" w14:textId="77777777" w:rsidR="00F5494A" w:rsidRDefault="00000000">
            <w:r>
              <w:rPr>
                <w:sz w:val="20"/>
                <w:szCs w:val="20"/>
              </w:rPr>
              <w:t>Inventory Dashboard</w:t>
            </w:r>
          </w:p>
        </w:tc>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6EBE13BD" w14:textId="77777777" w:rsidR="00F5494A" w:rsidRDefault="00000000">
            <w:r>
              <w:rPr>
                <w:sz w:val="20"/>
                <w:szCs w:val="20"/>
              </w:rPr>
              <w:t>Monitors stock and inventory levels</w:t>
            </w:r>
          </w:p>
        </w:tc>
        <w:tc>
          <w:tcPr>
            <w:tcW w:w="288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0D081EF7" w14:textId="77777777" w:rsidR="00F5494A" w:rsidRDefault="00000000">
            <w:r>
              <w:rPr>
                <w:sz w:val="20"/>
                <w:szCs w:val="20"/>
              </w:rPr>
              <w:t>Inventory KPIs functional</w:t>
            </w:r>
          </w:p>
        </w:tc>
      </w:tr>
      <w:tr w:rsidR="00F5494A" w14:paraId="20A51124" w14:textId="77777777">
        <w:tc>
          <w:tcPr>
            <w:tcW w:w="7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7C26A5A4" w14:textId="77777777" w:rsidR="00F5494A" w:rsidRDefault="00000000">
            <w:r>
              <w:rPr>
                <w:sz w:val="20"/>
                <w:szCs w:val="20"/>
              </w:rPr>
              <w:t>F5</w:t>
            </w:r>
          </w:p>
        </w:tc>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71AD8C1F" w14:textId="77777777" w:rsidR="00F5494A" w:rsidRDefault="00000000">
            <w:r>
              <w:rPr>
                <w:sz w:val="20"/>
                <w:szCs w:val="20"/>
              </w:rPr>
              <w:t>Regional Dashboard</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29E571BB" w14:textId="77777777" w:rsidR="00F5494A" w:rsidRDefault="00000000">
            <w:r>
              <w:rPr>
                <w:sz w:val="20"/>
                <w:szCs w:val="20"/>
              </w:rPr>
              <w:t>Compares regional sales performance</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6248DF22" w14:textId="77777777" w:rsidR="00F5494A" w:rsidRDefault="00000000">
            <w:r>
              <w:rPr>
                <w:sz w:val="20"/>
                <w:szCs w:val="20"/>
              </w:rPr>
              <w:t>Region filters operational</w:t>
            </w:r>
          </w:p>
        </w:tc>
      </w:tr>
      <w:tr w:rsidR="00F5494A" w14:paraId="2BFD3F41" w14:textId="77777777">
        <w:tc>
          <w:tcPr>
            <w:tcW w:w="7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778F5A3B" w14:textId="77777777" w:rsidR="00F5494A" w:rsidRDefault="00000000">
            <w:r>
              <w:rPr>
                <w:sz w:val="20"/>
                <w:szCs w:val="20"/>
              </w:rPr>
              <w:t>F6</w:t>
            </w:r>
          </w:p>
        </w:tc>
        <w:tc>
          <w:tcPr>
            <w:tcW w:w="21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51858690" w14:textId="77777777" w:rsidR="00F5494A" w:rsidRDefault="00000000">
            <w:r>
              <w:rPr>
                <w:sz w:val="20"/>
                <w:szCs w:val="20"/>
              </w:rPr>
              <w:t>Interactive Filters</w:t>
            </w:r>
          </w:p>
        </w:tc>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0A882958" w14:textId="77777777" w:rsidR="00F5494A" w:rsidRDefault="00000000">
            <w:r>
              <w:rPr>
                <w:sz w:val="20"/>
                <w:szCs w:val="20"/>
              </w:rPr>
              <w:t>Slicers for date, region, and category</w:t>
            </w:r>
          </w:p>
        </w:tc>
        <w:tc>
          <w:tcPr>
            <w:tcW w:w="288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24A6BF15" w14:textId="77777777" w:rsidR="00F5494A" w:rsidRDefault="00000000">
            <w:r>
              <w:rPr>
                <w:sz w:val="20"/>
                <w:szCs w:val="20"/>
              </w:rPr>
              <w:t>Real-time filtering enabled</w:t>
            </w:r>
          </w:p>
        </w:tc>
      </w:tr>
      <w:tr w:rsidR="00F5494A" w14:paraId="25116813" w14:textId="77777777">
        <w:tc>
          <w:tcPr>
            <w:tcW w:w="7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2D70640D" w14:textId="77777777" w:rsidR="00F5494A" w:rsidRDefault="00000000">
            <w:r>
              <w:rPr>
                <w:sz w:val="20"/>
                <w:szCs w:val="20"/>
              </w:rPr>
              <w:t>F7</w:t>
            </w:r>
          </w:p>
        </w:tc>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4BBB0C7B" w14:textId="77777777" w:rsidR="00F5494A" w:rsidRDefault="00000000">
            <w:r>
              <w:rPr>
                <w:sz w:val="20"/>
                <w:szCs w:val="20"/>
              </w:rPr>
              <w:t>KPI Cards</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61DAA8A4" w14:textId="77777777" w:rsidR="00F5494A" w:rsidRDefault="00000000">
            <w:r>
              <w:rPr>
                <w:sz w:val="20"/>
                <w:szCs w:val="20"/>
              </w:rPr>
              <w:t>Displays major business metrics</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1C84933E" w14:textId="77777777" w:rsidR="00F5494A" w:rsidRDefault="00000000">
            <w:r>
              <w:rPr>
                <w:sz w:val="20"/>
                <w:szCs w:val="20"/>
              </w:rPr>
              <w:t>KPIs refresh correctly</w:t>
            </w:r>
          </w:p>
        </w:tc>
      </w:tr>
      <w:tr w:rsidR="00F5494A" w14:paraId="33032D2B" w14:textId="77777777">
        <w:tc>
          <w:tcPr>
            <w:tcW w:w="7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27D25D5F" w14:textId="77777777" w:rsidR="00F5494A" w:rsidRDefault="00000000">
            <w:r>
              <w:rPr>
                <w:sz w:val="20"/>
                <w:szCs w:val="20"/>
              </w:rPr>
              <w:t>F8</w:t>
            </w:r>
          </w:p>
        </w:tc>
        <w:tc>
          <w:tcPr>
            <w:tcW w:w="21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4C54CF64" w14:textId="77777777" w:rsidR="00F5494A" w:rsidRDefault="00000000">
            <w:r>
              <w:rPr>
                <w:sz w:val="20"/>
                <w:szCs w:val="20"/>
              </w:rPr>
              <w:t>Trend Analysis</w:t>
            </w:r>
          </w:p>
        </w:tc>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6CA50CE9" w14:textId="77777777" w:rsidR="00F5494A" w:rsidRDefault="00000000">
            <w:r>
              <w:rPr>
                <w:sz w:val="20"/>
                <w:szCs w:val="20"/>
              </w:rPr>
              <w:t>Shows monthly and yearly growth</w:t>
            </w:r>
          </w:p>
        </w:tc>
        <w:tc>
          <w:tcPr>
            <w:tcW w:w="288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12ED41D4" w14:textId="77777777" w:rsidR="00F5494A" w:rsidRDefault="00000000">
            <w:r>
              <w:rPr>
                <w:sz w:val="20"/>
                <w:szCs w:val="20"/>
              </w:rPr>
              <w:t>Trends visible in charts</w:t>
            </w:r>
          </w:p>
        </w:tc>
      </w:tr>
      <w:tr w:rsidR="00F5494A" w14:paraId="52DDF92A" w14:textId="77777777">
        <w:tc>
          <w:tcPr>
            <w:tcW w:w="7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1BE8AB95" w14:textId="77777777" w:rsidR="00F5494A" w:rsidRDefault="00000000">
            <w:r>
              <w:rPr>
                <w:sz w:val="20"/>
                <w:szCs w:val="20"/>
              </w:rPr>
              <w:t>F9</w:t>
            </w:r>
          </w:p>
        </w:tc>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480B2841" w14:textId="77777777" w:rsidR="00F5494A" w:rsidRDefault="00000000">
            <w:r>
              <w:rPr>
                <w:sz w:val="20"/>
                <w:szCs w:val="20"/>
              </w:rPr>
              <w:t>Data Visualization</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6F141722" w14:textId="77777777" w:rsidR="00F5494A" w:rsidRDefault="00000000">
            <w:r>
              <w:rPr>
                <w:sz w:val="20"/>
                <w:szCs w:val="20"/>
              </w:rPr>
              <w:t>Interactive charts and graphs</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70C8652A" w14:textId="77777777" w:rsidR="00F5494A" w:rsidRDefault="00000000">
            <w:r>
              <w:rPr>
                <w:sz w:val="20"/>
                <w:szCs w:val="20"/>
              </w:rPr>
              <w:t>Dashboard fully interactive</w:t>
            </w:r>
          </w:p>
        </w:tc>
      </w:tr>
      <w:tr w:rsidR="00F5494A" w14:paraId="3D898D9B" w14:textId="77777777">
        <w:tc>
          <w:tcPr>
            <w:tcW w:w="7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28AC924E" w14:textId="77777777" w:rsidR="00F5494A" w:rsidRDefault="00000000">
            <w:r>
              <w:rPr>
                <w:sz w:val="20"/>
                <w:szCs w:val="20"/>
              </w:rPr>
              <w:t>F10</w:t>
            </w:r>
          </w:p>
        </w:tc>
        <w:tc>
          <w:tcPr>
            <w:tcW w:w="21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7F759033" w14:textId="77777777" w:rsidR="00F5494A" w:rsidRDefault="00000000">
            <w:r>
              <w:rPr>
                <w:sz w:val="20"/>
                <w:szCs w:val="20"/>
              </w:rPr>
              <w:t>Executive Reporting</w:t>
            </w:r>
          </w:p>
        </w:tc>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5C29FADF" w14:textId="77777777" w:rsidR="00F5494A" w:rsidRDefault="00000000">
            <w:r>
              <w:rPr>
                <w:sz w:val="20"/>
                <w:szCs w:val="20"/>
              </w:rPr>
              <w:t>Summarized business insights</w:t>
            </w:r>
          </w:p>
        </w:tc>
        <w:tc>
          <w:tcPr>
            <w:tcW w:w="288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518A3113" w14:textId="77777777" w:rsidR="00F5494A" w:rsidRDefault="00000000">
            <w:r>
              <w:rPr>
                <w:sz w:val="20"/>
                <w:szCs w:val="20"/>
              </w:rPr>
              <w:t>Reports accessible</w:t>
            </w:r>
          </w:p>
        </w:tc>
      </w:tr>
    </w:tbl>
    <w:p w14:paraId="610A35C5" w14:textId="77777777" w:rsidR="00F5494A" w:rsidRDefault="00F5494A">
      <w:pPr>
        <w:spacing w:before="60" w:after="60"/>
      </w:pPr>
    </w:p>
    <w:p w14:paraId="5FBDA4D3" w14:textId="77777777" w:rsidR="00F5494A" w:rsidRDefault="00000000">
      <w:pPr>
        <w:pStyle w:val="Heading1"/>
        <w:pBdr>
          <w:bottom w:val="single" w:sz="8" w:space="4" w:color="2E75B6"/>
        </w:pBdr>
      </w:pPr>
      <w:r>
        <w:t>4. Technology Stack</w:t>
      </w:r>
    </w:p>
    <w:tbl>
      <w:tblPr>
        <w:tblW w:w="9360" w:type="dxa"/>
        <w:tblCellMar>
          <w:left w:w="10" w:type="dxa"/>
          <w:right w:w="10" w:type="dxa"/>
        </w:tblCellMar>
        <w:tblLook w:val="04A0" w:firstRow="1" w:lastRow="0" w:firstColumn="1" w:lastColumn="0" w:noHBand="0" w:noVBand="1"/>
      </w:tblPr>
      <w:tblGrid>
        <w:gridCol w:w="2160"/>
        <w:gridCol w:w="2880"/>
        <w:gridCol w:w="4320"/>
      </w:tblGrid>
      <w:tr w:rsidR="00F5494A" w14:paraId="1DBFBE61" w14:textId="77777777">
        <w:trPr>
          <w:tblHeader/>
        </w:trPr>
        <w:tc>
          <w:tcPr>
            <w:tcW w:w="216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09691FD4" w14:textId="77777777" w:rsidR="00F5494A" w:rsidRDefault="00000000">
            <w:pPr>
              <w:jc w:val="center"/>
            </w:pPr>
            <w:r>
              <w:rPr>
                <w:b/>
                <w:bCs/>
                <w:color w:val="FFFFFF"/>
                <w:sz w:val="20"/>
                <w:szCs w:val="20"/>
              </w:rPr>
              <w:t>Category</w:t>
            </w:r>
          </w:p>
        </w:tc>
        <w:tc>
          <w:tcPr>
            <w:tcW w:w="288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20F6AE15" w14:textId="77777777" w:rsidR="00F5494A" w:rsidRDefault="00000000">
            <w:pPr>
              <w:jc w:val="center"/>
            </w:pPr>
            <w:r>
              <w:rPr>
                <w:b/>
                <w:bCs/>
                <w:color w:val="FFFFFF"/>
                <w:sz w:val="20"/>
                <w:szCs w:val="20"/>
              </w:rPr>
              <w:t>Technology</w:t>
            </w:r>
          </w:p>
        </w:tc>
        <w:tc>
          <w:tcPr>
            <w:tcW w:w="432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32811999" w14:textId="77777777" w:rsidR="00F5494A" w:rsidRDefault="00000000">
            <w:pPr>
              <w:jc w:val="center"/>
            </w:pPr>
            <w:r>
              <w:rPr>
                <w:b/>
                <w:bCs/>
                <w:color w:val="FFFFFF"/>
                <w:sz w:val="20"/>
                <w:szCs w:val="20"/>
              </w:rPr>
              <w:t>Purpose</w:t>
            </w:r>
          </w:p>
        </w:tc>
      </w:tr>
      <w:tr w:rsidR="00F5494A" w14:paraId="1D355BE8" w14:textId="77777777">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5FF740C4" w14:textId="77777777" w:rsidR="00F5494A" w:rsidRDefault="00000000">
            <w:r>
              <w:rPr>
                <w:sz w:val="20"/>
                <w:szCs w:val="20"/>
              </w:rPr>
              <w:t>BI Tool</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2B7C7B84" w14:textId="77777777" w:rsidR="00F5494A" w:rsidRDefault="00000000">
            <w:r>
              <w:rPr>
                <w:sz w:val="20"/>
                <w:szCs w:val="20"/>
              </w:rPr>
              <w:t>Microsoft Power BI</w:t>
            </w:r>
          </w:p>
        </w:tc>
        <w:tc>
          <w:tcPr>
            <w:tcW w:w="43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619B4866" w14:textId="77777777" w:rsidR="00F5494A" w:rsidRDefault="00000000">
            <w:r>
              <w:rPr>
                <w:sz w:val="20"/>
                <w:szCs w:val="20"/>
              </w:rPr>
              <w:t>Dashboard development and visualization</w:t>
            </w:r>
          </w:p>
        </w:tc>
      </w:tr>
      <w:tr w:rsidR="00F5494A" w14:paraId="11B78F6C" w14:textId="77777777">
        <w:tc>
          <w:tcPr>
            <w:tcW w:w="21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23138782" w14:textId="77777777" w:rsidR="00F5494A" w:rsidRDefault="00000000">
            <w:r>
              <w:rPr>
                <w:sz w:val="20"/>
                <w:szCs w:val="20"/>
              </w:rPr>
              <w:t>Data Processing</w:t>
            </w:r>
          </w:p>
        </w:tc>
        <w:tc>
          <w:tcPr>
            <w:tcW w:w="288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3F4250DB" w14:textId="77777777" w:rsidR="00F5494A" w:rsidRDefault="00000000">
            <w:r>
              <w:rPr>
                <w:sz w:val="20"/>
                <w:szCs w:val="20"/>
              </w:rPr>
              <w:t>Power Query (M Language)</w:t>
            </w:r>
          </w:p>
        </w:tc>
        <w:tc>
          <w:tcPr>
            <w:tcW w:w="43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6E24B819" w14:textId="77777777" w:rsidR="00F5494A" w:rsidRDefault="00000000">
            <w:r>
              <w:rPr>
                <w:sz w:val="20"/>
                <w:szCs w:val="20"/>
              </w:rPr>
              <w:t>Data cleaning and transformation (ETL)</w:t>
            </w:r>
          </w:p>
        </w:tc>
      </w:tr>
      <w:tr w:rsidR="00F5494A" w14:paraId="29557AF5" w14:textId="77777777">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4A05CAEC" w14:textId="77777777" w:rsidR="00F5494A" w:rsidRDefault="00000000">
            <w:r>
              <w:rPr>
                <w:sz w:val="20"/>
                <w:szCs w:val="20"/>
              </w:rPr>
              <w:t>Data Modeling</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5B468B69" w14:textId="77777777" w:rsidR="00F5494A" w:rsidRDefault="00000000">
            <w:r>
              <w:rPr>
                <w:sz w:val="20"/>
                <w:szCs w:val="20"/>
              </w:rPr>
              <w:t>DAX (Data Analysis Expressions)</w:t>
            </w:r>
          </w:p>
        </w:tc>
        <w:tc>
          <w:tcPr>
            <w:tcW w:w="43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3C5F2684" w14:textId="77777777" w:rsidR="00F5494A" w:rsidRDefault="00000000">
            <w:r>
              <w:rPr>
                <w:sz w:val="20"/>
                <w:szCs w:val="20"/>
              </w:rPr>
              <w:t>KPI calculations and measures</w:t>
            </w:r>
          </w:p>
        </w:tc>
      </w:tr>
      <w:tr w:rsidR="00F5494A" w14:paraId="018C9A7D" w14:textId="77777777">
        <w:tc>
          <w:tcPr>
            <w:tcW w:w="21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4F5ADD26" w14:textId="77777777" w:rsidR="00F5494A" w:rsidRDefault="00000000">
            <w:r>
              <w:rPr>
                <w:sz w:val="20"/>
                <w:szCs w:val="20"/>
              </w:rPr>
              <w:t>Visualization</w:t>
            </w:r>
          </w:p>
        </w:tc>
        <w:tc>
          <w:tcPr>
            <w:tcW w:w="288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6BE2D3F8" w14:textId="77777777" w:rsidR="00F5494A" w:rsidRDefault="00000000">
            <w:r>
              <w:rPr>
                <w:sz w:val="20"/>
                <w:szCs w:val="20"/>
              </w:rPr>
              <w:t>Power BI Visuals Library</w:t>
            </w:r>
          </w:p>
        </w:tc>
        <w:tc>
          <w:tcPr>
            <w:tcW w:w="43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77EAB0C6" w14:textId="77777777" w:rsidR="00F5494A" w:rsidRDefault="00000000">
            <w:r>
              <w:rPr>
                <w:sz w:val="20"/>
                <w:szCs w:val="20"/>
              </w:rPr>
              <w:t>Interactive reports and analytics</w:t>
            </w:r>
          </w:p>
        </w:tc>
      </w:tr>
      <w:tr w:rsidR="00F5494A" w14:paraId="2F647EB1" w14:textId="77777777">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0A0F58F2" w14:textId="77777777" w:rsidR="00F5494A" w:rsidRDefault="00000000">
            <w:r>
              <w:rPr>
                <w:sz w:val="20"/>
                <w:szCs w:val="20"/>
              </w:rPr>
              <w:t>Dataset Format</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09D403DA" w14:textId="77777777" w:rsidR="00F5494A" w:rsidRDefault="00000000">
            <w:r>
              <w:rPr>
                <w:sz w:val="20"/>
                <w:szCs w:val="20"/>
              </w:rPr>
              <w:t>CSV / Excel</w:t>
            </w:r>
          </w:p>
        </w:tc>
        <w:tc>
          <w:tcPr>
            <w:tcW w:w="43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25A46933" w14:textId="77777777" w:rsidR="00F5494A" w:rsidRDefault="00000000">
            <w:r>
              <w:rPr>
                <w:sz w:val="20"/>
                <w:szCs w:val="20"/>
              </w:rPr>
              <w:t>Retail transactional data source</w:t>
            </w:r>
          </w:p>
        </w:tc>
      </w:tr>
      <w:tr w:rsidR="00F5494A" w14:paraId="0D6B4162" w14:textId="77777777">
        <w:tc>
          <w:tcPr>
            <w:tcW w:w="21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3D5D0E20" w14:textId="77777777" w:rsidR="00F5494A" w:rsidRDefault="00000000">
            <w:r>
              <w:rPr>
                <w:sz w:val="20"/>
                <w:szCs w:val="20"/>
              </w:rPr>
              <w:t>Forecasting</w:t>
            </w:r>
          </w:p>
        </w:tc>
        <w:tc>
          <w:tcPr>
            <w:tcW w:w="288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35F3BE33" w14:textId="77777777" w:rsidR="00F5494A" w:rsidRDefault="00000000">
            <w:r>
              <w:rPr>
                <w:sz w:val="20"/>
                <w:szCs w:val="20"/>
              </w:rPr>
              <w:t>Power BI Forecasting Tools</w:t>
            </w:r>
          </w:p>
        </w:tc>
        <w:tc>
          <w:tcPr>
            <w:tcW w:w="43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62D48125" w14:textId="77777777" w:rsidR="00F5494A" w:rsidRDefault="00000000">
            <w:r>
              <w:rPr>
                <w:sz w:val="20"/>
                <w:szCs w:val="20"/>
              </w:rPr>
              <w:t>Predictive analytics and trend projection</w:t>
            </w:r>
          </w:p>
        </w:tc>
      </w:tr>
      <w:tr w:rsidR="00F5494A" w14:paraId="1A064B0E" w14:textId="77777777">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66B81761" w14:textId="77777777" w:rsidR="00F5494A" w:rsidRDefault="00000000">
            <w:r>
              <w:rPr>
                <w:sz w:val="20"/>
                <w:szCs w:val="20"/>
              </w:rPr>
              <w:t>Deployment</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3F65C8B8" w14:textId="77777777" w:rsidR="00F5494A" w:rsidRDefault="00000000">
            <w:r>
              <w:rPr>
                <w:sz w:val="20"/>
                <w:szCs w:val="20"/>
              </w:rPr>
              <w:t>Power BI Service / Streamlit</w:t>
            </w:r>
          </w:p>
        </w:tc>
        <w:tc>
          <w:tcPr>
            <w:tcW w:w="43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3ED20493" w14:textId="77777777" w:rsidR="00F5494A" w:rsidRDefault="00000000">
            <w:r>
              <w:rPr>
                <w:sz w:val="20"/>
                <w:szCs w:val="20"/>
              </w:rPr>
              <w:t>Public dashboard hosting</w:t>
            </w:r>
          </w:p>
        </w:tc>
      </w:tr>
      <w:tr w:rsidR="00F5494A" w14:paraId="7D1C4E00" w14:textId="77777777">
        <w:tc>
          <w:tcPr>
            <w:tcW w:w="216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7E7A0EC8" w14:textId="77777777" w:rsidR="00F5494A" w:rsidRDefault="00000000">
            <w:r>
              <w:rPr>
                <w:sz w:val="20"/>
                <w:szCs w:val="20"/>
              </w:rPr>
              <w:t>Version Control</w:t>
            </w:r>
          </w:p>
        </w:tc>
        <w:tc>
          <w:tcPr>
            <w:tcW w:w="288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2B95FF6D" w14:textId="77777777" w:rsidR="00F5494A" w:rsidRDefault="00000000">
            <w:r>
              <w:rPr>
                <w:sz w:val="20"/>
                <w:szCs w:val="20"/>
              </w:rPr>
              <w:t>GitHub</w:t>
            </w:r>
          </w:p>
        </w:tc>
        <w:tc>
          <w:tcPr>
            <w:tcW w:w="43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3474BA50" w14:textId="77777777" w:rsidR="00F5494A" w:rsidRDefault="00000000">
            <w:r>
              <w:rPr>
                <w:sz w:val="20"/>
                <w:szCs w:val="20"/>
              </w:rPr>
              <w:t>Source code and repository management</w:t>
            </w:r>
          </w:p>
        </w:tc>
      </w:tr>
      <w:tr w:rsidR="00F5494A" w14:paraId="0DD348B6" w14:textId="77777777">
        <w:tc>
          <w:tcPr>
            <w:tcW w:w="2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41E94605" w14:textId="77777777" w:rsidR="00F5494A" w:rsidRDefault="00000000">
            <w:r>
              <w:rPr>
                <w:sz w:val="20"/>
                <w:szCs w:val="20"/>
              </w:rPr>
              <w:t>Documentation</w:t>
            </w:r>
          </w:p>
        </w:tc>
        <w:tc>
          <w:tcPr>
            <w:tcW w:w="28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2D2FF693" w14:textId="77777777" w:rsidR="00F5494A" w:rsidRDefault="00000000">
            <w:r>
              <w:rPr>
                <w:sz w:val="20"/>
                <w:szCs w:val="20"/>
              </w:rPr>
              <w:t>Microsoft Word / Canva / PDF</w:t>
            </w:r>
          </w:p>
        </w:tc>
        <w:tc>
          <w:tcPr>
            <w:tcW w:w="43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24132731" w14:textId="77777777" w:rsidR="00F5494A" w:rsidRDefault="00000000">
            <w:r>
              <w:rPr>
                <w:sz w:val="20"/>
                <w:szCs w:val="20"/>
              </w:rPr>
              <w:t>Project reporting and submission</w:t>
            </w:r>
          </w:p>
        </w:tc>
      </w:tr>
    </w:tbl>
    <w:p w14:paraId="7D9933A6" w14:textId="77777777" w:rsidR="00F5494A" w:rsidRDefault="00F5494A">
      <w:pPr>
        <w:spacing w:before="60" w:after="60"/>
      </w:pPr>
    </w:p>
    <w:p w14:paraId="32AE9F24" w14:textId="77777777" w:rsidR="00566869" w:rsidRDefault="00566869">
      <w:pPr>
        <w:pStyle w:val="Heading2"/>
      </w:pPr>
    </w:p>
    <w:p w14:paraId="795F56B8" w14:textId="768A4CBB" w:rsidR="00F5494A" w:rsidRDefault="00000000">
      <w:pPr>
        <w:pStyle w:val="Heading2"/>
      </w:pPr>
      <w:r>
        <w:lastRenderedPageBreak/>
        <w:t>4.1 Why Microsoft Power BI?</w:t>
      </w:r>
    </w:p>
    <w:p w14:paraId="598ED4F1" w14:textId="77777777" w:rsidR="00F5494A" w:rsidRDefault="00000000">
      <w:pPr>
        <w:spacing w:before="80" w:after="80" w:line="320" w:lineRule="auto"/>
      </w:pPr>
      <w:r>
        <w:t>Power BI was selected as the primary BI tool for this project based on several key factors:</w:t>
      </w:r>
    </w:p>
    <w:p w14:paraId="578C0461" w14:textId="77777777" w:rsidR="00F5494A" w:rsidRDefault="00000000">
      <w:pPr>
        <w:pStyle w:val="ListParagraph"/>
        <w:numPr>
          <w:ilvl w:val="0"/>
          <w:numId w:val="2"/>
        </w:numPr>
        <w:spacing w:before="60" w:after="60"/>
      </w:pPr>
      <w:r>
        <w:t>Industry-leading interactive dashboard capabilities with drag-and-drop report building</w:t>
      </w:r>
    </w:p>
    <w:p w14:paraId="3190ED7B" w14:textId="77777777" w:rsidR="00F5494A" w:rsidRDefault="00000000">
      <w:pPr>
        <w:pStyle w:val="ListParagraph"/>
        <w:numPr>
          <w:ilvl w:val="0"/>
          <w:numId w:val="2"/>
        </w:numPr>
        <w:spacing w:before="60" w:after="60"/>
      </w:pPr>
      <w:r>
        <w:t>Comprehensive data visualization ecosystem with 100+ visual types</w:t>
      </w:r>
    </w:p>
    <w:p w14:paraId="1FF36545" w14:textId="77777777" w:rsidR="00F5494A" w:rsidRDefault="00000000">
      <w:pPr>
        <w:pStyle w:val="ListParagraph"/>
        <w:numPr>
          <w:ilvl w:val="0"/>
          <w:numId w:val="2"/>
        </w:numPr>
        <w:spacing w:before="60" w:after="60"/>
      </w:pPr>
      <w:r>
        <w:t>Built-in forecasting and AI-driven analytics features</w:t>
      </w:r>
    </w:p>
    <w:p w14:paraId="5780DCE2" w14:textId="77777777" w:rsidR="00F5494A" w:rsidRDefault="00000000">
      <w:pPr>
        <w:pStyle w:val="ListParagraph"/>
        <w:numPr>
          <w:ilvl w:val="0"/>
          <w:numId w:val="2"/>
        </w:numPr>
        <w:spacing w:before="60" w:after="60"/>
      </w:pPr>
      <w:r>
        <w:t>Seamless integration with CSV, Excel, and enterprise data sources</w:t>
      </w:r>
    </w:p>
    <w:p w14:paraId="05A6BB9F" w14:textId="77777777" w:rsidR="00F5494A" w:rsidRDefault="00000000">
      <w:pPr>
        <w:pStyle w:val="ListParagraph"/>
        <w:numPr>
          <w:ilvl w:val="0"/>
          <w:numId w:val="2"/>
        </w:numPr>
        <w:spacing w:before="60" w:after="60"/>
      </w:pPr>
      <w:r>
        <w:t>Real-time filtering, drill-through, and cross-report navigation</w:t>
      </w:r>
    </w:p>
    <w:p w14:paraId="716DE78B" w14:textId="19A6992B" w:rsidR="00F5494A" w:rsidRDefault="00000000" w:rsidP="00566869">
      <w:pPr>
        <w:pStyle w:val="ListParagraph"/>
        <w:numPr>
          <w:ilvl w:val="0"/>
          <w:numId w:val="2"/>
        </w:numPr>
        <w:spacing w:before="60" w:after="60"/>
      </w:pPr>
      <w:r>
        <w:t>Enterprise-grade security and Power BI Service for cloud deployment</w:t>
      </w:r>
      <w:r>
        <w:br w:type="page"/>
      </w:r>
    </w:p>
    <w:p w14:paraId="2058B762" w14:textId="77777777" w:rsidR="00F5494A" w:rsidRDefault="00000000">
      <w:pPr>
        <w:pStyle w:val="Heading1"/>
        <w:pBdr>
          <w:bottom w:val="single" w:sz="8" w:space="4" w:color="2E75B6"/>
        </w:pBdr>
      </w:pPr>
      <w:r>
        <w:lastRenderedPageBreak/>
        <w:t>5. Architecture Overview</w:t>
      </w:r>
    </w:p>
    <w:p w14:paraId="067FF60F" w14:textId="77777777" w:rsidR="00F5494A" w:rsidRDefault="00000000">
      <w:pPr>
        <w:pStyle w:val="Heading2"/>
      </w:pPr>
      <w:r>
        <w:t>5.1 High-Level Data Flow</w:t>
      </w:r>
    </w:p>
    <w:p w14:paraId="760F4D8D" w14:textId="77777777" w:rsidR="00F5494A" w:rsidRDefault="00000000">
      <w:pPr>
        <w:spacing w:before="80" w:after="80" w:line="320" w:lineRule="auto"/>
      </w:pPr>
      <w:r>
        <w:t>The RetailPulse platform follows a structured pipeline from raw data ingestion through to business analytics delivery:</w:t>
      </w:r>
    </w:p>
    <w:p w14:paraId="441F0B97" w14:textId="77777777" w:rsidR="00F5494A" w:rsidRDefault="00F5494A">
      <w:pPr>
        <w:spacing w:before="60" w:after="60"/>
      </w:pPr>
    </w:p>
    <w:p w14:paraId="760C72F3" w14:textId="5FE3F1F3" w:rsidR="00F5494A" w:rsidRDefault="00000000">
      <w:pPr>
        <w:pBdr>
          <w:top w:val="single" w:sz="1" w:space="0" w:color="BDC3C7"/>
          <w:left w:val="thick" w:sz="6" w:space="0" w:color="2E75B6"/>
          <w:bottom w:val="single" w:sz="1" w:space="0" w:color="BDC3C7"/>
          <w:right w:val="single" w:sz="1" w:space="0" w:color="BDC3C7"/>
        </w:pBdr>
        <w:shd w:val="clear" w:color="auto" w:fill="F2F3F4"/>
        <w:spacing w:before="100" w:after="100"/>
        <w:ind w:left="360"/>
      </w:pPr>
      <w:r>
        <w:rPr>
          <w:rFonts w:ascii="Courier New" w:eastAsia="Courier New" w:hAnsi="Courier New" w:cs="Courier New"/>
          <w:color w:val="1A252F"/>
          <w:sz w:val="18"/>
          <w:szCs w:val="18"/>
        </w:rPr>
        <w:t xml:space="preserve">  Raw Retail Dataset (CSV/Excel)</w:t>
      </w:r>
      <w:r>
        <w:rPr>
          <w:rFonts w:ascii="Courier New" w:eastAsia="Courier New" w:hAnsi="Courier New" w:cs="Courier New"/>
          <w:color w:val="1A252F"/>
          <w:sz w:val="18"/>
          <w:szCs w:val="18"/>
        </w:rPr>
        <w:br/>
        <w:t xml:space="preserve">         |</w:t>
      </w:r>
      <w:r>
        <w:rPr>
          <w:rFonts w:ascii="Courier New" w:eastAsia="Courier New" w:hAnsi="Courier New" w:cs="Courier New"/>
          <w:color w:val="1A252F"/>
          <w:sz w:val="18"/>
          <w:szCs w:val="18"/>
        </w:rPr>
        <w:br/>
        <w:t xml:space="preserve">  Data Cleaning &amp; Transformation (Power Query ETL)</w:t>
      </w:r>
      <w:r>
        <w:rPr>
          <w:rFonts w:ascii="Courier New" w:eastAsia="Courier New" w:hAnsi="Courier New" w:cs="Courier New"/>
          <w:color w:val="1A252F"/>
          <w:sz w:val="18"/>
          <w:szCs w:val="18"/>
        </w:rPr>
        <w:br/>
        <w:t xml:space="preserve">         |</w:t>
      </w:r>
      <w:r>
        <w:rPr>
          <w:rFonts w:ascii="Courier New" w:eastAsia="Courier New" w:hAnsi="Courier New" w:cs="Courier New"/>
          <w:color w:val="1A252F"/>
          <w:sz w:val="18"/>
          <w:szCs w:val="18"/>
        </w:rPr>
        <w:br/>
        <w:t xml:space="preserve">  Data Modeling &amp; Relationships (Star Schema)</w:t>
      </w:r>
      <w:r>
        <w:rPr>
          <w:rFonts w:ascii="Courier New" w:eastAsia="Courier New" w:hAnsi="Courier New" w:cs="Courier New"/>
          <w:color w:val="1A252F"/>
          <w:sz w:val="18"/>
          <w:szCs w:val="18"/>
        </w:rPr>
        <w:br/>
        <w:t xml:space="preserve">         |</w:t>
      </w:r>
      <w:r>
        <w:rPr>
          <w:rFonts w:ascii="Courier New" w:eastAsia="Courier New" w:hAnsi="Courier New" w:cs="Courier New"/>
          <w:color w:val="1A252F"/>
          <w:sz w:val="18"/>
          <w:szCs w:val="18"/>
        </w:rPr>
        <w:br/>
        <w:t xml:space="preserve">  DAX Measures &amp; KPI Calculations</w:t>
      </w:r>
      <w:r>
        <w:rPr>
          <w:rFonts w:ascii="Courier New" w:eastAsia="Courier New" w:hAnsi="Courier New" w:cs="Courier New"/>
          <w:color w:val="1A252F"/>
          <w:sz w:val="18"/>
          <w:szCs w:val="18"/>
        </w:rPr>
        <w:br/>
        <w:t xml:space="preserve">         |</w:t>
      </w:r>
      <w:r>
        <w:rPr>
          <w:rFonts w:ascii="Courier New" w:eastAsia="Courier New" w:hAnsi="Courier New" w:cs="Courier New"/>
          <w:color w:val="1A252F"/>
          <w:sz w:val="18"/>
          <w:szCs w:val="18"/>
        </w:rPr>
        <w:br/>
        <w:t xml:space="preserve">  Interactive Dashboard Creation (5 Modules)</w:t>
      </w:r>
      <w:r>
        <w:rPr>
          <w:rFonts w:ascii="Courier New" w:eastAsia="Courier New" w:hAnsi="Courier New" w:cs="Courier New"/>
          <w:color w:val="1A252F"/>
          <w:sz w:val="18"/>
          <w:szCs w:val="18"/>
        </w:rPr>
        <w:br/>
        <w:t xml:space="preserve">         |</w:t>
      </w:r>
      <w:r>
        <w:rPr>
          <w:rFonts w:ascii="Courier New" w:eastAsia="Courier New" w:hAnsi="Courier New" w:cs="Courier New"/>
          <w:color w:val="1A252F"/>
          <w:sz w:val="18"/>
          <w:szCs w:val="18"/>
        </w:rPr>
        <w:br/>
        <w:t xml:space="preserve">  Forecasting &amp; Trend Analysis</w:t>
      </w:r>
      <w:r>
        <w:rPr>
          <w:rFonts w:ascii="Courier New" w:eastAsia="Courier New" w:hAnsi="Courier New" w:cs="Courier New"/>
          <w:color w:val="1A252F"/>
          <w:sz w:val="18"/>
          <w:szCs w:val="18"/>
        </w:rPr>
        <w:br/>
        <w:t xml:space="preserve">         |</w:t>
      </w:r>
      <w:r>
        <w:rPr>
          <w:rFonts w:ascii="Courier New" w:eastAsia="Courier New" w:hAnsi="Courier New" w:cs="Courier New"/>
          <w:color w:val="1A252F"/>
          <w:sz w:val="18"/>
          <w:szCs w:val="18"/>
        </w:rPr>
        <w:br/>
        <w:t xml:space="preserve">  Deployment to Power BI Service</w:t>
      </w:r>
      <w:r>
        <w:rPr>
          <w:rFonts w:ascii="Courier New" w:eastAsia="Courier New" w:hAnsi="Courier New" w:cs="Courier New"/>
          <w:color w:val="1A252F"/>
          <w:sz w:val="18"/>
          <w:szCs w:val="18"/>
        </w:rPr>
        <w:br/>
        <w:t xml:space="preserve">         |</w:t>
      </w:r>
      <w:r>
        <w:rPr>
          <w:rFonts w:ascii="Courier New" w:eastAsia="Courier New" w:hAnsi="Courier New" w:cs="Courier New"/>
          <w:color w:val="1A252F"/>
          <w:sz w:val="18"/>
          <w:szCs w:val="18"/>
        </w:rPr>
        <w:br/>
        <w:t xml:space="preserve">  Business Insights &amp; Decision Making</w:t>
      </w:r>
    </w:p>
    <w:p w14:paraId="56A2BEF9" w14:textId="77777777" w:rsidR="00F5494A" w:rsidRDefault="00F5494A">
      <w:pPr>
        <w:spacing w:before="60" w:after="60"/>
      </w:pPr>
    </w:p>
    <w:p w14:paraId="3C854979" w14:textId="77777777" w:rsidR="00F5494A" w:rsidRDefault="00000000">
      <w:pPr>
        <w:pStyle w:val="Heading2"/>
      </w:pPr>
      <w:r>
        <w:t>5.2 Dashboard Architecture</w:t>
      </w:r>
    </w:p>
    <w:tbl>
      <w:tblPr>
        <w:tblW w:w="9360" w:type="dxa"/>
        <w:tblCellMar>
          <w:left w:w="10" w:type="dxa"/>
          <w:right w:w="10" w:type="dxa"/>
        </w:tblCellMar>
        <w:tblLook w:val="04A0" w:firstRow="1" w:lastRow="0" w:firstColumn="1" w:lastColumn="0" w:noHBand="0" w:noVBand="1"/>
      </w:tblPr>
      <w:tblGrid>
        <w:gridCol w:w="2520"/>
        <w:gridCol w:w="2520"/>
        <w:gridCol w:w="4320"/>
      </w:tblGrid>
      <w:tr w:rsidR="00F5494A" w14:paraId="2219FCBB" w14:textId="77777777">
        <w:trPr>
          <w:tblHeader/>
        </w:trPr>
        <w:tc>
          <w:tcPr>
            <w:tcW w:w="252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606079D3" w14:textId="77777777" w:rsidR="00F5494A" w:rsidRDefault="00000000">
            <w:pPr>
              <w:jc w:val="center"/>
            </w:pPr>
            <w:r>
              <w:rPr>
                <w:b/>
                <w:bCs/>
                <w:color w:val="FFFFFF"/>
                <w:sz w:val="20"/>
                <w:szCs w:val="20"/>
              </w:rPr>
              <w:t>Layer</w:t>
            </w:r>
          </w:p>
        </w:tc>
        <w:tc>
          <w:tcPr>
            <w:tcW w:w="252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702E8FCE" w14:textId="77777777" w:rsidR="00F5494A" w:rsidRDefault="00000000">
            <w:pPr>
              <w:jc w:val="center"/>
            </w:pPr>
            <w:r>
              <w:rPr>
                <w:b/>
                <w:bCs/>
                <w:color w:val="FFFFFF"/>
                <w:sz w:val="20"/>
                <w:szCs w:val="20"/>
              </w:rPr>
              <w:t>Component</w:t>
            </w:r>
          </w:p>
        </w:tc>
        <w:tc>
          <w:tcPr>
            <w:tcW w:w="432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454FD137" w14:textId="77777777" w:rsidR="00F5494A" w:rsidRDefault="00000000">
            <w:pPr>
              <w:jc w:val="center"/>
            </w:pPr>
            <w:r>
              <w:rPr>
                <w:b/>
                <w:bCs/>
                <w:color w:val="FFFFFF"/>
                <w:sz w:val="20"/>
                <w:szCs w:val="20"/>
              </w:rPr>
              <w:t>Description</w:t>
            </w:r>
          </w:p>
        </w:tc>
      </w:tr>
      <w:tr w:rsidR="00F5494A" w14:paraId="56E7E04A" w14:textId="77777777">
        <w:tc>
          <w:tcPr>
            <w:tcW w:w="2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5A014BED" w14:textId="77777777" w:rsidR="00F5494A" w:rsidRDefault="00000000">
            <w:r>
              <w:rPr>
                <w:sz w:val="20"/>
                <w:szCs w:val="20"/>
              </w:rPr>
              <w:t>Source Layer</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7ECAB390" w14:textId="77777777" w:rsidR="00F5494A" w:rsidRDefault="00000000">
            <w:r>
              <w:rPr>
                <w:sz w:val="20"/>
                <w:szCs w:val="20"/>
              </w:rPr>
              <w:t>CSV / Excel Files</w:t>
            </w:r>
          </w:p>
        </w:tc>
        <w:tc>
          <w:tcPr>
            <w:tcW w:w="43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41578DCE" w14:textId="77777777" w:rsidR="00F5494A" w:rsidRDefault="00000000">
            <w:r>
              <w:rPr>
                <w:sz w:val="20"/>
                <w:szCs w:val="20"/>
              </w:rPr>
              <w:t>Raw retail transactional data</w:t>
            </w:r>
          </w:p>
        </w:tc>
      </w:tr>
      <w:tr w:rsidR="00F5494A" w14:paraId="284A0A55" w14:textId="77777777">
        <w:tc>
          <w:tcPr>
            <w:tcW w:w="25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18946987" w14:textId="77777777" w:rsidR="00F5494A" w:rsidRDefault="00000000">
            <w:r>
              <w:rPr>
                <w:sz w:val="20"/>
                <w:szCs w:val="20"/>
              </w:rPr>
              <w:t>ETL Layer</w:t>
            </w:r>
          </w:p>
        </w:tc>
        <w:tc>
          <w:tcPr>
            <w:tcW w:w="25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10A11013" w14:textId="77777777" w:rsidR="00F5494A" w:rsidRDefault="00000000">
            <w:r>
              <w:rPr>
                <w:sz w:val="20"/>
                <w:szCs w:val="20"/>
              </w:rPr>
              <w:t>Power Query</w:t>
            </w:r>
          </w:p>
        </w:tc>
        <w:tc>
          <w:tcPr>
            <w:tcW w:w="43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0DF26CF1" w14:textId="77777777" w:rsidR="00F5494A" w:rsidRDefault="00000000">
            <w:r>
              <w:rPr>
                <w:sz w:val="20"/>
                <w:szCs w:val="20"/>
              </w:rPr>
              <w:t>Data cleaning, transformation, and loading</w:t>
            </w:r>
          </w:p>
        </w:tc>
      </w:tr>
      <w:tr w:rsidR="00F5494A" w14:paraId="2DC87921" w14:textId="77777777">
        <w:tc>
          <w:tcPr>
            <w:tcW w:w="2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3B7B1BDF" w14:textId="77777777" w:rsidR="00F5494A" w:rsidRDefault="00000000">
            <w:r>
              <w:rPr>
                <w:sz w:val="20"/>
                <w:szCs w:val="20"/>
              </w:rPr>
              <w:t>Modeling Layer</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7CE90E4D" w14:textId="77777777" w:rsidR="00F5494A" w:rsidRDefault="00000000">
            <w:r>
              <w:rPr>
                <w:sz w:val="20"/>
                <w:szCs w:val="20"/>
              </w:rPr>
              <w:t>Fact &amp; Dimension Tables</w:t>
            </w:r>
          </w:p>
        </w:tc>
        <w:tc>
          <w:tcPr>
            <w:tcW w:w="43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13D6AD71" w14:textId="77777777" w:rsidR="00F5494A" w:rsidRDefault="00000000">
            <w:r>
              <w:rPr>
                <w:sz w:val="20"/>
                <w:szCs w:val="20"/>
              </w:rPr>
              <w:t>Star schema with defined relationships</w:t>
            </w:r>
          </w:p>
        </w:tc>
      </w:tr>
      <w:tr w:rsidR="00F5494A" w14:paraId="32FC6CFA" w14:textId="77777777">
        <w:tc>
          <w:tcPr>
            <w:tcW w:w="25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7EDBBFDA" w14:textId="77777777" w:rsidR="00F5494A" w:rsidRDefault="00000000">
            <w:r>
              <w:rPr>
                <w:sz w:val="20"/>
                <w:szCs w:val="20"/>
              </w:rPr>
              <w:t>Calculation Layer</w:t>
            </w:r>
          </w:p>
        </w:tc>
        <w:tc>
          <w:tcPr>
            <w:tcW w:w="25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4F5BF85E" w14:textId="77777777" w:rsidR="00F5494A" w:rsidRDefault="00000000">
            <w:r>
              <w:rPr>
                <w:sz w:val="20"/>
                <w:szCs w:val="20"/>
              </w:rPr>
              <w:t>DAX Measures</w:t>
            </w:r>
          </w:p>
        </w:tc>
        <w:tc>
          <w:tcPr>
            <w:tcW w:w="43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165416D3" w14:textId="77777777" w:rsidR="00F5494A" w:rsidRDefault="00000000">
            <w:r>
              <w:rPr>
                <w:sz w:val="20"/>
                <w:szCs w:val="20"/>
              </w:rPr>
              <w:t>KPIs, aggregations, and business logic</w:t>
            </w:r>
          </w:p>
        </w:tc>
      </w:tr>
      <w:tr w:rsidR="00F5494A" w14:paraId="6912E5B3" w14:textId="77777777">
        <w:tc>
          <w:tcPr>
            <w:tcW w:w="2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18ED81DF" w14:textId="77777777" w:rsidR="00F5494A" w:rsidRDefault="00000000">
            <w:r>
              <w:rPr>
                <w:sz w:val="20"/>
                <w:szCs w:val="20"/>
              </w:rPr>
              <w:t>Presentation Layer</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6A9C13B0" w14:textId="77777777" w:rsidR="00F5494A" w:rsidRDefault="00000000">
            <w:r>
              <w:rPr>
                <w:sz w:val="20"/>
                <w:szCs w:val="20"/>
              </w:rPr>
              <w:t>Power BI Visualizations</w:t>
            </w:r>
          </w:p>
        </w:tc>
        <w:tc>
          <w:tcPr>
            <w:tcW w:w="43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00AC3250" w14:textId="77777777" w:rsidR="00F5494A" w:rsidRDefault="00000000">
            <w:r>
              <w:rPr>
                <w:sz w:val="20"/>
                <w:szCs w:val="20"/>
              </w:rPr>
              <w:t>5 interactive dashboard modules</w:t>
            </w:r>
          </w:p>
        </w:tc>
      </w:tr>
      <w:tr w:rsidR="00F5494A" w14:paraId="4898E29D" w14:textId="77777777">
        <w:tc>
          <w:tcPr>
            <w:tcW w:w="25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1502FE8A" w14:textId="77777777" w:rsidR="00F5494A" w:rsidRDefault="00000000">
            <w:r>
              <w:rPr>
                <w:sz w:val="20"/>
                <w:szCs w:val="20"/>
              </w:rPr>
              <w:t>Analytics Layer</w:t>
            </w:r>
          </w:p>
        </w:tc>
        <w:tc>
          <w:tcPr>
            <w:tcW w:w="25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2EEBB266" w14:textId="77777777" w:rsidR="00F5494A" w:rsidRDefault="00000000">
            <w:r>
              <w:rPr>
                <w:sz w:val="20"/>
                <w:szCs w:val="20"/>
              </w:rPr>
              <w:t>Business Insights</w:t>
            </w:r>
          </w:p>
        </w:tc>
        <w:tc>
          <w:tcPr>
            <w:tcW w:w="43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2327CAB9" w14:textId="77777777" w:rsidR="00F5494A" w:rsidRDefault="00000000">
            <w:r>
              <w:rPr>
                <w:sz w:val="20"/>
                <w:szCs w:val="20"/>
              </w:rPr>
              <w:t>Forecasts, trends, and recommendations</w:t>
            </w:r>
          </w:p>
        </w:tc>
      </w:tr>
    </w:tbl>
    <w:p w14:paraId="2C3A7ED9" w14:textId="77777777" w:rsidR="00F5494A" w:rsidRDefault="00F5494A">
      <w:pPr>
        <w:spacing w:before="60" w:after="60"/>
      </w:pPr>
    </w:p>
    <w:p w14:paraId="5B210E31" w14:textId="77777777" w:rsidR="00F5494A" w:rsidRDefault="00000000">
      <w:pPr>
        <w:pStyle w:val="Heading2"/>
      </w:pPr>
      <w:r>
        <w:t>5.3 Dashboard Modules</w:t>
      </w:r>
    </w:p>
    <w:p w14:paraId="1E2A52F5" w14:textId="77777777" w:rsidR="00F5494A" w:rsidRDefault="00000000">
      <w:pPr>
        <w:pStyle w:val="ListParagraph"/>
        <w:numPr>
          <w:ilvl w:val="0"/>
          <w:numId w:val="2"/>
        </w:numPr>
        <w:spacing w:before="60" w:after="60"/>
      </w:pPr>
      <w:r>
        <w:t>Sales Dashboard – Revenue, profit, orders, and trend analysis</w:t>
      </w:r>
    </w:p>
    <w:p w14:paraId="58BD3CB8" w14:textId="77777777" w:rsidR="00F5494A" w:rsidRDefault="00000000">
      <w:pPr>
        <w:pStyle w:val="ListParagraph"/>
        <w:numPr>
          <w:ilvl w:val="0"/>
          <w:numId w:val="2"/>
        </w:numPr>
        <w:spacing w:before="60" w:after="60"/>
      </w:pPr>
      <w:r>
        <w:t>Customer Dashboard – Behavioral analytics and segmentation</w:t>
      </w:r>
    </w:p>
    <w:p w14:paraId="6ECF5621" w14:textId="77777777" w:rsidR="00F5494A" w:rsidRDefault="00000000">
      <w:pPr>
        <w:pStyle w:val="ListParagraph"/>
        <w:numPr>
          <w:ilvl w:val="0"/>
          <w:numId w:val="2"/>
        </w:numPr>
        <w:spacing w:before="60" w:after="60"/>
      </w:pPr>
      <w:r>
        <w:t>Forecast Dashboard – Predictive demand and future sales trends</w:t>
      </w:r>
    </w:p>
    <w:p w14:paraId="2328106C" w14:textId="77777777" w:rsidR="00F5494A" w:rsidRDefault="00000000">
      <w:pPr>
        <w:pStyle w:val="ListParagraph"/>
        <w:numPr>
          <w:ilvl w:val="0"/>
          <w:numId w:val="2"/>
        </w:numPr>
        <w:spacing w:before="60" w:after="60"/>
      </w:pPr>
      <w:r>
        <w:t>Inventory Dashboard – Stock monitoring and low-stock alerts</w:t>
      </w:r>
    </w:p>
    <w:p w14:paraId="530AD062" w14:textId="77777777" w:rsidR="00F5494A" w:rsidRDefault="00000000">
      <w:pPr>
        <w:pStyle w:val="ListParagraph"/>
        <w:numPr>
          <w:ilvl w:val="0"/>
          <w:numId w:val="2"/>
        </w:numPr>
        <w:spacing w:before="60" w:after="60"/>
      </w:pPr>
      <w:r>
        <w:t>Regional Dashboard – Geographic performance comparison</w:t>
      </w:r>
    </w:p>
    <w:p w14:paraId="60E90E93" w14:textId="77777777" w:rsidR="00F5494A" w:rsidRDefault="00000000">
      <w:r>
        <w:br w:type="page"/>
      </w:r>
    </w:p>
    <w:p w14:paraId="67E10879" w14:textId="77777777" w:rsidR="00F5494A" w:rsidRDefault="00000000">
      <w:pPr>
        <w:pStyle w:val="Heading1"/>
        <w:pBdr>
          <w:bottom w:val="single" w:sz="8" w:space="4" w:color="2E75B6"/>
        </w:pBdr>
      </w:pPr>
      <w:r>
        <w:lastRenderedPageBreak/>
        <w:t>6. Project Execution Timeline</w:t>
      </w:r>
    </w:p>
    <w:p w14:paraId="3F0EF973" w14:textId="77777777" w:rsidR="00F5494A" w:rsidRDefault="00000000">
      <w:pPr>
        <w:pStyle w:val="Heading2"/>
      </w:pPr>
      <w:r>
        <w:t>Week 1 – Planning &amp; Data Preparation</w:t>
      </w:r>
    </w:p>
    <w:tbl>
      <w:tblPr>
        <w:tblW w:w="9360" w:type="dxa"/>
        <w:tblCellMar>
          <w:left w:w="10" w:type="dxa"/>
          <w:right w:w="10" w:type="dxa"/>
        </w:tblCellMar>
        <w:tblLook w:val="04A0" w:firstRow="1" w:lastRow="0" w:firstColumn="1" w:lastColumn="0" w:noHBand="0" w:noVBand="1"/>
      </w:tblPr>
      <w:tblGrid>
        <w:gridCol w:w="1080"/>
        <w:gridCol w:w="4680"/>
        <w:gridCol w:w="3600"/>
      </w:tblGrid>
      <w:tr w:rsidR="00F5494A" w14:paraId="14367DE3" w14:textId="77777777">
        <w:trPr>
          <w:tblHeader/>
        </w:trPr>
        <w:tc>
          <w:tcPr>
            <w:tcW w:w="108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3C849568" w14:textId="77777777" w:rsidR="00F5494A" w:rsidRDefault="00000000">
            <w:pPr>
              <w:jc w:val="center"/>
            </w:pPr>
            <w:r>
              <w:rPr>
                <w:b/>
                <w:bCs/>
                <w:color w:val="FFFFFF"/>
                <w:sz w:val="20"/>
                <w:szCs w:val="20"/>
              </w:rPr>
              <w:t>Day</w:t>
            </w:r>
          </w:p>
        </w:tc>
        <w:tc>
          <w:tcPr>
            <w:tcW w:w="468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45648E73" w14:textId="77777777" w:rsidR="00F5494A" w:rsidRDefault="00000000">
            <w:pPr>
              <w:jc w:val="center"/>
            </w:pPr>
            <w:r>
              <w:rPr>
                <w:b/>
                <w:bCs/>
                <w:color w:val="FFFFFF"/>
                <w:sz w:val="20"/>
                <w:szCs w:val="20"/>
              </w:rPr>
              <w:t>Task</w:t>
            </w:r>
          </w:p>
        </w:tc>
        <w:tc>
          <w:tcPr>
            <w:tcW w:w="360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3DB9992F" w14:textId="77777777" w:rsidR="00F5494A" w:rsidRDefault="00000000">
            <w:pPr>
              <w:jc w:val="center"/>
            </w:pPr>
            <w:r>
              <w:rPr>
                <w:b/>
                <w:bCs/>
                <w:color w:val="FFFFFF"/>
                <w:sz w:val="20"/>
                <w:szCs w:val="20"/>
              </w:rPr>
              <w:t>Deliverable</w:t>
            </w:r>
          </w:p>
        </w:tc>
      </w:tr>
      <w:tr w:rsidR="00F5494A" w14:paraId="0D67934C" w14:textId="77777777">
        <w:tc>
          <w:tcPr>
            <w:tcW w:w="10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098830D4" w14:textId="77777777" w:rsidR="00F5494A" w:rsidRDefault="00000000">
            <w:r>
              <w:rPr>
                <w:sz w:val="20"/>
                <w:szCs w:val="20"/>
              </w:rPr>
              <w:t>Day 1</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48C5F3CE" w14:textId="77777777" w:rsidR="00F5494A" w:rsidRDefault="00000000">
            <w:r>
              <w:rPr>
                <w:sz w:val="20"/>
                <w:szCs w:val="20"/>
              </w:rPr>
              <w:t>Project planning and objective definition</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6D2707EA" w14:textId="77777777" w:rsidR="00F5494A" w:rsidRDefault="00000000">
            <w:r>
              <w:rPr>
                <w:sz w:val="20"/>
                <w:szCs w:val="20"/>
              </w:rPr>
              <w:t>Scope document finalized</w:t>
            </w:r>
          </w:p>
        </w:tc>
      </w:tr>
      <w:tr w:rsidR="00F5494A" w14:paraId="5EC073DF" w14:textId="77777777">
        <w:tc>
          <w:tcPr>
            <w:tcW w:w="108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598A84AD" w14:textId="77777777" w:rsidR="00F5494A" w:rsidRDefault="00000000">
            <w:r>
              <w:rPr>
                <w:sz w:val="20"/>
                <w:szCs w:val="20"/>
              </w:rPr>
              <w:t>Day 2</w:t>
            </w:r>
          </w:p>
        </w:tc>
        <w:tc>
          <w:tcPr>
            <w:tcW w:w="468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3210D849" w14:textId="77777777" w:rsidR="00F5494A" w:rsidRDefault="00000000">
            <w:r>
              <w:rPr>
                <w:sz w:val="20"/>
                <w:szCs w:val="20"/>
              </w:rPr>
              <w:t>Dataset collection and understanding</w:t>
            </w:r>
          </w:p>
        </w:tc>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4B463086" w14:textId="77777777" w:rsidR="00F5494A" w:rsidRDefault="00000000">
            <w:r>
              <w:rPr>
                <w:sz w:val="20"/>
                <w:szCs w:val="20"/>
              </w:rPr>
              <w:t>Raw dataset prepared</w:t>
            </w:r>
          </w:p>
        </w:tc>
      </w:tr>
      <w:tr w:rsidR="00F5494A" w14:paraId="4D98C071" w14:textId="77777777">
        <w:tc>
          <w:tcPr>
            <w:tcW w:w="10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182A2122" w14:textId="77777777" w:rsidR="00F5494A" w:rsidRDefault="00000000">
            <w:r>
              <w:rPr>
                <w:sz w:val="20"/>
                <w:szCs w:val="20"/>
              </w:rPr>
              <w:t>Day 3</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2345D724" w14:textId="77777777" w:rsidR="00F5494A" w:rsidRDefault="00000000">
            <w:r>
              <w:rPr>
                <w:sz w:val="20"/>
                <w:szCs w:val="20"/>
              </w:rPr>
              <w:t>Data cleaning using Power Query</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495B45FC" w14:textId="77777777" w:rsidR="00F5494A" w:rsidRDefault="00000000">
            <w:r>
              <w:rPr>
                <w:sz w:val="20"/>
                <w:szCs w:val="20"/>
              </w:rPr>
              <w:t>Cleaned dataset ready</w:t>
            </w:r>
          </w:p>
        </w:tc>
      </w:tr>
      <w:tr w:rsidR="00F5494A" w14:paraId="6B750230" w14:textId="77777777">
        <w:tc>
          <w:tcPr>
            <w:tcW w:w="108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781B9E77" w14:textId="77777777" w:rsidR="00F5494A" w:rsidRDefault="00000000">
            <w:r>
              <w:rPr>
                <w:sz w:val="20"/>
                <w:szCs w:val="20"/>
              </w:rPr>
              <w:t>Day 4</w:t>
            </w:r>
          </w:p>
        </w:tc>
        <w:tc>
          <w:tcPr>
            <w:tcW w:w="468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569B3F41" w14:textId="77777777" w:rsidR="00F5494A" w:rsidRDefault="00000000">
            <w:r>
              <w:rPr>
                <w:sz w:val="20"/>
                <w:szCs w:val="20"/>
              </w:rPr>
              <w:t>Handling null values and duplicates</w:t>
            </w:r>
          </w:p>
        </w:tc>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1CD67C8E" w14:textId="77777777" w:rsidR="00F5494A" w:rsidRDefault="00000000">
            <w:r>
              <w:rPr>
                <w:sz w:val="20"/>
                <w:szCs w:val="20"/>
              </w:rPr>
              <w:t>Processed dataset</w:t>
            </w:r>
          </w:p>
        </w:tc>
      </w:tr>
      <w:tr w:rsidR="00F5494A" w14:paraId="1A2654AC" w14:textId="77777777">
        <w:tc>
          <w:tcPr>
            <w:tcW w:w="10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02E1EAE5" w14:textId="77777777" w:rsidR="00F5494A" w:rsidRDefault="00000000">
            <w:r>
              <w:rPr>
                <w:sz w:val="20"/>
                <w:szCs w:val="20"/>
              </w:rPr>
              <w:t>Day 5</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2FFD059F" w14:textId="77777777" w:rsidR="00F5494A" w:rsidRDefault="00000000">
            <w:r>
              <w:rPr>
                <w:sz w:val="20"/>
                <w:szCs w:val="20"/>
              </w:rPr>
              <w:t>Data transformation and formatting</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18CD619C" w14:textId="77777777" w:rsidR="00F5494A" w:rsidRDefault="00000000">
            <w:r>
              <w:rPr>
                <w:sz w:val="20"/>
                <w:szCs w:val="20"/>
              </w:rPr>
              <w:t>Structured tables</w:t>
            </w:r>
          </w:p>
        </w:tc>
      </w:tr>
      <w:tr w:rsidR="00F5494A" w14:paraId="638A6310" w14:textId="77777777">
        <w:tc>
          <w:tcPr>
            <w:tcW w:w="108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4B8B0A66" w14:textId="77777777" w:rsidR="00F5494A" w:rsidRDefault="00000000">
            <w:r>
              <w:rPr>
                <w:sz w:val="20"/>
                <w:szCs w:val="20"/>
              </w:rPr>
              <w:t>Day 6</w:t>
            </w:r>
          </w:p>
        </w:tc>
        <w:tc>
          <w:tcPr>
            <w:tcW w:w="468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301AC292" w14:textId="77777777" w:rsidR="00F5494A" w:rsidRDefault="00000000">
            <w:r>
              <w:rPr>
                <w:sz w:val="20"/>
                <w:szCs w:val="20"/>
              </w:rPr>
              <w:t>Relationship modeling</w:t>
            </w:r>
          </w:p>
        </w:tc>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0DA73AE0" w14:textId="77777777" w:rsidR="00F5494A" w:rsidRDefault="00000000">
            <w:r>
              <w:rPr>
                <w:sz w:val="20"/>
                <w:szCs w:val="20"/>
              </w:rPr>
              <w:t>Data model created</w:t>
            </w:r>
          </w:p>
        </w:tc>
      </w:tr>
      <w:tr w:rsidR="00F5494A" w14:paraId="7DE00DD1" w14:textId="77777777">
        <w:tc>
          <w:tcPr>
            <w:tcW w:w="10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4F0745C9" w14:textId="77777777" w:rsidR="00F5494A" w:rsidRDefault="00000000">
            <w:r>
              <w:rPr>
                <w:sz w:val="20"/>
                <w:szCs w:val="20"/>
              </w:rPr>
              <w:t>Day 7</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650D1C37" w14:textId="77777777" w:rsidR="00F5494A" w:rsidRDefault="00000000">
            <w:r>
              <w:rPr>
                <w:sz w:val="20"/>
                <w:szCs w:val="20"/>
              </w:rPr>
              <w:t>Initial KPI planning</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43004EE9" w14:textId="77777777" w:rsidR="00F5494A" w:rsidRDefault="00000000">
            <w:r>
              <w:rPr>
                <w:sz w:val="20"/>
                <w:szCs w:val="20"/>
              </w:rPr>
              <w:t>KPI list finalized</w:t>
            </w:r>
          </w:p>
        </w:tc>
      </w:tr>
    </w:tbl>
    <w:p w14:paraId="177F0E94" w14:textId="77777777" w:rsidR="00F5494A" w:rsidRDefault="00F5494A">
      <w:pPr>
        <w:spacing w:before="60" w:after="60"/>
      </w:pPr>
    </w:p>
    <w:p w14:paraId="005EFCCA" w14:textId="77777777" w:rsidR="00F5494A" w:rsidRDefault="00000000">
      <w:pPr>
        <w:pStyle w:val="Heading2"/>
      </w:pPr>
      <w:r>
        <w:t>Week 2 – Dashboard Development</w:t>
      </w:r>
    </w:p>
    <w:tbl>
      <w:tblPr>
        <w:tblW w:w="9360" w:type="dxa"/>
        <w:tblCellMar>
          <w:left w:w="10" w:type="dxa"/>
          <w:right w:w="10" w:type="dxa"/>
        </w:tblCellMar>
        <w:tblLook w:val="04A0" w:firstRow="1" w:lastRow="0" w:firstColumn="1" w:lastColumn="0" w:noHBand="0" w:noVBand="1"/>
      </w:tblPr>
      <w:tblGrid>
        <w:gridCol w:w="1080"/>
        <w:gridCol w:w="4680"/>
        <w:gridCol w:w="3600"/>
      </w:tblGrid>
      <w:tr w:rsidR="00F5494A" w14:paraId="66BC42CA" w14:textId="77777777">
        <w:trPr>
          <w:tblHeader/>
        </w:trPr>
        <w:tc>
          <w:tcPr>
            <w:tcW w:w="108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57148DA0" w14:textId="77777777" w:rsidR="00F5494A" w:rsidRDefault="00000000">
            <w:pPr>
              <w:jc w:val="center"/>
            </w:pPr>
            <w:r>
              <w:rPr>
                <w:b/>
                <w:bCs/>
                <w:color w:val="FFFFFF"/>
                <w:sz w:val="20"/>
                <w:szCs w:val="20"/>
              </w:rPr>
              <w:t>Day</w:t>
            </w:r>
          </w:p>
        </w:tc>
        <w:tc>
          <w:tcPr>
            <w:tcW w:w="468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4A8A0E77" w14:textId="77777777" w:rsidR="00F5494A" w:rsidRDefault="00000000">
            <w:pPr>
              <w:jc w:val="center"/>
            </w:pPr>
            <w:r>
              <w:rPr>
                <w:b/>
                <w:bCs/>
                <w:color w:val="FFFFFF"/>
                <w:sz w:val="20"/>
                <w:szCs w:val="20"/>
              </w:rPr>
              <w:t>Task</w:t>
            </w:r>
          </w:p>
        </w:tc>
        <w:tc>
          <w:tcPr>
            <w:tcW w:w="360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2D59BD34" w14:textId="77777777" w:rsidR="00F5494A" w:rsidRDefault="00000000">
            <w:pPr>
              <w:jc w:val="center"/>
            </w:pPr>
            <w:r>
              <w:rPr>
                <w:b/>
                <w:bCs/>
                <w:color w:val="FFFFFF"/>
                <w:sz w:val="20"/>
                <w:szCs w:val="20"/>
              </w:rPr>
              <w:t>Deliverable</w:t>
            </w:r>
          </w:p>
        </w:tc>
      </w:tr>
      <w:tr w:rsidR="00F5494A" w14:paraId="187B2D7F" w14:textId="77777777">
        <w:tc>
          <w:tcPr>
            <w:tcW w:w="10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5F5B237C" w14:textId="77777777" w:rsidR="00F5494A" w:rsidRDefault="00000000">
            <w:r>
              <w:rPr>
                <w:sz w:val="20"/>
                <w:szCs w:val="20"/>
              </w:rPr>
              <w:t>Day 8</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466D3FA9" w14:textId="77777777" w:rsidR="00F5494A" w:rsidRDefault="00000000">
            <w:r>
              <w:rPr>
                <w:sz w:val="20"/>
                <w:szCs w:val="20"/>
              </w:rPr>
              <w:t>Sales dashboard creation</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68301AA5" w14:textId="77777777" w:rsidR="00F5494A" w:rsidRDefault="00000000">
            <w:r>
              <w:rPr>
                <w:sz w:val="20"/>
                <w:szCs w:val="20"/>
              </w:rPr>
              <w:t>Revenue analytics module</w:t>
            </w:r>
          </w:p>
        </w:tc>
      </w:tr>
      <w:tr w:rsidR="00F5494A" w14:paraId="3215608C" w14:textId="77777777">
        <w:tc>
          <w:tcPr>
            <w:tcW w:w="108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488D16C9" w14:textId="77777777" w:rsidR="00F5494A" w:rsidRDefault="00000000">
            <w:r>
              <w:rPr>
                <w:sz w:val="20"/>
                <w:szCs w:val="20"/>
              </w:rPr>
              <w:t>Day 9</w:t>
            </w:r>
          </w:p>
        </w:tc>
        <w:tc>
          <w:tcPr>
            <w:tcW w:w="468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67AFF8F4" w14:textId="77777777" w:rsidR="00F5494A" w:rsidRDefault="00000000">
            <w:r>
              <w:rPr>
                <w:sz w:val="20"/>
                <w:szCs w:val="20"/>
              </w:rPr>
              <w:t>Customer dashboard development</w:t>
            </w:r>
          </w:p>
        </w:tc>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64EEA3F8" w14:textId="77777777" w:rsidR="00F5494A" w:rsidRDefault="00000000">
            <w:r>
              <w:rPr>
                <w:sz w:val="20"/>
                <w:szCs w:val="20"/>
              </w:rPr>
              <w:t>Customer insights module</w:t>
            </w:r>
          </w:p>
        </w:tc>
      </w:tr>
      <w:tr w:rsidR="00F5494A" w14:paraId="4B28C7ED" w14:textId="77777777">
        <w:tc>
          <w:tcPr>
            <w:tcW w:w="10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7925B392" w14:textId="77777777" w:rsidR="00F5494A" w:rsidRDefault="00000000">
            <w:r>
              <w:rPr>
                <w:sz w:val="20"/>
                <w:szCs w:val="20"/>
              </w:rPr>
              <w:t>Day 10</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3666EAA4" w14:textId="77777777" w:rsidR="00F5494A" w:rsidRDefault="00000000">
            <w:r>
              <w:rPr>
                <w:sz w:val="20"/>
                <w:szCs w:val="20"/>
              </w:rPr>
              <w:t>Forecast dashboard creation</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25446022" w14:textId="77777777" w:rsidR="00F5494A" w:rsidRDefault="00000000">
            <w:r>
              <w:rPr>
                <w:sz w:val="20"/>
                <w:szCs w:val="20"/>
              </w:rPr>
              <w:t>Sales forecasting module</w:t>
            </w:r>
          </w:p>
        </w:tc>
      </w:tr>
      <w:tr w:rsidR="00F5494A" w14:paraId="53C65E26" w14:textId="77777777">
        <w:tc>
          <w:tcPr>
            <w:tcW w:w="108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768AA530" w14:textId="77777777" w:rsidR="00F5494A" w:rsidRDefault="00000000">
            <w:r>
              <w:rPr>
                <w:sz w:val="20"/>
                <w:szCs w:val="20"/>
              </w:rPr>
              <w:t>Day 11</w:t>
            </w:r>
          </w:p>
        </w:tc>
        <w:tc>
          <w:tcPr>
            <w:tcW w:w="468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3FF01753" w14:textId="77777777" w:rsidR="00F5494A" w:rsidRDefault="00000000">
            <w:r>
              <w:rPr>
                <w:sz w:val="20"/>
                <w:szCs w:val="20"/>
              </w:rPr>
              <w:t>Inventory dashboard creation</w:t>
            </w:r>
          </w:p>
        </w:tc>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78BBB2C6" w14:textId="77777777" w:rsidR="00F5494A" w:rsidRDefault="00000000">
            <w:r>
              <w:rPr>
                <w:sz w:val="20"/>
                <w:szCs w:val="20"/>
              </w:rPr>
              <w:t>Stock monitoring module</w:t>
            </w:r>
          </w:p>
        </w:tc>
      </w:tr>
      <w:tr w:rsidR="00F5494A" w14:paraId="2300B316" w14:textId="77777777">
        <w:tc>
          <w:tcPr>
            <w:tcW w:w="10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7C16BA55" w14:textId="77777777" w:rsidR="00F5494A" w:rsidRDefault="00000000">
            <w:r>
              <w:rPr>
                <w:sz w:val="20"/>
                <w:szCs w:val="20"/>
              </w:rPr>
              <w:t>Day 12</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0EF7499D" w14:textId="77777777" w:rsidR="00F5494A" w:rsidRDefault="00000000">
            <w:r>
              <w:rPr>
                <w:sz w:val="20"/>
                <w:szCs w:val="20"/>
              </w:rPr>
              <w:t>Regional dashboard development</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3FCFD3E4" w14:textId="77777777" w:rsidR="00F5494A" w:rsidRDefault="00000000">
            <w:r>
              <w:rPr>
                <w:sz w:val="20"/>
                <w:szCs w:val="20"/>
              </w:rPr>
              <w:t>Regional analytics module</w:t>
            </w:r>
          </w:p>
        </w:tc>
      </w:tr>
      <w:tr w:rsidR="00F5494A" w14:paraId="5C058BD5" w14:textId="77777777">
        <w:tc>
          <w:tcPr>
            <w:tcW w:w="108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6CE323FD" w14:textId="77777777" w:rsidR="00F5494A" w:rsidRDefault="00000000">
            <w:r>
              <w:rPr>
                <w:sz w:val="20"/>
                <w:szCs w:val="20"/>
              </w:rPr>
              <w:t>Day 13</w:t>
            </w:r>
          </w:p>
        </w:tc>
        <w:tc>
          <w:tcPr>
            <w:tcW w:w="468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60E8884F" w14:textId="77777777" w:rsidR="00F5494A" w:rsidRDefault="00000000">
            <w:r>
              <w:rPr>
                <w:sz w:val="20"/>
                <w:szCs w:val="20"/>
              </w:rPr>
              <w:t>UI enhancement and formatting</w:t>
            </w:r>
          </w:p>
        </w:tc>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53C23203" w14:textId="77777777" w:rsidR="00F5494A" w:rsidRDefault="00000000">
            <w:r>
              <w:rPr>
                <w:sz w:val="20"/>
                <w:szCs w:val="20"/>
              </w:rPr>
              <w:t>Professional design applied</w:t>
            </w:r>
          </w:p>
        </w:tc>
      </w:tr>
      <w:tr w:rsidR="00F5494A" w14:paraId="51AEE0F4" w14:textId="77777777">
        <w:tc>
          <w:tcPr>
            <w:tcW w:w="10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5BD2560D" w14:textId="77777777" w:rsidR="00F5494A" w:rsidRDefault="00000000">
            <w:r>
              <w:rPr>
                <w:sz w:val="20"/>
                <w:szCs w:val="20"/>
              </w:rPr>
              <w:t>Day 14</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2F3C0B3D" w14:textId="77777777" w:rsidR="00F5494A" w:rsidRDefault="00000000">
            <w:r>
              <w:rPr>
                <w:sz w:val="20"/>
                <w:szCs w:val="20"/>
              </w:rPr>
              <w:t>Testing and debugging</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2D87E6D2" w14:textId="77777777" w:rsidR="00F5494A" w:rsidRDefault="00000000">
            <w:r>
              <w:rPr>
                <w:sz w:val="20"/>
                <w:szCs w:val="20"/>
              </w:rPr>
              <w:t>Final optimized dashboard</w:t>
            </w:r>
          </w:p>
        </w:tc>
      </w:tr>
    </w:tbl>
    <w:p w14:paraId="3CF8C23D" w14:textId="77777777" w:rsidR="00F5494A" w:rsidRDefault="00F5494A">
      <w:pPr>
        <w:spacing w:before="60" w:after="60"/>
      </w:pPr>
    </w:p>
    <w:p w14:paraId="2E407095" w14:textId="77777777" w:rsidR="00F5494A" w:rsidRDefault="00000000">
      <w:pPr>
        <w:pStyle w:val="Heading2"/>
      </w:pPr>
      <w:r>
        <w:t>Week 3 – Documentation &amp; Deployment</w:t>
      </w:r>
    </w:p>
    <w:tbl>
      <w:tblPr>
        <w:tblW w:w="9360" w:type="dxa"/>
        <w:tblCellMar>
          <w:left w:w="10" w:type="dxa"/>
          <w:right w:w="10" w:type="dxa"/>
        </w:tblCellMar>
        <w:tblLook w:val="04A0" w:firstRow="1" w:lastRow="0" w:firstColumn="1" w:lastColumn="0" w:noHBand="0" w:noVBand="1"/>
      </w:tblPr>
      <w:tblGrid>
        <w:gridCol w:w="1080"/>
        <w:gridCol w:w="4680"/>
        <w:gridCol w:w="3600"/>
      </w:tblGrid>
      <w:tr w:rsidR="00F5494A" w14:paraId="4310BCE9" w14:textId="77777777">
        <w:trPr>
          <w:tblHeader/>
        </w:trPr>
        <w:tc>
          <w:tcPr>
            <w:tcW w:w="108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792BD679" w14:textId="77777777" w:rsidR="00F5494A" w:rsidRDefault="00000000">
            <w:pPr>
              <w:jc w:val="center"/>
            </w:pPr>
            <w:r>
              <w:rPr>
                <w:b/>
                <w:bCs/>
                <w:color w:val="FFFFFF"/>
                <w:sz w:val="20"/>
                <w:szCs w:val="20"/>
              </w:rPr>
              <w:t>Day</w:t>
            </w:r>
          </w:p>
        </w:tc>
        <w:tc>
          <w:tcPr>
            <w:tcW w:w="468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21CFD1B3" w14:textId="77777777" w:rsidR="00F5494A" w:rsidRDefault="00000000">
            <w:pPr>
              <w:jc w:val="center"/>
            </w:pPr>
            <w:r>
              <w:rPr>
                <w:b/>
                <w:bCs/>
                <w:color w:val="FFFFFF"/>
                <w:sz w:val="20"/>
                <w:szCs w:val="20"/>
              </w:rPr>
              <w:t>Task</w:t>
            </w:r>
          </w:p>
        </w:tc>
        <w:tc>
          <w:tcPr>
            <w:tcW w:w="360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3CAC8FAD" w14:textId="77777777" w:rsidR="00F5494A" w:rsidRDefault="00000000">
            <w:pPr>
              <w:jc w:val="center"/>
            </w:pPr>
            <w:r>
              <w:rPr>
                <w:b/>
                <w:bCs/>
                <w:color w:val="FFFFFF"/>
                <w:sz w:val="20"/>
                <w:szCs w:val="20"/>
              </w:rPr>
              <w:t>Deliverable</w:t>
            </w:r>
          </w:p>
        </w:tc>
      </w:tr>
      <w:tr w:rsidR="00F5494A" w14:paraId="46B5E441" w14:textId="77777777">
        <w:tc>
          <w:tcPr>
            <w:tcW w:w="10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742C010C" w14:textId="77777777" w:rsidR="00F5494A" w:rsidRDefault="00000000">
            <w:r>
              <w:rPr>
                <w:sz w:val="20"/>
                <w:szCs w:val="20"/>
              </w:rPr>
              <w:t>Day 15</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5731115C" w14:textId="77777777" w:rsidR="00F5494A" w:rsidRDefault="00000000">
            <w:r>
              <w:rPr>
                <w:sz w:val="20"/>
                <w:szCs w:val="20"/>
              </w:rPr>
              <w:t>Deployment preparation</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1073D4C3" w14:textId="77777777" w:rsidR="00F5494A" w:rsidRDefault="00000000">
            <w:r>
              <w:rPr>
                <w:sz w:val="20"/>
                <w:szCs w:val="20"/>
              </w:rPr>
              <w:t>Public dashboard setup</w:t>
            </w:r>
          </w:p>
        </w:tc>
      </w:tr>
      <w:tr w:rsidR="00F5494A" w14:paraId="2E06A56B" w14:textId="77777777">
        <w:tc>
          <w:tcPr>
            <w:tcW w:w="108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4B0259EB" w14:textId="77777777" w:rsidR="00F5494A" w:rsidRDefault="00000000">
            <w:r>
              <w:rPr>
                <w:sz w:val="20"/>
                <w:szCs w:val="20"/>
              </w:rPr>
              <w:t>Day 16</w:t>
            </w:r>
          </w:p>
        </w:tc>
        <w:tc>
          <w:tcPr>
            <w:tcW w:w="468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34407113" w14:textId="77777777" w:rsidR="00F5494A" w:rsidRDefault="00000000">
            <w:r>
              <w:rPr>
                <w:sz w:val="20"/>
                <w:szCs w:val="20"/>
              </w:rPr>
              <w:t>GitHub repository organization</w:t>
            </w:r>
          </w:p>
        </w:tc>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273EC48A" w14:textId="77777777" w:rsidR="00F5494A" w:rsidRDefault="00000000">
            <w:r>
              <w:rPr>
                <w:sz w:val="20"/>
                <w:szCs w:val="20"/>
              </w:rPr>
              <w:t>Structured repository</w:t>
            </w:r>
          </w:p>
        </w:tc>
      </w:tr>
      <w:tr w:rsidR="00F5494A" w14:paraId="71F7B9EA" w14:textId="77777777">
        <w:tc>
          <w:tcPr>
            <w:tcW w:w="10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5004D80E" w14:textId="77777777" w:rsidR="00F5494A" w:rsidRDefault="00000000">
            <w:r>
              <w:rPr>
                <w:sz w:val="20"/>
                <w:szCs w:val="20"/>
              </w:rPr>
              <w:t>Day 17</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64E17749" w14:textId="77777777" w:rsidR="00F5494A" w:rsidRDefault="00000000">
            <w:r>
              <w:rPr>
                <w:sz w:val="20"/>
                <w:szCs w:val="20"/>
              </w:rPr>
              <w:t>Documentation writing</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38AA226E" w14:textId="77777777" w:rsidR="00F5494A" w:rsidRDefault="00000000">
            <w:r>
              <w:rPr>
                <w:sz w:val="20"/>
                <w:szCs w:val="20"/>
              </w:rPr>
              <w:t>Project report (PDF/Word)</w:t>
            </w:r>
          </w:p>
        </w:tc>
      </w:tr>
      <w:tr w:rsidR="00F5494A" w14:paraId="587E4CC4" w14:textId="77777777">
        <w:tc>
          <w:tcPr>
            <w:tcW w:w="108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47A42BAF" w14:textId="77777777" w:rsidR="00F5494A" w:rsidRDefault="00000000">
            <w:r>
              <w:rPr>
                <w:sz w:val="20"/>
                <w:szCs w:val="20"/>
              </w:rPr>
              <w:t>Day 18</w:t>
            </w:r>
          </w:p>
        </w:tc>
        <w:tc>
          <w:tcPr>
            <w:tcW w:w="468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002CC526" w14:textId="77777777" w:rsidR="00F5494A" w:rsidRDefault="00000000">
            <w:r>
              <w:rPr>
                <w:sz w:val="20"/>
                <w:szCs w:val="20"/>
              </w:rPr>
              <w:t>Demo video recording</w:t>
            </w:r>
          </w:p>
        </w:tc>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5093FDD9" w14:textId="77777777" w:rsidR="00F5494A" w:rsidRDefault="00000000">
            <w:r>
              <w:rPr>
                <w:sz w:val="20"/>
                <w:szCs w:val="20"/>
              </w:rPr>
              <w:t>Video walkthrough</w:t>
            </w:r>
          </w:p>
        </w:tc>
      </w:tr>
      <w:tr w:rsidR="00F5494A" w14:paraId="55B87087" w14:textId="77777777">
        <w:tc>
          <w:tcPr>
            <w:tcW w:w="10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0053E8C1" w14:textId="77777777" w:rsidR="00F5494A" w:rsidRDefault="00000000">
            <w:r>
              <w:rPr>
                <w:sz w:val="20"/>
                <w:szCs w:val="20"/>
              </w:rPr>
              <w:t>Day 19</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2E14D6A8" w14:textId="77777777" w:rsidR="00F5494A" w:rsidRDefault="00000000">
            <w:r>
              <w:rPr>
                <w:sz w:val="20"/>
                <w:szCs w:val="20"/>
              </w:rPr>
              <w:t>Final review and testing</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707BBAC1" w14:textId="77777777" w:rsidR="00F5494A" w:rsidRDefault="00000000">
            <w:r>
              <w:rPr>
                <w:sz w:val="20"/>
                <w:szCs w:val="20"/>
              </w:rPr>
              <w:t>QA completed</w:t>
            </w:r>
          </w:p>
        </w:tc>
      </w:tr>
      <w:tr w:rsidR="00F5494A" w14:paraId="21178A23" w14:textId="77777777">
        <w:tc>
          <w:tcPr>
            <w:tcW w:w="108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1FC1D2F9" w14:textId="77777777" w:rsidR="00F5494A" w:rsidRDefault="00000000">
            <w:r>
              <w:rPr>
                <w:sz w:val="20"/>
                <w:szCs w:val="20"/>
              </w:rPr>
              <w:t>Day 20</w:t>
            </w:r>
          </w:p>
        </w:tc>
        <w:tc>
          <w:tcPr>
            <w:tcW w:w="468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69C74B75" w14:textId="77777777" w:rsidR="00F5494A" w:rsidRDefault="00000000">
            <w:r>
              <w:rPr>
                <w:sz w:val="20"/>
                <w:szCs w:val="20"/>
              </w:rPr>
              <w:t>Project submission</w:t>
            </w:r>
          </w:p>
        </w:tc>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1DA6BFC4" w14:textId="77777777" w:rsidR="00F5494A" w:rsidRDefault="00000000">
            <w:r>
              <w:rPr>
                <w:sz w:val="20"/>
                <w:szCs w:val="20"/>
              </w:rPr>
              <w:t>Final deliverables submitted</w:t>
            </w:r>
          </w:p>
        </w:tc>
      </w:tr>
    </w:tbl>
    <w:p w14:paraId="1F1B2294" w14:textId="77777777" w:rsidR="00F5494A" w:rsidRDefault="00000000">
      <w:r>
        <w:br w:type="page"/>
      </w:r>
    </w:p>
    <w:p w14:paraId="6F0A54A4" w14:textId="77777777" w:rsidR="00F5494A" w:rsidRDefault="00000000">
      <w:pPr>
        <w:pStyle w:val="Heading1"/>
        <w:pBdr>
          <w:bottom w:val="single" w:sz="8" w:space="4" w:color="2E75B6"/>
        </w:pBdr>
      </w:pPr>
      <w:r>
        <w:lastRenderedPageBreak/>
        <w:t>7. Dashboard Modules – Detailed Specification</w:t>
      </w:r>
    </w:p>
    <w:p w14:paraId="7A5DFF5A" w14:textId="77777777" w:rsidR="00F5494A" w:rsidRDefault="00000000">
      <w:pPr>
        <w:pStyle w:val="Heading2"/>
      </w:pPr>
      <w:r>
        <w:t>7.1 Sales Dashboard</w:t>
      </w:r>
    </w:p>
    <w:p w14:paraId="031A0F91" w14:textId="77777777" w:rsidR="00F5494A" w:rsidRDefault="00000000">
      <w:pPr>
        <w:spacing w:before="80" w:after="80" w:line="320" w:lineRule="auto"/>
      </w:pPr>
      <w:r>
        <w:t>The Sales Dashboard serves as the primary performance monitoring interface, providing a comprehensive overview of business revenue, profitability, order volume, and trend analytics.</w:t>
      </w:r>
    </w:p>
    <w:p w14:paraId="19D3E87F" w14:textId="77777777" w:rsidR="00F5494A" w:rsidRDefault="00F5494A">
      <w:pPr>
        <w:spacing w:before="60" w:after="60"/>
      </w:pPr>
    </w:p>
    <w:p w14:paraId="718B1A2A" w14:textId="77777777" w:rsidR="00F5494A" w:rsidRDefault="00000000">
      <w:pPr>
        <w:spacing w:before="200" w:after="100"/>
      </w:pPr>
      <w:r>
        <w:rPr>
          <w:b/>
          <w:bCs/>
          <w:color w:val="2C3E50"/>
          <w:sz w:val="24"/>
          <w:szCs w:val="24"/>
        </w:rPr>
        <w:t>Key Metrics</w:t>
      </w:r>
    </w:p>
    <w:p w14:paraId="0077BFCA" w14:textId="77777777" w:rsidR="00F5494A" w:rsidRDefault="00000000">
      <w:pPr>
        <w:pStyle w:val="ListParagraph"/>
        <w:numPr>
          <w:ilvl w:val="0"/>
          <w:numId w:val="2"/>
        </w:numPr>
        <w:spacing w:before="60" w:after="60"/>
      </w:pPr>
      <w:r>
        <w:t>Total Sales Revenue</w:t>
      </w:r>
    </w:p>
    <w:p w14:paraId="0D0545AF" w14:textId="77777777" w:rsidR="00F5494A" w:rsidRDefault="00000000">
      <w:pPr>
        <w:pStyle w:val="ListParagraph"/>
        <w:numPr>
          <w:ilvl w:val="0"/>
          <w:numId w:val="2"/>
        </w:numPr>
        <w:spacing w:before="60" w:after="60"/>
      </w:pPr>
      <w:r>
        <w:t>Total Profit and Profit Margin</w:t>
      </w:r>
    </w:p>
    <w:p w14:paraId="1E4EFEE1" w14:textId="77777777" w:rsidR="00F5494A" w:rsidRDefault="00000000">
      <w:pPr>
        <w:pStyle w:val="ListParagraph"/>
        <w:numPr>
          <w:ilvl w:val="0"/>
          <w:numId w:val="2"/>
        </w:numPr>
        <w:spacing w:before="60" w:after="60"/>
      </w:pPr>
      <w:r>
        <w:t>Total Orders Count</w:t>
      </w:r>
    </w:p>
    <w:p w14:paraId="5794B479" w14:textId="77777777" w:rsidR="00F5494A" w:rsidRDefault="00000000">
      <w:pPr>
        <w:pStyle w:val="ListParagraph"/>
        <w:numPr>
          <w:ilvl w:val="0"/>
          <w:numId w:val="2"/>
        </w:numPr>
        <w:spacing w:before="60" w:after="60"/>
      </w:pPr>
      <w:r>
        <w:t>Monthly Revenue Growth Rate</w:t>
      </w:r>
    </w:p>
    <w:p w14:paraId="7EDC6706" w14:textId="77777777" w:rsidR="00F5494A" w:rsidRDefault="00000000">
      <w:pPr>
        <w:pStyle w:val="ListParagraph"/>
        <w:numPr>
          <w:ilvl w:val="0"/>
          <w:numId w:val="2"/>
        </w:numPr>
        <w:spacing w:before="60" w:after="60"/>
      </w:pPr>
      <w:r>
        <w:t>Category-wise Sales Breakdown</w:t>
      </w:r>
    </w:p>
    <w:p w14:paraId="68694A43" w14:textId="77777777" w:rsidR="00F5494A" w:rsidRDefault="00F5494A">
      <w:pPr>
        <w:spacing w:before="60" w:after="60"/>
      </w:pPr>
    </w:p>
    <w:p w14:paraId="2A52DA90" w14:textId="77777777" w:rsidR="00F5494A" w:rsidRDefault="00000000">
      <w:pPr>
        <w:spacing w:before="200" w:after="100"/>
      </w:pPr>
      <w:r>
        <w:rPr>
          <w:b/>
          <w:bCs/>
          <w:color w:val="2C3E50"/>
          <w:sz w:val="24"/>
          <w:szCs w:val="24"/>
        </w:rPr>
        <w:t>Visualizations Used</w:t>
      </w:r>
    </w:p>
    <w:tbl>
      <w:tblPr>
        <w:tblW w:w="9360" w:type="dxa"/>
        <w:tblCellMar>
          <w:left w:w="10" w:type="dxa"/>
          <w:right w:w="10" w:type="dxa"/>
        </w:tblCellMar>
        <w:tblLook w:val="04A0" w:firstRow="1" w:lastRow="0" w:firstColumn="1" w:lastColumn="0" w:noHBand="0" w:noVBand="1"/>
      </w:tblPr>
      <w:tblGrid>
        <w:gridCol w:w="3120"/>
        <w:gridCol w:w="6240"/>
      </w:tblGrid>
      <w:tr w:rsidR="00F5494A" w14:paraId="559E41A6" w14:textId="77777777">
        <w:trPr>
          <w:tblHeader/>
        </w:trPr>
        <w:tc>
          <w:tcPr>
            <w:tcW w:w="312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47978135" w14:textId="77777777" w:rsidR="00F5494A" w:rsidRDefault="00000000">
            <w:pPr>
              <w:jc w:val="center"/>
            </w:pPr>
            <w:r>
              <w:rPr>
                <w:b/>
                <w:bCs/>
                <w:color w:val="FFFFFF"/>
                <w:sz w:val="20"/>
                <w:szCs w:val="20"/>
              </w:rPr>
              <w:t>Visual Type</w:t>
            </w:r>
          </w:p>
        </w:tc>
        <w:tc>
          <w:tcPr>
            <w:tcW w:w="624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1A449F41" w14:textId="77777777" w:rsidR="00F5494A" w:rsidRDefault="00000000">
            <w:pPr>
              <w:jc w:val="center"/>
            </w:pPr>
            <w:r>
              <w:rPr>
                <w:b/>
                <w:bCs/>
                <w:color w:val="FFFFFF"/>
                <w:sz w:val="20"/>
                <w:szCs w:val="20"/>
              </w:rPr>
              <w:t>Purpose</w:t>
            </w:r>
          </w:p>
        </w:tc>
      </w:tr>
      <w:tr w:rsidR="00F5494A" w14:paraId="72DFECBF" w14:textId="77777777">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3349709F" w14:textId="77777777" w:rsidR="00F5494A" w:rsidRDefault="00000000">
            <w:r>
              <w:rPr>
                <w:sz w:val="20"/>
                <w:szCs w:val="20"/>
              </w:rPr>
              <w:t>KPI Cards</w:t>
            </w:r>
          </w:p>
        </w:tc>
        <w:tc>
          <w:tcPr>
            <w:tcW w:w="62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23724C25" w14:textId="77777777" w:rsidR="00F5494A" w:rsidRDefault="00000000">
            <w:r>
              <w:rPr>
                <w:sz w:val="20"/>
                <w:szCs w:val="20"/>
              </w:rPr>
              <w:t>At-a-glance performance metrics for revenue, profit, orders</w:t>
            </w:r>
          </w:p>
        </w:tc>
      </w:tr>
      <w:tr w:rsidR="00F5494A" w14:paraId="7C37AA72" w14:textId="77777777">
        <w:tc>
          <w:tcPr>
            <w:tcW w:w="31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138A5C44" w14:textId="77777777" w:rsidR="00F5494A" w:rsidRDefault="00000000">
            <w:r>
              <w:rPr>
                <w:sz w:val="20"/>
                <w:szCs w:val="20"/>
              </w:rPr>
              <w:t>Line Charts</w:t>
            </w:r>
          </w:p>
        </w:tc>
        <w:tc>
          <w:tcPr>
            <w:tcW w:w="624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3E02605D" w14:textId="77777777" w:rsidR="00F5494A" w:rsidRDefault="00000000">
            <w:r>
              <w:rPr>
                <w:sz w:val="20"/>
                <w:szCs w:val="20"/>
              </w:rPr>
              <w:t>Monthly revenue trends and growth patterns</w:t>
            </w:r>
          </w:p>
        </w:tc>
      </w:tr>
      <w:tr w:rsidR="00F5494A" w14:paraId="32F2DDE7" w14:textId="77777777">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7E92CF5F" w14:textId="77777777" w:rsidR="00F5494A" w:rsidRDefault="00000000">
            <w:r>
              <w:rPr>
                <w:sz w:val="20"/>
                <w:szCs w:val="20"/>
              </w:rPr>
              <w:t>Bar Charts</w:t>
            </w:r>
          </w:p>
        </w:tc>
        <w:tc>
          <w:tcPr>
            <w:tcW w:w="62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612A685F" w14:textId="77777777" w:rsidR="00F5494A" w:rsidRDefault="00000000">
            <w:r>
              <w:rPr>
                <w:sz w:val="20"/>
                <w:szCs w:val="20"/>
              </w:rPr>
              <w:t>Category-wise and product-level sales comparison</w:t>
            </w:r>
          </w:p>
        </w:tc>
      </w:tr>
      <w:tr w:rsidR="00F5494A" w14:paraId="7B060223" w14:textId="77777777">
        <w:tc>
          <w:tcPr>
            <w:tcW w:w="31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2A37B525" w14:textId="77777777" w:rsidR="00F5494A" w:rsidRDefault="00000000">
            <w:r>
              <w:rPr>
                <w:sz w:val="20"/>
                <w:szCs w:val="20"/>
              </w:rPr>
              <w:t>Pie Charts</w:t>
            </w:r>
          </w:p>
        </w:tc>
        <w:tc>
          <w:tcPr>
            <w:tcW w:w="624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362D1832" w14:textId="77777777" w:rsidR="00F5494A" w:rsidRDefault="00000000">
            <w:r>
              <w:rPr>
                <w:sz w:val="20"/>
                <w:szCs w:val="20"/>
              </w:rPr>
              <w:t>Proportional breakdown of sales by category</w:t>
            </w:r>
          </w:p>
        </w:tc>
      </w:tr>
      <w:tr w:rsidR="00F5494A" w14:paraId="547C3DFA" w14:textId="77777777">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308CFFF6" w14:textId="77777777" w:rsidR="00F5494A" w:rsidRDefault="00000000">
            <w:r>
              <w:rPr>
                <w:sz w:val="20"/>
                <w:szCs w:val="20"/>
              </w:rPr>
              <w:t>Time-Series Graphs</w:t>
            </w:r>
          </w:p>
        </w:tc>
        <w:tc>
          <w:tcPr>
            <w:tcW w:w="62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2C4454F6" w14:textId="77777777" w:rsidR="00F5494A" w:rsidRDefault="00000000">
            <w:r>
              <w:rPr>
                <w:sz w:val="20"/>
                <w:szCs w:val="20"/>
              </w:rPr>
              <w:t>Seasonal fluctuation and year-over-year analysis</w:t>
            </w:r>
          </w:p>
        </w:tc>
      </w:tr>
    </w:tbl>
    <w:p w14:paraId="3D628D24" w14:textId="77777777" w:rsidR="00F5494A" w:rsidRDefault="00F5494A">
      <w:pPr>
        <w:spacing w:before="60" w:after="60"/>
      </w:pPr>
    </w:p>
    <w:p w14:paraId="08CD7872" w14:textId="77777777" w:rsidR="00F5494A" w:rsidRDefault="00000000">
      <w:pPr>
        <w:spacing w:before="200" w:after="100"/>
      </w:pPr>
      <w:r>
        <w:rPr>
          <w:b/>
          <w:bCs/>
          <w:color w:val="2C3E50"/>
          <w:sz w:val="24"/>
          <w:szCs w:val="24"/>
        </w:rPr>
        <w:t>Business Insights Enabled</w:t>
      </w:r>
    </w:p>
    <w:p w14:paraId="4D926323" w14:textId="77777777" w:rsidR="00F5494A" w:rsidRDefault="00000000">
      <w:pPr>
        <w:pStyle w:val="ListParagraph"/>
        <w:numPr>
          <w:ilvl w:val="0"/>
          <w:numId w:val="2"/>
        </w:numPr>
        <w:spacing w:before="60" w:after="60"/>
      </w:pPr>
      <w:r>
        <w:t>Identification of high-performing product categories driving revenue</w:t>
      </w:r>
    </w:p>
    <w:p w14:paraId="03F218A0" w14:textId="77777777" w:rsidR="00F5494A" w:rsidRDefault="00000000">
      <w:pPr>
        <w:pStyle w:val="ListParagraph"/>
        <w:numPr>
          <w:ilvl w:val="0"/>
          <w:numId w:val="2"/>
        </w:numPr>
        <w:spacing w:before="60" w:after="60"/>
      </w:pPr>
      <w:r>
        <w:t>Detection of seasonal sales fluctuations for planning purposes</w:t>
      </w:r>
    </w:p>
    <w:p w14:paraId="79A75C9B" w14:textId="77777777" w:rsidR="00F5494A" w:rsidRDefault="00000000">
      <w:pPr>
        <w:pStyle w:val="ListParagraph"/>
        <w:numPr>
          <w:ilvl w:val="0"/>
          <w:numId w:val="2"/>
        </w:numPr>
        <w:spacing w:before="60" w:after="60"/>
      </w:pPr>
      <w:r>
        <w:t>Real-time monitoring of revenue growth and profit trends</w:t>
      </w:r>
    </w:p>
    <w:p w14:paraId="2498A623" w14:textId="77777777" w:rsidR="00F5494A" w:rsidRDefault="00000000">
      <w:pPr>
        <w:pStyle w:val="ListParagraph"/>
        <w:numPr>
          <w:ilvl w:val="0"/>
          <w:numId w:val="2"/>
        </w:numPr>
        <w:spacing w:before="60" w:after="60"/>
      </w:pPr>
      <w:r>
        <w:t>Highlighting of profit-driving vs. loss-making product lines</w:t>
      </w:r>
    </w:p>
    <w:p w14:paraId="0F2A6210" w14:textId="77777777" w:rsidR="00F5494A" w:rsidRDefault="00F5494A">
      <w:pPr>
        <w:spacing w:before="60" w:after="60"/>
      </w:pPr>
    </w:p>
    <w:p w14:paraId="6800AF04" w14:textId="77777777" w:rsidR="00F5494A" w:rsidRDefault="00000000">
      <w:pPr>
        <w:pStyle w:val="Heading2"/>
      </w:pPr>
      <w:r>
        <w:t>7.2 Customer Dashboard</w:t>
      </w:r>
    </w:p>
    <w:p w14:paraId="7D4716EC" w14:textId="77777777" w:rsidR="00F5494A" w:rsidRDefault="00000000">
      <w:pPr>
        <w:spacing w:before="80" w:after="80" w:line="320" w:lineRule="auto"/>
      </w:pPr>
      <w:r>
        <w:t>The Customer Dashboard provides deep visibility into customer purchasing behavior, engagement patterns, and segmentation to support targeted marketing and retention strategies.</w:t>
      </w:r>
    </w:p>
    <w:p w14:paraId="2B476036" w14:textId="77777777" w:rsidR="00F5494A" w:rsidRDefault="00F5494A">
      <w:pPr>
        <w:spacing w:before="60" w:after="60"/>
      </w:pPr>
    </w:p>
    <w:p w14:paraId="6C42B07C" w14:textId="77777777" w:rsidR="00F5494A" w:rsidRDefault="00000000">
      <w:pPr>
        <w:spacing w:before="200" w:after="100"/>
      </w:pPr>
      <w:r>
        <w:rPr>
          <w:b/>
          <w:bCs/>
          <w:color w:val="2C3E50"/>
          <w:sz w:val="24"/>
          <w:szCs w:val="24"/>
        </w:rPr>
        <w:t>Key Metrics</w:t>
      </w:r>
    </w:p>
    <w:p w14:paraId="55798014" w14:textId="77777777" w:rsidR="00F5494A" w:rsidRDefault="00000000">
      <w:pPr>
        <w:pStyle w:val="ListParagraph"/>
        <w:numPr>
          <w:ilvl w:val="0"/>
          <w:numId w:val="2"/>
        </w:numPr>
        <w:spacing w:before="60" w:after="60"/>
      </w:pPr>
      <w:r>
        <w:t>Total Customer Count</w:t>
      </w:r>
    </w:p>
    <w:p w14:paraId="313362FF" w14:textId="77777777" w:rsidR="00F5494A" w:rsidRDefault="00000000">
      <w:pPr>
        <w:pStyle w:val="ListParagraph"/>
        <w:numPr>
          <w:ilvl w:val="0"/>
          <w:numId w:val="2"/>
        </w:numPr>
        <w:spacing w:before="60" w:after="60"/>
      </w:pPr>
      <w:r>
        <w:t>Repeat Customer Rate</w:t>
      </w:r>
    </w:p>
    <w:p w14:paraId="1B69A169" w14:textId="77777777" w:rsidR="00F5494A" w:rsidRDefault="00000000">
      <w:pPr>
        <w:pStyle w:val="ListParagraph"/>
        <w:numPr>
          <w:ilvl w:val="0"/>
          <w:numId w:val="2"/>
        </w:numPr>
        <w:spacing w:before="60" w:after="60"/>
      </w:pPr>
      <w:r>
        <w:lastRenderedPageBreak/>
        <w:t>Average Purchase Value</w:t>
      </w:r>
    </w:p>
    <w:p w14:paraId="3E620BA4" w14:textId="77777777" w:rsidR="00F5494A" w:rsidRDefault="00000000">
      <w:pPr>
        <w:pStyle w:val="ListParagraph"/>
        <w:numPr>
          <w:ilvl w:val="0"/>
          <w:numId w:val="2"/>
        </w:numPr>
        <w:spacing w:before="60" w:after="60"/>
      </w:pPr>
      <w:r>
        <w:t>Customer Segmentation Categories</w:t>
      </w:r>
    </w:p>
    <w:p w14:paraId="52656BE4" w14:textId="77777777" w:rsidR="00F5494A" w:rsidRDefault="00000000">
      <w:pPr>
        <w:pStyle w:val="ListParagraph"/>
        <w:numPr>
          <w:ilvl w:val="0"/>
          <w:numId w:val="2"/>
        </w:numPr>
        <w:spacing w:before="60" w:after="60"/>
      </w:pPr>
      <w:r>
        <w:t>Top Customers by Revenue Contribution</w:t>
      </w:r>
    </w:p>
    <w:p w14:paraId="17E8F773" w14:textId="77777777" w:rsidR="00F5494A" w:rsidRDefault="00F5494A">
      <w:pPr>
        <w:spacing w:before="60" w:after="60"/>
      </w:pPr>
    </w:p>
    <w:p w14:paraId="5F69C6A6" w14:textId="77777777" w:rsidR="00F5494A" w:rsidRDefault="00000000">
      <w:pPr>
        <w:spacing w:before="200" w:after="100"/>
      </w:pPr>
      <w:r>
        <w:rPr>
          <w:b/>
          <w:bCs/>
          <w:color w:val="2C3E50"/>
          <w:sz w:val="24"/>
          <w:szCs w:val="24"/>
        </w:rPr>
        <w:t>Business Insights Enabled</w:t>
      </w:r>
    </w:p>
    <w:p w14:paraId="77F6C044" w14:textId="77777777" w:rsidR="00F5494A" w:rsidRDefault="00000000">
      <w:pPr>
        <w:pStyle w:val="ListParagraph"/>
        <w:numPr>
          <w:ilvl w:val="0"/>
          <w:numId w:val="2"/>
        </w:numPr>
        <w:spacing w:before="60" w:after="60"/>
      </w:pPr>
      <w:r>
        <w:t>Identification of high-value and loyal customer segments</w:t>
      </w:r>
    </w:p>
    <w:p w14:paraId="503AFB78" w14:textId="77777777" w:rsidR="00F5494A" w:rsidRDefault="00000000">
      <w:pPr>
        <w:pStyle w:val="ListParagraph"/>
        <w:numPr>
          <w:ilvl w:val="0"/>
          <w:numId w:val="2"/>
        </w:numPr>
        <w:spacing w:before="60" w:after="60"/>
      </w:pPr>
      <w:r>
        <w:t>Analysis of customer retention and churn indicators</w:t>
      </w:r>
    </w:p>
    <w:p w14:paraId="01CE13B9" w14:textId="77777777" w:rsidR="00F5494A" w:rsidRDefault="00000000">
      <w:pPr>
        <w:pStyle w:val="ListParagraph"/>
        <w:numPr>
          <w:ilvl w:val="0"/>
          <w:numId w:val="2"/>
        </w:numPr>
        <w:spacing w:before="60" w:after="60"/>
      </w:pPr>
      <w:r>
        <w:t>Tracking of purchasing frequency and average basket size</w:t>
      </w:r>
    </w:p>
    <w:p w14:paraId="59D74D9D" w14:textId="77777777" w:rsidR="00F5494A" w:rsidRDefault="00000000">
      <w:pPr>
        <w:pStyle w:val="ListParagraph"/>
        <w:numPr>
          <w:ilvl w:val="0"/>
          <w:numId w:val="2"/>
        </w:numPr>
        <w:spacing w:before="60" w:after="60"/>
      </w:pPr>
      <w:r>
        <w:t>Support for data-driven, targeted marketing campaigns</w:t>
      </w:r>
    </w:p>
    <w:p w14:paraId="33C95CBA" w14:textId="77777777" w:rsidR="00F5494A" w:rsidRDefault="00F5494A">
      <w:pPr>
        <w:spacing w:before="60" w:after="60"/>
      </w:pPr>
    </w:p>
    <w:p w14:paraId="4EF70A23" w14:textId="77777777" w:rsidR="00F5494A" w:rsidRDefault="00000000">
      <w:pPr>
        <w:pStyle w:val="Heading2"/>
      </w:pPr>
      <w:r>
        <w:t>7.3 Forecast Dashboard</w:t>
      </w:r>
    </w:p>
    <w:p w14:paraId="764CADE3" w14:textId="77777777" w:rsidR="00F5494A" w:rsidRDefault="00000000">
      <w:pPr>
        <w:spacing w:before="80" w:after="80" w:line="320" w:lineRule="auto"/>
      </w:pPr>
      <w:r>
        <w:t>The Forecast Dashboard leverages Power BI's built-in forecasting engine to project future sales and demand trends, enabling proactive business planning.</w:t>
      </w:r>
    </w:p>
    <w:p w14:paraId="76B7E11C" w14:textId="77777777" w:rsidR="00F5494A" w:rsidRDefault="00F5494A">
      <w:pPr>
        <w:spacing w:before="60" w:after="60"/>
      </w:pPr>
    </w:p>
    <w:p w14:paraId="0743F4EC" w14:textId="77777777" w:rsidR="00F5494A" w:rsidRDefault="00000000">
      <w:pPr>
        <w:spacing w:before="200" w:after="100"/>
      </w:pPr>
      <w:r>
        <w:rPr>
          <w:b/>
          <w:bCs/>
          <w:color w:val="2C3E50"/>
          <w:sz w:val="24"/>
          <w:szCs w:val="24"/>
        </w:rPr>
        <w:t>Key Metrics</w:t>
      </w:r>
    </w:p>
    <w:p w14:paraId="5517BE0D" w14:textId="77777777" w:rsidR="00F5494A" w:rsidRDefault="00000000">
      <w:pPr>
        <w:pStyle w:val="ListParagraph"/>
        <w:numPr>
          <w:ilvl w:val="0"/>
          <w:numId w:val="2"/>
        </w:numPr>
        <w:spacing w:before="60" w:after="60"/>
      </w:pPr>
      <w:r>
        <w:t>Future Sales Forecast (Monthly/Quarterly)</w:t>
      </w:r>
    </w:p>
    <w:p w14:paraId="0AE2DB08" w14:textId="77777777" w:rsidR="00F5494A" w:rsidRDefault="00000000">
      <w:pPr>
        <w:pStyle w:val="ListParagraph"/>
        <w:numPr>
          <w:ilvl w:val="0"/>
          <w:numId w:val="2"/>
        </w:numPr>
        <w:spacing w:before="60" w:after="60"/>
      </w:pPr>
      <w:r>
        <w:t>Demand Trend Projections</w:t>
      </w:r>
    </w:p>
    <w:p w14:paraId="3BF9815F" w14:textId="77777777" w:rsidR="00F5494A" w:rsidRDefault="00000000">
      <w:pPr>
        <w:pStyle w:val="ListParagraph"/>
        <w:numPr>
          <w:ilvl w:val="0"/>
          <w:numId w:val="2"/>
        </w:numPr>
        <w:spacing w:before="60" w:after="60"/>
      </w:pPr>
      <w:r>
        <w:t>Forecast Accuracy Score</w:t>
      </w:r>
    </w:p>
    <w:p w14:paraId="6DE4ED94" w14:textId="77777777" w:rsidR="00F5494A" w:rsidRDefault="00000000">
      <w:pPr>
        <w:pStyle w:val="ListParagraph"/>
        <w:numPr>
          <w:ilvl w:val="0"/>
          <w:numId w:val="2"/>
        </w:numPr>
        <w:spacing w:before="60" w:after="60"/>
      </w:pPr>
      <w:r>
        <w:t>Comparison of Actual vs. Forecasted Sales</w:t>
      </w:r>
    </w:p>
    <w:p w14:paraId="027B3F54" w14:textId="77777777" w:rsidR="00F5494A" w:rsidRDefault="00F5494A">
      <w:pPr>
        <w:spacing w:before="60" w:after="60"/>
      </w:pPr>
    </w:p>
    <w:p w14:paraId="4D393708" w14:textId="77777777" w:rsidR="00F5494A" w:rsidRDefault="00000000">
      <w:pPr>
        <w:spacing w:before="200" w:after="100"/>
      </w:pPr>
      <w:r>
        <w:rPr>
          <w:b/>
          <w:bCs/>
          <w:color w:val="2C3E50"/>
          <w:sz w:val="24"/>
          <w:szCs w:val="24"/>
        </w:rPr>
        <w:t>Forecasting Benefits</w:t>
      </w:r>
    </w:p>
    <w:tbl>
      <w:tblPr>
        <w:tblW w:w="9360" w:type="dxa"/>
        <w:tblCellMar>
          <w:left w:w="10" w:type="dxa"/>
          <w:right w:w="10" w:type="dxa"/>
        </w:tblCellMar>
        <w:tblLook w:val="04A0" w:firstRow="1" w:lastRow="0" w:firstColumn="1" w:lastColumn="0" w:noHBand="0" w:noVBand="1"/>
      </w:tblPr>
      <w:tblGrid>
        <w:gridCol w:w="3120"/>
        <w:gridCol w:w="6240"/>
      </w:tblGrid>
      <w:tr w:rsidR="00F5494A" w14:paraId="3E300007" w14:textId="77777777">
        <w:trPr>
          <w:tblHeader/>
        </w:trPr>
        <w:tc>
          <w:tcPr>
            <w:tcW w:w="312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27010C9F" w14:textId="77777777" w:rsidR="00F5494A" w:rsidRDefault="00000000">
            <w:pPr>
              <w:jc w:val="center"/>
            </w:pPr>
            <w:r>
              <w:rPr>
                <w:b/>
                <w:bCs/>
                <w:color w:val="FFFFFF"/>
                <w:sz w:val="20"/>
                <w:szCs w:val="20"/>
              </w:rPr>
              <w:t>Benefit</w:t>
            </w:r>
          </w:p>
        </w:tc>
        <w:tc>
          <w:tcPr>
            <w:tcW w:w="624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6E4DEAA7" w14:textId="77777777" w:rsidR="00F5494A" w:rsidRDefault="00000000">
            <w:pPr>
              <w:jc w:val="center"/>
            </w:pPr>
            <w:r>
              <w:rPr>
                <w:b/>
                <w:bCs/>
                <w:color w:val="FFFFFF"/>
                <w:sz w:val="20"/>
                <w:szCs w:val="20"/>
              </w:rPr>
              <w:t>Description</w:t>
            </w:r>
          </w:p>
        </w:tc>
      </w:tr>
      <w:tr w:rsidR="00F5494A" w14:paraId="40F211EC" w14:textId="77777777">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527DF405" w14:textId="77777777" w:rsidR="00F5494A" w:rsidRDefault="00000000">
            <w:r>
              <w:rPr>
                <w:sz w:val="20"/>
                <w:szCs w:val="20"/>
              </w:rPr>
              <w:t>Inventory Planning</w:t>
            </w:r>
          </w:p>
        </w:tc>
        <w:tc>
          <w:tcPr>
            <w:tcW w:w="62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450737BC" w14:textId="77777777" w:rsidR="00F5494A" w:rsidRDefault="00000000">
            <w:r>
              <w:rPr>
                <w:sz w:val="20"/>
                <w:szCs w:val="20"/>
              </w:rPr>
              <w:t>Prevents stockouts by anticipating demand surges</w:t>
            </w:r>
          </w:p>
        </w:tc>
      </w:tr>
      <w:tr w:rsidR="00F5494A" w14:paraId="2269C6B5" w14:textId="77777777">
        <w:tc>
          <w:tcPr>
            <w:tcW w:w="31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21A6506B" w14:textId="77777777" w:rsidR="00F5494A" w:rsidRDefault="00000000">
            <w:r>
              <w:rPr>
                <w:sz w:val="20"/>
                <w:szCs w:val="20"/>
              </w:rPr>
              <w:t>Reduce Overstock</w:t>
            </w:r>
          </w:p>
        </w:tc>
        <w:tc>
          <w:tcPr>
            <w:tcW w:w="624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0467EFDE" w14:textId="77777777" w:rsidR="00F5494A" w:rsidRDefault="00000000">
            <w:r>
              <w:rPr>
                <w:sz w:val="20"/>
                <w:szCs w:val="20"/>
              </w:rPr>
              <w:t>Minimizes excess inventory and associated carrying costs</w:t>
            </w:r>
          </w:p>
        </w:tc>
      </w:tr>
      <w:tr w:rsidR="00F5494A" w14:paraId="51B8B743" w14:textId="77777777">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4EF8C3ED" w14:textId="77777777" w:rsidR="00F5494A" w:rsidRDefault="00000000">
            <w:r>
              <w:rPr>
                <w:sz w:val="20"/>
                <w:szCs w:val="20"/>
              </w:rPr>
              <w:t>Supply Chain Efficiency</w:t>
            </w:r>
          </w:p>
        </w:tc>
        <w:tc>
          <w:tcPr>
            <w:tcW w:w="62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38814173" w14:textId="77777777" w:rsidR="00F5494A" w:rsidRDefault="00000000">
            <w:r>
              <w:rPr>
                <w:sz w:val="20"/>
                <w:szCs w:val="20"/>
              </w:rPr>
              <w:t>Improves supplier and logistics coordination</w:t>
            </w:r>
          </w:p>
        </w:tc>
      </w:tr>
      <w:tr w:rsidR="00F5494A" w14:paraId="27099542" w14:textId="77777777">
        <w:tc>
          <w:tcPr>
            <w:tcW w:w="31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365B610E" w14:textId="77777777" w:rsidR="00F5494A" w:rsidRDefault="00000000">
            <w:r>
              <w:rPr>
                <w:sz w:val="20"/>
                <w:szCs w:val="20"/>
              </w:rPr>
              <w:t>Strategic Planning</w:t>
            </w:r>
          </w:p>
        </w:tc>
        <w:tc>
          <w:tcPr>
            <w:tcW w:w="624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6AA71626" w14:textId="77777777" w:rsidR="00F5494A" w:rsidRDefault="00000000">
            <w:r>
              <w:rPr>
                <w:sz w:val="20"/>
                <w:szCs w:val="20"/>
              </w:rPr>
              <w:t>Supports long-term business and budget planning</w:t>
            </w:r>
          </w:p>
        </w:tc>
      </w:tr>
    </w:tbl>
    <w:p w14:paraId="35AFDC92" w14:textId="77777777" w:rsidR="00F5494A" w:rsidRDefault="00F5494A">
      <w:pPr>
        <w:spacing w:before="60" w:after="60"/>
      </w:pPr>
    </w:p>
    <w:p w14:paraId="36AD8D7A" w14:textId="77777777" w:rsidR="00F5494A" w:rsidRDefault="00000000">
      <w:pPr>
        <w:pStyle w:val="Heading2"/>
      </w:pPr>
      <w:r>
        <w:t>7.4 Inventory Dashboard</w:t>
      </w:r>
    </w:p>
    <w:p w14:paraId="3B196341" w14:textId="77777777" w:rsidR="00F5494A" w:rsidRDefault="00000000">
      <w:pPr>
        <w:spacing w:before="80" w:after="80" w:line="320" w:lineRule="auto"/>
      </w:pPr>
      <w:r>
        <w:t>The Inventory Dashboard monitors stock levels, tracks product availability, and generates alerts for low-stock conditions to prevent operational disruptions.</w:t>
      </w:r>
    </w:p>
    <w:p w14:paraId="58017799" w14:textId="77777777" w:rsidR="00F5494A" w:rsidRDefault="00F5494A">
      <w:pPr>
        <w:spacing w:before="60" w:after="60"/>
      </w:pPr>
    </w:p>
    <w:p w14:paraId="4B561142" w14:textId="77777777" w:rsidR="00F5494A" w:rsidRDefault="00000000">
      <w:pPr>
        <w:spacing w:before="200" w:after="100"/>
      </w:pPr>
      <w:r>
        <w:rPr>
          <w:b/>
          <w:bCs/>
          <w:color w:val="2C3E50"/>
          <w:sz w:val="24"/>
          <w:szCs w:val="24"/>
        </w:rPr>
        <w:t>Key Metrics</w:t>
      </w:r>
    </w:p>
    <w:p w14:paraId="3FE0E14D" w14:textId="77777777" w:rsidR="00F5494A" w:rsidRDefault="00000000">
      <w:pPr>
        <w:pStyle w:val="ListParagraph"/>
        <w:numPr>
          <w:ilvl w:val="0"/>
          <w:numId w:val="2"/>
        </w:numPr>
        <w:spacing w:before="60" w:after="60"/>
      </w:pPr>
      <w:r>
        <w:t>Current Inventory Levels by Product/Category</w:t>
      </w:r>
    </w:p>
    <w:p w14:paraId="31301606" w14:textId="77777777" w:rsidR="00F5494A" w:rsidRDefault="00000000">
      <w:pPr>
        <w:pStyle w:val="ListParagraph"/>
        <w:numPr>
          <w:ilvl w:val="0"/>
          <w:numId w:val="2"/>
        </w:numPr>
        <w:spacing w:before="60" w:after="60"/>
      </w:pPr>
      <w:r>
        <w:t>Low Stock Alerts and Threshold Indicators</w:t>
      </w:r>
    </w:p>
    <w:p w14:paraId="1CC9AFDC" w14:textId="77777777" w:rsidR="00F5494A" w:rsidRDefault="00000000">
      <w:pPr>
        <w:pStyle w:val="ListParagraph"/>
        <w:numPr>
          <w:ilvl w:val="0"/>
          <w:numId w:val="2"/>
        </w:numPr>
        <w:spacing w:before="60" w:after="60"/>
      </w:pPr>
      <w:r>
        <w:lastRenderedPageBreak/>
        <w:t>Product Availability Status</w:t>
      </w:r>
    </w:p>
    <w:p w14:paraId="006C4FEF" w14:textId="77777777" w:rsidR="00F5494A" w:rsidRDefault="00000000">
      <w:pPr>
        <w:pStyle w:val="ListParagraph"/>
        <w:numPr>
          <w:ilvl w:val="0"/>
          <w:numId w:val="2"/>
        </w:numPr>
        <w:spacing w:before="60" w:after="60"/>
      </w:pPr>
      <w:r>
        <w:t>Stock Movement Velocity</w:t>
      </w:r>
    </w:p>
    <w:p w14:paraId="56434277" w14:textId="77777777" w:rsidR="00F5494A" w:rsidRDefault="00000000">
      <w:pPr>
        <w:pStyle w:val="ListParagraph"/>
        <w:numPr>
          <w:ilvl w:val="0"/>
          <w:numId w:val="2"/>
        </w:numPr>
        <w:spacing w:before="60" w:after="60"/>
      </w:pPr>
      <w:r>
        <w:t>Product Demand vs. Supply Analysis</w:t>
      </w:r>
    </w:p>
    <w:p w14:paraId="6D59A360" w14:textId="77777777" w:rsidR="00F5494A" w:rsidRDefault="00F5494A">
      <w:pPr>
        <w:spacing w:before="60" w:after="60"/>
      </w:pPr>
    </w:p>
    <w:p w14:paraId="22DD7E81" w14:textId="77777777" w:rsidR="00F5494A" w:rsidRDefault="00000000">
      <w:pPr>
        <w:pStyle w:val="Heading2"/>
      </w:pPr>
      <w:r>
        <w:t>7.5 Regional Dashboard</w:t>
      </w:r>
    </w:p>
    <w:p w14:paraId="264AF29B" w14:textId="77777777" w:rsidR="00F5494A" w:rsidRDefault="00000000">
      <w:pPr>
        <w:spacing w:before="80" w:after="80" w:line="320" w:lineRule="auto"/>
      </w:pPr>
      <w:r>
        <w:t>The Regional Dashboard provides a geographic view of business performance, enabling location-based strategic decision-making and market expansion planning.</w:t>
      </w:r>
    </w:p>
    <w:p w14:paraId="2449F2B0" w14:textId="77777777" w:rsidR="00F5494A" w:rsidRDefault="00F5494A">
      <w:pPr>
        <w:spacing w:before="60" w:after="60"/>
      </w:pPr>
    </w:p>
    <w:p w14:paraId="43EFFD43" w14:textId="77777777" w:rsidR="00F5494A" w:rsidRDefault="00000000">
      <w:pPr>
        <w:spacing w:before="200" w:after="100"/>
      </w:pPr>
      <w:r>
        <w:rPr>
          <w:b/>
          <w:bCs/>
          <w:color w:val="2C3E50"/>
          <w:sz w:val="24"/>
          <w:szCs w:val="24"/>
        </w:rPr>
        <w:t>Key Metrics</w:t>
      </w:r>
    </w:p>
    <w:p w14:paraId="68D3DD70" w14:textId="77777777" w:rsidR="00F5494A" w:rsidRDefault="00000000">
      <w:pPr>
        <w:pStyle w:val="ListParagraph"/>
        <w:numPr>
          <w:ilvl w:val="0"/>
          <w:numId w:val="2"/>
        </w:numPr>
        <w:spacing w:before="60" w:after="60"/>
      </w:pPr>
      <w:r>
        <w:t>Regional Sales Revenue and Profit</w:t>
      </w:r>
    </w:p>
    <w:p w14:paraId="22E2F352" w14:textId="77777777" w:rsidR="00F5494A" w:rsidRDefault="00000000">
      <w:pPr>
        <w:pStyle w:val="ListParagraph"/>
        <w:numPr>
          <w:ilvl w:val="0"/>
          <w:numId w:val="2"/>
        </w:numPr>
        <w:spacing w:before="60" w:after="60"/>
      </w:pPr>
      <w:r>
        <w:t>Customer Distribution by Region</w:t>
      </w:r>
    </w:p>
    <w:p w14:paraId="779D5E43" w14:textId="77777777" w:rsidR="00F5494A" w:rsidRDefault="00000000">
      <w:pPr>
        <w:pStyle w:val="ListParagraph"/>
        <w:numPr>
          <w:ilvl w:val="0"/>
          <w:numId w:val="2"/>
        </w:numPr>
        <w:spacing w:before="60" w:after="60"/>
      </w:pPr>
      <w:r>
        <w:t>State-wise Performance Benchmarking</w:t>
      </w:r>
    </w:p>
    <w:p w14:paraId="6B36297F" w14:textId="77777777" w:rsidR="00F5494A" w:rsidRDefault="00000000">
      <w:pPr>
        <w:pStyle w:val="ListParagraph"/>
        <w:numPr>
          <w:ilvl w:val="0"/>
          <w:numId w:val="2"/>
        </w:numPr>
        <w:spacing w:before="60" w:after="60"/>
      </w:pPr>
      <w:r>
        <w:t>Regional Growth Rate Comparison</w:t>
      </w:r>
    </w:p>
    <w:p w14:paraId="17E2E267" w14:textId="77777777" w:rsidR="00F5494A" w:rsidRDefault="00F5494A">
      <w:pPr>
        <w:spacing w:before="60" w:after="60"/>
      </w:pPr>
    </w:p>
    <w:p w14:paraId="7614473B" w14:textId="77777777" w:rsidR="00F5494A" w:rsidRDefault="00000000">
      <w:pPr>
        <w:spacing w:before="200" w:after="100"/>
      </w:pPr>
      <w:r>
        <w:rPr>
          <w:b/>
          <w:bCs/>
          <w:color w:val="2C3E50"/>
          <w:sz w:val="24"/>
          <w:szCs w:val="24"/>
        </w:rPr>
        <w:t>Visualizations Used</w:t>
      </w:r>
    </w:p>
    <w:p w14:paraId="02FD9D05" w14:textId="77777777" w:rsidR="00F5494A" w:rsidRDefault="00000000">
      <w:pPr>
        <w:pStyle w:val="ListParagraph"/>
        <w:numPr>
          <w:ilvl w:val="0"/>
          <w:numId w:val="2"/>
        </w:numPr>
        <w:spacing w:before="60" w:after="60"/>
      </w:pPr>
      <w:r>
        <w:t>Interactive Maps and Geographic Heatmaps</w:t>
      </w:r>
    </w:p>
    <w:p w14:paraId="567D8296" w14:textId="77777777" w:rsidR="00F5494A" w:rsidRDefault="00000000">
      <w:pPr>
        <w:pStyle w:val="ListParagraph"/>
        <w:numPr>
          <w:ilvl w:val="0"/>
          <w:numId w:val="2"/>
        </w:numPr>
        <w:spacing w:before="60" w:after="60"/>
      </w:pPr>
      <w:r>
        <w:t>Regional Comparison Bar Charts</w:t>
      </w:r>
    </w:p>
    <w:p w14:paraId="2807900F" w14:textId="77777777" w:rsidR="00F5494A" w:rsidRDefault="00000000">
      <w:pPr>
        <w:pStyle w:val="ListParagraph"/>
        <w:numPr>
          <w:ilvl w:val="0"/>
          <w:numId w:val="2"/>
        </w:numPr>
        <w:spacing w:before="60" w:after="60"/>
      </w:pPr>
      <w:r>
        <w:t>KPI Cards with Region Filters</w:t>
      </w:r>
    </w:p>
    <w:p w14:paraId="452E5894" w14:textId="77777777" w:rsidR="00F5494A" w:rsidRDefault="00000000">
      <w:pPr>
        <w:pStyle w:val="ListParagraph"/>
        <w:numPr>
          <w:ilvl w:val="0"/>
          <w:numId w:val="2"/>
        </w:numPr>
        <w:spacing w:before="60" w:after="60"/>
      </w:pPr>
      <w:r>
        <w:t>Drill-through Regional Detail Pages</w:t>
      </w:r>
    </w:p>
    <w:p w14:paraId="1E090A66" w14:textId="77777777" w:rsidR="00F5494A" w:rsidRDefault="00000000">
      <w:r>
        <w:br w:type="page"/>
      </w:r>
    </w:p>
    <w:p w14:paraId="5BE09C5B" w14:textId="77777777" w:rsidR="00F5494A" w:rsidRDefault="00000000">
      <w:pPr>
        <w:pStyle w:val="Heading1"/>
        <w:pBdr>
          <w:bottom w:val="single" w:sz="8" w:space="4" w:color="2E75B6"/>
        </w:pBdr>
      </w:pPr>
      <w:r>
        <w:lastRenderedPageBreak/>
        <w:t>8. Technical Highlights</w:t>
      </w:r>
    </w:p>
    <w:p w14:paraId="52DB3CD4" w14:textId="77777777" w:rsidR="00F5494A" w:rsidRDefault="00000000">
      <w:pPr>
        <w:pStyle w:val="Heading2"/>
      </w:pPr>
      <w:r>
        <w:t>8.1 Data Cleaning &amp; Transformation</w:t>
      </w:r>
    </w:p>
    <w:p w14:paraId="3FB96ED4" w14:textId="77777777" w:rsidR="00F5494A" w:rsidRDefault="00000000">
      <w:pPr>
        <w:spacing w:before="80" w:after="80" w:line="320" w:lineRule="auto"/>
      </w:pPr>
      <w:r>
        <w:t>The raw retail dataset underwent a comprehensive preprocessing pipeline in Power Query before being loaded into the data model:</w:t>
      </w:r>
    </w:p>
    <w:p w14:paraId="47DD7E60" w14:textId="77777777" w:rsidR="00F5494A" w:rsidRDefault="00000000">
      <w:pPr>
        <w:pStyle w:val="ListParagraph"/>
        <w:numPr>
          <w:ilvl w:val="0"/>
          <w:numId w:val="2"/>
        </w:numPr>
        <w:spacing w:before="60" w:after="60"/>
      </w:pPr>
      <w:r>
        <w:t>Removal of duplicate transaction records</w:t>
      </w:r>
    </w:p>
    <w:p w14:paraId="17460E08" w14:textId="77777777" w:rsidR="00F5494A" w:rsidRDefault="00000000">
      <w:pPr>
        <w:pStyle w:val="ListParagraph"/>
        <w:numPr>
          <w:ilvl w:val="0"/>
          <w:numId w:val="2"/>
        </w:numPr>
        <w:spacing w:before="60" w:after="60"/>
      </w:pPr>
      <w:r>
        <w:t>Handling and imputation of missing values</w:t>
      </w:r>
    </w:p>
    <w:p w14:paraId="7595049F" w14:textId="77777777" w:rsidR="00F5494A" w:rsidRDefault="00000000">
      <w:pPr>
        <w:pStyle w:val="ListParagraph"/>
        <w:numPr>
          <w:ilvl w:val="0"/>
          <w:numId w:val="2"/>
        </w:numPr>
        <w:spacing w:before="60" w:after="60"/>
      </w:pPr>
      <w:r>
        <w:t>Correction of inconsistent data formats across fields</w:t>
      </w:r>
    </w:p>
    <w:p w14:paraId="70DF3F0B" w14:textId="77777777" w:rsidR="00F5494A" w:rsidRDefault="00000000">
      <w:pPr>
        <w:pStyle w:val="ListParagraph"/>
        <w:numPr>
          <w:ilvl w:val="0"/>
          <w:numId w:val="2"/>
        </w:numPr>
        <w:spacing w:before="60" w:after="60"/>
      </w:pPr>
      <w:r>
        <w:t>Standardization of date and time formats</w:t>
      </w:r>
    </w:p>
    <w:p w14:paraId="3F828FCB" w14:textId="77777777" w:rsidR="00F5494A" w:rsidRDefault="00000000">
      <w:pPr>
        <w:pStyle w:val="ListParagraph"/>
        <w:numPr>
          <w:ilvl w:val="0"/>
          <w:numId w:val="2"/>
        </w:numPr>
        <w:spacing w:before="60" w:after="60"/>
      </w:pPr>
      <w:r>
        <w:t>Creation of calculated columns for derived metrics</w:t>
      </w:r>
    </w:p>
    <w:p w14:paraId="0ED32FE6" w14:textId="77777777" w:rsidR="00F5494A" w:rsidRDefault="00000000">
      <w:pPr>
        <w:pStyle w:val="ListParagraph"/>
        <w:numPr>
          <w:ilvl w:val="0"/>
          <w:numId w:val="2"/>
        </w:numPr>
        <w:spacing w:before="60" w:after="60"/>
      </w:pPr>
      <w:r>
        <w:t>Optimization of data types for improved performance</w:t>
      </w:r>
    </w:p>
    <w:p w14:paraId="56E1332A" w14:textId="77777777" w:rsidR="00F5494A" w:rsidRDefault="00F5494A">
      <w:pPr>
        <w:spacing w:before="60" w:after="60"/>
      </w:pPr>
    </w:p>
    <w:p w14:paraId="1874BD55" w14:textId="77777777" w:rsidR="00F5494A" w:rsidRDefault="00000000">
      <w:pPr>
        <w:pStyle w:val="Heading2"/>
      </w:pPr>
      <w:r>
        <w:t>8.2 Data Modeling</w:t>
      </w:r>
    </w:p>
    <w:p w14:paraId="51902F02" w14:textId="77777777" w:rsidR="00F5494A" w:rsidRDefault="00000000">
      <w:pPr>
        <w:spacing w:before="80" w:after="80" w:line="320" w:lineRule="auto"/>
      </w:pPr>
      <w:r>
        <w:t>The project implemented a star-schema-inspired data model to optimize query performance and maintain clean entity relationships across the data warehouse.</w:t>
      </w:r>
    </w:p>
    <w:p w14:paraId="2368445B" w14:textId="77777777" w:rsidR="00F5494A" w:rsidRDefault="00F5494A">
      <w:pPr>
        <w:spacing w:before="60" w:after="60"/>
      </w:pPr>
    </w:p>
    <w:tbl>
      <w:tblPr>
        <w:tblW w:w="9360" w:type="dxa"/>
        <w:tblCellMar>
          <w:left w:w="10" w:type="dxa"/>
          <w:right w:w="10" w:type="dxa"/>
        </w:tblCellMar>
        <w:tblLook w:val="04A0" w:firstRow="1" w:lastRow="0" w:firstColumn="1" w:lastColumn="0" w:noHBand="0" w:noVBand="1"/>
      </w:tblPr>
      <w:tblGrid>
        <w:gridCol w:w="2520"/>
        <w:gridCol w:w="6840"/>
      </w:tblGrid>
      <w:tr w:rsidR="00F5494A" w14:paraId="0D9FC0B5" w14:textId="77777777">
        <w:trPr>
          <w:tblHeader/>
        </w:trPr>
        <w:tc>
          <w:tcPr>
            <w:tcW w:w="252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72132EB9" w14:textId="77777777" w:rsidR="00F5494A" w:rsidRDefault="00000000">
            <w:pPr>
              <w:jc w:val="center"/>
            </w:pPr>
            <w:r>
              <w:rPr>
                <w:b/>
                <w:bCs/>
                <w:color w:val="FFFFFF"/>
                <w:sz w:val="20"/>
                <w:szCs w:val="20"/>
              </w:rPr>
              <w:t>Component</w:t>
            </w:r>
          </w:p>
        </w:tc>
        <w:tc>
          <w:tcPr>
            <w:tcW w:w="684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64F45CFA" w14:textId="77777777" w:rsidR="00F5494A" w:rsidRDefault="00000000">
            <w:pPr>
              <w:jc w:val="center"/>
            </w:pPr>
            <w:r>
              <w:rPr>
                <w:b/>
                <w:bCs/>
                <w:color w:val="FFFFFF"/>
                <w:sz w:val="20"/>
                <w:szCs w:val="20"/>
              </w:rPr>
              <w:t>Description</w:t>
            </w:r>
          </w:p>
        </w:tc>
      </w:tr>
      <w:tr w:rsidR="00F5494A" w14:paraId="0313DDDB" w14:textId="77777777">
        <w:tc>
          <w:tcPr>
            <w:tcW w:w="2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44B0AA15" w14:textId="77777777" w:rsidR="00F5494A" w:rsidRDefault="00000000">
            <w:r>
              <w:rPr>
                <w:sz w:val="20"/>
                <w:szCs w:val="20"/>
              </w:rPr>
              <w:t>Fact Table</w:t>
            </w:r>
          </w:p>
        </w:tc>
        <w:tc>
          <w:tcPr>
            <w:tcW w:w="68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4879C8A9" w14:textId="77777777" w:rsidR="00F5494A" w:rsidRDefault="00000000">
            <w:r>
              <w:rPr>
                <w:sz w:val="20"/>
                <w:szCs w:val="20"/>
              </w:rPr>
              <w:t>Core transactions table containing sales, quantity, and revenue records</w:t>
            </w:r>
          </w:p>
        </w:tc>
      </w:tr>
      <w:tr w:rsidR="00F5494A" w14:paraId="6FE36417" w14:textId="77777777">
        <w:tc>
          <w:tcPr>
            <w:tcW w:w="25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2C32C199" w14:textId="77777777" w:rsidR="00F5494A" w:rsidRDefault="00000000">
            <w:r>
              <w:rPr>
                <w:sz w:val="20"/>
                <w:szCs w:val="20"/>
              </w:rPr>
              <w:t>Product Dimension</w:t>
            </w:r>
          </w:p>
        </w:tc>
        <w:tc>
          <w:tcPr>
            <w:tcW w:w="684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3239D66A" w14:textId="77777777" w:rsidR="00F5494A" w:rsidRDefault="00000000">
            <w:r>
              <w:rPr>
                <w:sz w:val="20"/>
                <w:szCs w:val="20"/>
              </w:rPr>
              <w:t>Product details including category, sub-category, and pricing</w:t>
            </w:r>
          </w:p>
        </w:tc>
      </w:tr>
      <w:tr w:rsidR="00F5494A" w14:paraId="6D08FAFC" w14:textId="77777777">
        <w:tc>
          <w:tcPr>
            <w:tcW w:w="2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0183C06B" w14:textId="77777777" w:rsidR="00F5494A" w:rsidRDefault="00000000">
            <w:r>
              <w:rPr>
                <w:sz w:val="20"/>
                <w:szCs w:val="20"/>
              </w:rPr>
              <w:t>Customer Dimension</w:t>
            </w:r>
          </w:p>
        </w:tc>
        <w:tc>
          <w:tcPr>
            <w:tcW w:w="68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3679784D" w14:textId="77777777" w:rsidR="00F5494A" w:rsidRDefault="00000000">
            <w:r>
              <w:rPr>
                <w:sz w:val="20"/>
                <w:szCs w:val="20"/>
              </w:rPr>
              <w:t>Customer demographics, segments, and geographic data</w:t>
            </w:r>
          </w:p>
        </w:tc>
      </w:tr>
      <w:tr w:rsidR="00F5494A" w14:paraId="0C527DB5" w14:textId="77777777">
        <w:tc>
          <w:tcPr>
            <w:tcW w:w="25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0C919920" w14:textId="77777777" w:rsidR="00F5494A" w:rsidRDefault="00000000">
            <w:r>
              <w:rPr>
                <w:sz w:val="20"/>
                <w:szCs w:val="20"/>
              </w:rPr>
              <w:t>Region Dimension</w:t>
            </w:r>
          </w:p>
        </w:tc>
        <w:tc>
          <w:tcPr>
            <w:tcW w:w="684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48AC129A" w14:textId="77777777" w:rsidR="00F5494A" w:rsidRDefault="00000000">
            <w:r>
              <w:rPr>
                <w:sz w:val="20"/>
                <w:szCs w:val="20"/>
              </w:rPr>
              <w:t>Geographic hierarchy: Country &gt; State &gt; City</w:t>
            </w:r>
          </w:p>
        </w:tc>
      </w:tr>
      <w:tr w:rsidR="00F5494A" w14:paraId="2C965A8C" w14:textId="77777777">
        <w:tc>
          <w:tcPr>
            <w:tcW w:w="2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53AD4179" w14:textId="77777777" w:rsidR="00F5494A" w:rsidRDefault="00000000">
            <w:r>
              <w:rPr>
                <w:sz w:val="20"/>
                <w:szCs w:val="20"/>
              </w:rPr>
              <w:t>Date Dimension</w:t>
            </w:r>
          </w:p>
        </w:tc>
        <w:tc>
          <w:tcPr>
            <w:tcW w:w="68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38B5AC0E" w14:textId="77777777" w:rsidR="00F5494A" w:rsidRDefault="00000000">
            <w:r>
              <w:rPr>
                <w:sz w:val="20"/>
                <w:szCs w:val="20"/>
              </w:rPr>
              <w:t>Calendar table enabling time-intelligence DAX functions</w:t>
            </w:r>
          </w:p>
        </w:tc>
      </w:tr>
    </w:tbl>
    <w:p w14:paraId="1F1C6EF3" w14:textId="77777777" w:rsidR="00F5494A" w:rsidRDefault="00F5494A">
      <w:pPr>
        <w:spacing w:before="60" w:after="60"/>
      </w:pPr>
    </w:p>
    <w:p w14:paraId="20D91BB3" w14:textId="77777777" w:rsidR="00F5494A" w:rsidRDefault="00000000">
      <w:pPr>
        <w:pStyle w:val="Heading2"/>
      </w:pPr>
      <w:r>
        <w:t>8.3 DAX Measures</w:t>
      </w:r>
    </w:p>
    <w:p w14:paraId="44085714" w14:textId="77777777" w:rsidR="00F5494A" w:rsidRDefault="00000000">
      <w:pPr>
        <w:spacing w:before="80" w:after="80" w:line="320" w:lineRule="auto"/>
      </w:pPr>
      <w:r>
        <w:t>The following DAX measures were developed to power the dashboard KPIs:</w:t>
      </w:r>
    </w:p>
    <w:p w14:paraId="0F0164D3" w14:textId="77777777" w:rsidR="00F5494A" w:rsidRDefault="00F5494A">
      <w:pPr>
        <w:spacing w:before="60" w:after="60"/>
      </w:pPr>
    </w:p>
    <w:p w14:paraId="43859BDD" w14:textId="77777777" w:rsidR="00F5494A" w:rsidRDefault="00000000">
      <w:pPr>
        <w:pBdr>
          <w:top w:val="single" w:sz="1" w:space="0" w:color="BDC3C7"/>
          <w:left w:val="thick" w:sz="6" w:space="0" w:color="2E75B6"/>
          <w:bottom w:val="single" w:sz="1" w:space="0" w:color="BDC3C7"/>
          <w:right w:val="single" w:sz="1" w:space="0" w:color="BDC3C7"/>
        </w:pBdr>
        <w:shd w:val="clear" w:color="auto" w:fill="F2F3F4"/>
        <w:spacing w:before="100" w:after="100"/>
        <w:ind w:left="360"/>
      </w:pPr>
      <w:r>
        <w:rPr>
          <w:rFonts w:ascii="Courier New" w:eastAsia="Courier New" w:hAnsi="Courier New" w:cs="Courier New"/>
          <w:color w:val="1A252F"/>
          <w:sz w:val="18"/>
          <w:szCs w:val="18"/>
        </w:rPr>
        <w:t>// Total Revenue</w:t>
      </w:r>
      <w:r>
        <w:rPr>
          <w:rFonts w:ascii="Courier New" w:eastAsia="Courier New" w:hAnsi="Courier New" w:cs="Courier New"/>
          <w:color w:val="1A252F"/>
          <w:sz w:val="18"/>
          <w:szCs w:val="18"/>
        </w:rPr>
        <w:br/>
        <w:t>Total Sales = SUM(Sales[Revenue])</w:t>
      </w:r>
      <w:r>
        <w:rPr>
          <w:rFonts w:ascii="Courier New" w:eastAsia="Courier New" w:hAnsi="Courier New" w:cs="Courier New"/>
          <w:color w:val="1A252F"/>
          <w:sz w:val="18"/>
          <w:szCs w:val="18"/>
        </w:rPr>
        <w:br/>
      </w:r>
      <w:r>
        <w:rPr>
          <w:rFonts w:ascii="Courier New" w:eastAsia="Courier New" w:hAnsi="Courier New" w:cs="Courier New"/>
          <w:color w:val="1A252F"/>
          <w:sz w:val="18"/>
          <w:szCs w:val="18"/>
        </w:rPr>
        <w:br/>
        <w:t>// Profitability</w:t>
      </w:r>
      <w:r>
        <w:rPr>
          <w:rFonts w:ascii="Courier New" w:eastAsia="Courier New" w:hAnsi="Courier New" w:cs="Courier New"/>
          <w:color w:val="1A252F"/>
          <w:sz w:val="18"/>
          <w:szCs w:val="18"/>
        </w:rPr>
        <w:br/>
        <w:t>Profit Margin = DIVIDE([Total Profit], [Total Sales])</w:t>
      </w:r>
      <w:r>
        <w:rPr>
          <w:rFonts w:ascii="Courier New" w:eastAsia="Courier New" w:hAnsi="Courier New" w:cs="Courier New"/>
          <w:color w:val="1A252F"/>
          <w:sz w:val="18"/>
          <w:szCs w:val="18"/>
        </w:rPr>
        <w:br/>
      </w:r>
      <w:r>
        <w:rPr>
          <w:rFonts w:ascii="Courier New" w:eastAsia="Courier New" w:hAnsi="Courier New" w:cs="Courier New"/>
          <w:color w:val="1A252F"/>
          <w:sz w:val="18"/>
          <w:szCs w:val="18"/>
        </w:rPr>
        <w:br/>
        <w:t>// Order Analysis</w:t>
      </w:r>
      <w:r>
        <w:rPr>
          <w:rFonts w:ascii="Courier New" w:eastAsia="Courier New" w:hAnsi="Courier New" w:cs="Courier New"/>
          <w:color w:val="1A252F"/>
          <w:sz w:val="18"/>
          <w:szCs w:val="18"/>
        </w:rPr>
        <w:br/>
        <w:t>Average Order Value = DIVIDE([Total Sales], [Total Orders])</w:t>
      </w:r>
      <w:r>
        <w:rPr>
          <w:rFonts w:ascii="Courier New" w:eastAsia="Courier New" w:hAnsi="Courier New" w:cs="Courier New"/>
          <w:color w:val="1A252F"/>
          <w:sz w:val="18"/>
          <w:szCs w:val="18"/>
        </w:rPr>
        <w:br/>
      </w:r>
      <w:r>
        <w:rPr>
          <w:rFonts w:ascii="Courier New" w:eastAsia="Courier New" w:hAnsi="Courier New" w:cs="Courier New"/>
          <w:color w:val="1A252F"/>
          <w:sz w:val="18"/>
          <w:szCs w:val="18"/>
        </w:rPr>
        <w:br/>
        <w:t>// Customer Metrics</w:t>
      </w:r>
      <w:r>
        <w:rPr>
          <w:rFonts w:ascii="Courier New" w:eastAsia="Courier New" w:hAnsi="Courier New" w:cs="Courier New"/>
          <w:color w:val="1A252F"/>
          <w:sz w:val="18"/>
          <w:szCs w:val="18"/>
        </w:rPr>
        <w:br/>
        <w:t>Repeat Customer Rate = DIVIDE([Repeat Customers], [Total Customers])</w:t>
      </w:r>
      <w:r>
        <w:rPr>
          <w:rFonts w:ascii="Courier New" w:eastAsia="Courier New" w:hAnsi="Courier New" w:cs="Courier New"/>
          <w:color w:val="1A252F"/>
          <w:sz w:val="18"/>
          <w:szCs w:val="18"/>
        </w:rPr>
        <w:br/>
      </w:r>
      <w:r>
        <w:rPr>
          <w:rFonts w:ascii="Courier New" w:eastAsia="Courier New" w:hAnsi="Courier New" w:cs="Courier New"/>
          <w:color w:val="1A252F"/>
          <w:sz w:val="18"/>
          <w:szCs w:val="18"/>
        </w:rPr>
        <w:br/>
      </w:r>
      <w:r>
        <w:rPr>
          <w:rFonts w:ascii="Courier New" w:eastAsia="Courier New" w:hAnsi="Courier New" w:cs="Courier New"/>
          <w:color w:val="1A252F"/>
          <w:sz w:val="18"/>
          <w:szCs w:val="18"/>
        </w:rPr>
        <w:lastRenderedPageBreak/>
        <w:t>// Time Intelligence</w:t>
      </w:r>
      <w:r>
        <w:rPr>
          <w:rFonts w:ascii="Courier New" w:eastAsia="Courier New" w:hAnsi="Courier New" w:cs="Courier New"/>
          <w:color w:val="1A252F"/>
          <w:sz w:val="18"/>
          <w:szCs w:val="18"/>
        </w:rPr>
        <w:br/>
        <w:t>MoM Growth = ([Total Sales] - [Prior Month Sales]) / [Prior Month Sales]</w:t>
      </w:r>
    </w:p>
    <w:p w14:paraId="77B94360" w14:textId="77777777" w:rsidR="00F5494A" w:rsidRDefault="00F5494A">
      <w:pPr>
        <w:spacing w:before="60" w:after="60"/>
      </w:pPr>
    </w:p>
    <w:p w14:paraId="195AAEC4" w14:textId="77777777" w:rsidR="00F5494A" w:rsidRDefault="00000000">
      <w:pPr>
        <w:pStyle w:val="Heading2"/>
      </w:pPr>
      <w:r>
        <w:t>8.4 Forecasting Methodology</w:t>
      </w:r>
    </w:p>
    <w:p w14:paraId="46EF5677" w14:textId="77777777" w:rsidR="00F5494A" w:rsidRDefault="00000000">
      <w:pPr>
        <w:spacing w:before="80" w:after="80" w:line="320" w:lineRule="auto"/>
      </w:pPr>
      <w:r>
        <w:t>The project leveraged Power BI's native forecasting capabilities, incorporating the following techniques:</w:t>
      </w:r>
    </w:p>
    <w:p w14:paraId="66D4F516" w14:textId="77777777" w:rsidR="00F5494A" w:rsidRDefault="00000000">
      <w:pPr>
        <w:pStyle w:val="ListParagraph"/>
        <w:numPr>
          <w:ilvl w:val="0"/>
          <w:numId w:val="2"/>
        </w:numPr>
        <w:spacing w:before="60" w:after="60"/>
      </w:pPr>
      <w:r>
        <w:t>Time-series decomposition to isolate trend and seasonal components</w:t>
      </w:r>
    </w:p>
    <w:p w14:paraId="12CB2F60" w14:textId="77777777" w:rsidR="00F5494A" w:rsidRDefault="00000000">
      <w:pPr>
        <w:pStyle w:val="ListParagraph"/>
        <w:numPr>
          <w:ilvl w:val="0"/>
          <w:numId w:val="2"/>
        </w:numPr>
        <w:spacing w:before="60" w:after="60"/>
      </w:pPr>
      <w:r>
        <w:t>Seasonal trend detection across weekly, monthly, and quarterly cycles</w:t>
      </w:r>
    </w:p>
    <w:p w14:paraId="17E53C4F" w14:textId="77777777" w:rsidR="00F5494A" w:rsidRDefault="00000000">
      <w:pPr>
        <w:pStyle w:val="ListParagraph"/>
        <w:numPr>
          <w:ilvl w:val="0"/>
          <w:numId w:val="2"/>
        </w:numPr>
        <w:spacing w:before="60" w:after="60"/>
      </w:pPr>
      <w:r>
        <w:t>Future demand estimation with configurable confidence intervals</w:t>
      </w:r>
    </w:p>
    <w:p w14:paraId="504772A6" w14:textId="77777777" w:rsidR="00F5494A" w:rsidRDefault="00000000">
      <w:pPr>
        <w:pStyle w:val="ListParagraph"/>
        <w:numPr>
          <w:ilvl w:val="0"/>
          <w:numId w:val="2"/>
        </w:numPr>
        <w:spacing w:before="60" w:after="60"/>
      </w:pPr>
      <w:r>
        <w:t>Monthly sales forecasting with actuals vs. forecast variance tracking</w:t>
      </w:r>
    </w:p>
    <w:p w14:paraId="60061CE0" w14:textId="77777777" w:rsidR="00F5494A" w:rsidRDefault="00F5494A">
      <w:pPr>
        <w:spacing w:before="60" w:after="60"/>
      </w:pPr>
    </w:p>
    <w:p w14:paraId="658E9DA8" w14:textId="77777777" w:rsidR="00F5494A" w:rsidRDefault="00000000">
      <w:pPr>
        <w:pStyle w:val="Heading2"/>
      </w:pPr>
      <w:r>
        <w:t>8.5 Performance Optimization</w:t>
      </w:r>
    </w:p>
    <w:p w14:paraId="2B431F88" w14:textId="77777777" w:rsidR="00F5494A" w:rsidRDefault="00000000">
      <w:pPr>
        <w:pStyle w:val="ListParagraph"/>
        <w:numPr>
          <w:ilvl w:val="0"/>
          <w:numId w:val="2"/>
        </w:numPr>
        <w:spacing w:before="60" w:after="60"/>
      </w:pPr>
      <w:r>
        <w:t>Reduced visual complexity to minimize rendering overhead</w:t>
      </w:r>
    </w:p>
    <w:p w14:paraId="491D74A7" w14:textId="77777777" w:rsidR="00F5494A" w:rsidRDefault="00000000">
      <w:pPr>
        <w:pStyle w:val="ListParagraph"/>
        <w:numPr>
          <w:ilvl w:val="0"/>
          <w:numId w:val="2"/>
        </w:numPr>
        <w:spacing w:before="60" w:after="60"/>
      </w:pPr>
      <w:r>
        <w:t>Optimized DAX calculations using variables and efficient filter contexts</w:t>
      </w:r>
    </w:p>
    <w:p w14:paraId="0A11191E" w14:textId="77777777" w:rsidR="00F5494A" w:rsidRDefault="00000000">
      <w:pPr>
        <w:pStyle w:val="ListParagraph"/>
        <w:numPr>
          <w:ilvl w:val="0"/>
          <w:numId w:val="2"/>
        </w:numPr>
        <w:spacing w:before="60" w:after="60"/>
      </w:pPr>
      <w:r>
        <w:t>Applied efficient filtering and slicing using optimized relationships</w:t>
      </w:r>
    </w:p>
    <w:p w14:paraId="4CFD3D55" w14:textId="77777777" w:rsidR="00F5494A" w:rsidRDefault="00000000">
      <w:pPr>
        <w:pStyle w:val="ListParagraph"/>
        <w:numPr>
          <w:ilvl w:val="0"/>
          <w:numId w:val="2"/>
        </w:numPr>
        <w:spacing w:before="60" w:after="60"/>
      </w:pPr>
      <w:r>
        <w:t>Used pre-aggregated summary tables where full detail was not required</w:t>
      </w:r>
    </w:p>
    <w:p w14:paraId="2A26D0E1" w14:textId="77777777" w:rsidR="00F5494A" w:rsidRDefault="00000000">
      <w:pPr>
        <w:pStyle w:val="ListParagraph"/>
        <w:numPr>
          <w:ilvl w:val="0"/>
          <w:numId w:val="2"/>
        </w:numPr>
        <w:spacing w:before="60" w:after="60"/>
      </w:pPr>
      <w:r>
        <w:t>Disabled auto date/time to reduce model size and improve load times</w:t>
      </w:r>
    </w:p>
    <w:p w14:paraId="2E2809E7" w14:textId="77777777" w:rsidR="00F5494A" w:rsidRDefault="00000000">
      <w:r>
        <w:br w:type="page"/>
      </w:r>
    </w:p>
    <w:p w14:paraId="5110A54E" w14:textId="77777777" w:rsidR="00F5494A" w:rsidRDefault="00000000">
      <w:pPr>
        <w:pStyle w:val="Heading1"/>
        <w:pBdr>
          <w:bottom w:val="single" w:sz="8" w:space="4" w:color="2E75B6"/>
        </w:pBdr>
      </w:pPr>
      <w:r>
        <w:lastRenderedPageBreak/>
        <w:t>9. Challenges Faced &amp; Solutions Applied</w:t>
      </w:r>
    </w:p>
    <w:tbl>
      <w:tblPr>
        <w:tblW w:w="9360" w:type="dxa"/>
        <w:tblCellMar>
          <w:left w:w="10" w:type="dxa"/>
          <w:right w:w="10" w:type="dxa"/>
        </w:tblCellMar>
        <w:tblLook w:val="04A0" w:firstRow="1" w:lastRow="0" w:firstColumn="1" w:lastColumn="0" w:noHBand="0" w:noVBand="1"/>
      </w:tblPr>
      <w:tblGrid>
        <w:gridCol w:w="2520"/>
        <w:gridCol w:w="2520"/>
        <w:gridCol w:w="4320"/>
      </w:tblGrid>
      <w:tr w:rsidR="00F5494A" w14:paraId="19892496" w14:textId="77777777">
        <w:trPr>
          <w:tblHeader/>
        </w:trPr>
        <w:tc>
          <w:tcPr>
            <w:tcW w:w="252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06A278A2" w14:textId="77777777" w:rsidR="00F5494A" w:rsidRDefault="00000000">
            <w:pPr>
              <w:jc w:val="center"/>
            </w:pPr>
            <w:r>
              <w:rPr>
                <w:b/>
                <w:bCs/>
                <w:color w:val="FFFFFF"/>
                <w:sz w:val="20"/>
                <w:szCs w:val="20"/>
              </w:rPr>
              <w:t>Challenge</w:t>
            </w:r>
          </w:p>
        </w:tc>
        <w:tc>
          <w:tcPr>
            <w:tcW w:w="252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21FA836B" w14:textId="77777777" w:rsidR="00F5494A" w:rsidRDefault="00000000">
            <w:pPr>
              <w:jc w:val="center"/>
            </w:pPr>
            <w:r>
              <w:rPr>
                <w:b/>
                <w:bCs/>
                <w:color w:val="FFFFFF"/>
                <w:sz w:val="20"/>
                <w:szCs w:val="20"/>
              </w:rPr>
              <w:t>Impact</w:t>
            </w:r>
          </w:p>
        </w:tc>
        <w:tc>
          <w:tcPr>
            <w:tcW w:w="432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22906BED" w14:textId="77777777" w:rsidR="00F5494A" w:rsidRDefault="00000000">
            <w:pPr>
              <w:jc w:val="center"/>
            </w:pPr>
            <w:r>
              <w:rPr>
                <w:b/>
                <w:bCs/>
                <w:color w:val="FFFFFF"/>
                <w:sz w:val="20"/>
                <w:szCs w:val="20"/>
              </w:rPr>
              <w:t>Solution Applied</w:t>
            </w:r>
          </w:p>
        </w:tc>
      </w:tr>
      <w:tr w:rsidR="00F5494A" w14:paraId="5CB233B6" w14:textId="77777777">
        <w:tc>
          <w:tcPr>
            <w:tcW w:w="2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3D4D5EE4" w14:textId="77777777" w:rsidR="00F5494A" w:rsidRDefault="00000000">
            <w:r>
              <w:rPr>
                <w:sz w:val="20"/>
                <w:szCs w:val="20"/>
              </w:rPr>
              <w:t>Inconsistent retail data formats</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5C3E26D8" w14:textId="77777777" w:rsidR="00F5494A" w:rsidRDefault="00000000">
            <w:r>
              <w:rPr>
                <w:sz w:val="20"/>
                <w:szCs w:val="20"/>
              </w:rPr>
              <w:t>Incorrect aggregations and visual errors</w:t>
            </w:r>
          </w:p>
        </w:tc>
        <w:tc>
          <w:tcPr>
            <w:tcW w:w="43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57651A63" w14:textId="77777777" w:rsidR="00F5494A" w:rsidRDefault="00000000">
            <w:r>
              <w:rPr>
                <w:sz w:val="20"/>
                <w:szCs w:val="20"/>
              </w:rPr>
              <w:t>Applied systematic Power Query data cleaning pipeline</w:t>
            </w:r>
          </w:p>
        </w:tc>
      </w:tr>
      <w:tr w:rsidR="00F5494A" w14:paraId="1A44DB12" w14:textId="77777777">
        <w:tc>
          <w:tcPr>
            <w:tcW w:w="25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3B76AE99" w14:textId="77777777" w:rsidR="00F5494A" w:rsidRDefault="00000000">
            <w:r>
              <w:rPr>
                <w:sz w:val="20"/>
                <w:szCs w:val="20"/>
              </w:rPr>
              <w:t>Complex DAX filter contexts</w:t>
            </w:r>
          </w:p>
        </w:tc>
        <w:tc>
          <w:tcPr>
            <w:tcW w:w="25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5315097C" w14:textId="77777777" w:rsidR="00F5494A" w:rsidRDefault="00000000">
            <w:r>
              <w:rPr>
                <w:sz w:val="20"/>
                <w:szCs w:val="20"/>
              </w:rPr>
              <w:t>Incorrect KPI calculations across slicers</w:t>
            </w:r>
          </w:p>
        </w:tc>
        <w:tc>
          <w:tcPr>
            <w:tcW w:w="43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6919B515" w14:textId="77777777" w:rsidR="00F5494A" w:rsidRDefault="00000000">
            <w:r>
              <w:rPr>
                <w:sz w:val="20"/>
                <w:szCs w:val="20"/>
              </w:rPr>
              <w:t>Used CALCULATE with explicit filter modifiers</w:t>
            </w:r>
          </w:p>
        </w:tc>
      </w:tr>
      <w:tr w:rsidR="00F5494A" w14:paraId="77F060A8" w14:textId="77777777">
        <w:tc>
          <w:tcPr>
            <w:tcW w:w="2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5E94FF5A" w14:textId="77777777" w:rsidR="00F5494A" w:rsidRDefault="00000000">
            <w:r>
              <w:rPr>
                <w:sz w:val="20"/>
                <w:szCs w:val="20"/>
              </w:rPr>
              <w:t>Slow dashboard loading</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15151A48" w14:textId="77777777" w:rsidR="00F5494A" w:rsidRDefault="00000000">
            <w:r>
              <w:rPr>
                <w:sz w:val="20"/>
                <w:szCs w:val="20"/>
              </w:rPr>
              <w:t>Poor user experience on large datasets</w:t>
            </w:r>
          </w:p>
        </w:tc>
        <w:tc>
          <w:tcPr>
            <w:tcW w:w="43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659DF5ED" w14:textId="77777777" w:rsidR="00F5494A" w:rsidRDefault="00000000">
            <w:r>
              <w:rPr>
                <w:sz w:val="20"/>
                <w:szCs w:val="20"/>
              </w:rPr>
              <w:t>Optimized model with summarized tables and reduced visuals</w:t>
            </w:r>
          </w:p>
        </w:tc>
      </w:tr>
      <w:tr w:rsidR="00F5494A" w14:paraId="1E7E2404" w14:textId="77777777">
        <w:tc>
          <w:tcPr>
            <w:tcW w:w="25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5BB90BE2" w14:textId="77777777" w:rsidR="00F5494A" w:rsidRDefault="00000000">
            <w:r>
              <w:rPr>
                <w:sz w:val="20"/>
                <w:szCs w:val="20"/>
              </w:rPr>
              <w:t>Forecast accuracy variance</w:t>
            </w:r>
          </w:p>
        </w:tc>
        <w:tc>
          <w:tcPr>
            <w:tcW w:w="25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6509CADF" w14:textId="77777777" w:rsidR="00F5494A" w:rsidRDefault="00000000">
            <w:r>
              <w:rPr>
                <w:sz w:val="20"/>
                <w:szCs w:val="20"/>
              </w:rPr>
              <w:t>Unreliable demand predictions</w:t>
            </w:r>
          </w:p>
        </w:tc>
        <w:tc>
          <w:tcPr>
            <w:tcW w:w="43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43B8AAD2" w14:textId="77777777" w:rsidR="00F5494A" w:rsidRDefault="00000000">
            <w:r>
              <w:rPr>
                <w:sz w:val="20"/>
                <w:szCs w:val="20"/>
              </w:rPr>
              <w:t>Tuned seasonality parameters and confidence intervals</w:t>
            </w:r>
          </w:p>
        </w:tc>
      </w:tr>
      <w:tr w:rsidR="00F5494A" w14:paraId="692E5EDD" w14:textId="77777777">
        <w:tc>
          <w:tcPr>
            <w:tcW w:w="2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68386C3E" w14:textId="77777777" w:rsidR="00F5494A" w:rsidRDefault="00000000">
            <w:r>
              <w:rPr>
                <w:sz w:val="20"/>
                <w:szCs w:val="20"/>
              </w:rPr>
              <w:t>Multiple table relationships</w:t>
            </w:r>
          </w:p>
        </w:tc>
        <w:tc>
          <w:tcPr>
            <w:tcW w:w="25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579D689A" w14:textId="77777777" w:rsidR="00F5494A" w:rsidRDefault="00000000">
            <w:r>
              <w:rPr>
                <w:sz w:val="20"/>
                <w:szCs w:val="20"/>
              </w:rPr>
              <w:t>Ambiguous joins causing data duplication</w:t>
            </w:r>
          </w:p>
        </w:tc>
        <w:tc>
          <w:tcPr>
            <w:tcW w:w="43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4CC2D33B" w14:textId="77777777" w:rsidR="00F5494A" w:rsidRDefault="00000000">
            <w:r>
              <w:rPr>
                <w:sz w:val="20"/>
                <w:szCs w:val="20"/>
              </w:rPr>
              <w:t>Implemented star schema with single-direction filters</w:t>
            </w:r>
          </w:p>
        </w:tc>
      </w:tr>
      <w:tr w:rsidR="00F5494A" w14:paraId="27B89252" w14:textId="77777777">
        <w:tc>
          <w:tcPr>
            <w:tcW w:w="25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32FA3BB9" w14:textId="77777777" w:rsidR="00F5494A" w:rsidRDefault="00000000">
            <w:r>
              <w:rPr>
                <w:sz w:val="20"/>
                <w:szCs w:val="20"/>
              </w:rPr>
              <w:t>Cross-filter interference</w:t>
            </w:r>
          </w:p>
        </w:tc>
        <w:tc>
          <w:tcPr>
            <w:tcW w:w="25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44D1F037" w14:textId="77777777" w:rsidR="00F5494A" w:rsidRDefault="00000000">
            <w:r>
              <w:rPr>
                <w:sz w:val="20"/>
                <w:szCs w:val="20"/>
              </w:rPr>
              <w:t>Unexpected filtering across unrelated visuals</w:t>
            </w:r>
          </w:p>
        </w:tc>
        <w:tc>
          <w:tcPr>
            <w:tcW w:w="43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44F936D0" w14:textId="77777777" w:rsidR="00F5494A" w:rsidRDefault="00000000">
            <w:r>
              <w:rPr>
                <w:sz w:val="20"/>
                <w:szCs w:val="20"/>
              </w:rPr>
              <w:t>Used CROSSFILTER and explicit filter isolation in DAX</w:t>
            </w:r>
          </w:p>
        </w:tc>
      </w:tr>
    </w:tbl>
    <w:p w14:paraId="6ED21593" w14:textId="77777777" w:rsidR="00F5494A" w:rsidRDefault="00F5494A">
      <w:pPr>
        <w:spacing w:before="60" w:after="60"/>
      </w:pPr>
    </w:p>
    <w:p w14:paraId="0C9294AD" w14:textId="77777777" w:rsidR="00F5494A" w:rsidRDefault="00000000">
      <w:pPr>
        <w:pStyle w:val="Heading1"/>
        <w:pBdr>
          <w:bottom w:val="single" w:sz="8" w:space="4" w:color="2E75B6"/>
        </w:pBdr>
      </w:pPr>
      <w:r>
        <w:t>10. Learning Outcomes &amp; Skills Developed</w:t>
      </w:r>
    </w:p>
    <w:tbl>
      <w:tblPr>
        <w:tblW w:w="9360" w:type="dxa"/>
        <w:tblCellMar>
          <w:left w:w="10" w:type="dxa"/>
          <w:right w:w="10" w:type="dxa"/>
        </w:tblCellMar>
        <w:tblLook w:val="04A0" w:firstRow="1" w:lastRow="0" w:firstColumn="1" w:lastColumn="0" w:noHBand="0" w:noVBand="1"/>
      </w:tblPr>
      <w:tblGrid>
        <w:gridCol w:w="3120"/>
        <w:gridCol w:w="6240"/>
      </w:tblGrid>
      <w:tr w:rsidR="00F5494A" w14:paraId="657FB295" w14:textId="77777777">
        <w:trPr>
          <w:tblHeader/>
        </w:trPr>
        <w:tc>
          <w:tcPr>
            <w:tcW w:w="312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6E5E7674" w14:textId="77777777" w:rsidR="00F5494A" w:rsidRDefault="00000000">
            <w:pPr>
              <w:jc w:val="center"/>
            </w:pPr>
            <w:r>
              <w:rPr>
                <w:b/>
                <w:bCs/>
                <w:color w:val="FFFFFF"/>
                <w:sz w:val="20"/>
                <w:szCs w:val="20"/>
              </w:rPr>
              <w:t>Skill Area</w:t>
            </w:r>
          </w:p>
        </w:tc>
        <w:tc>
          <w:tcPr>
            <w:tcW w:w="6240" w:type="dxa"/>
            <w:tcBorders>
              <w:top w:val="single" w:sz="1" w:space="0" w:color="BDC3C7"/>
              <w:left w:val="single" w:sz="1" w:space="0" w:color="BDC3C7"/>
              <w:bottom w:val="single" w:sz="1" w:space="0" w:color="BDC3C7"/>
              <w:right w:val="single" w:sz="1" w:space="0" w:color="BDC3C7"/>
            </w:tcBorders>
            <w:shd w:val="clear" w:color="auto" w:fill="1F4E79"/>
            <w:tcMar>
              <w:top w:w="100" w:type="dxa"/>
              <w:left w:w="140" w:type="dxa"/>
              <w:bottom w:w="100" w:type="dxa"/>
              <w:right w:w="140" w:type="dxa"/>
            </w:tcMar>
          </w:tcPr>
          <w:p w14:paraId="38F33687" w14:textId="77777777" w:rsidR="00F5494A" w:rsidRDefault="00000000">
            <w:pPr>
              <w:jc w:val="center"/>
            </w:pPr>
            <w:r>
              <w:rPr>
                <w:b/>
                <w:bCs/>
                <w:color w:val="FFFFFF"/>
                <w:sz w:val="20"/>
                <w:szCs w:val="20"/>
              </w:rPr>
              <w:t>Competency Gained</w:t>
            </w:r>
          </w:p>
        </w:tc>
      </w:tr>
      <w:tr w:rsidR="00F5494A" w14:paraId="10810948" w14:textId="77777777">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6EF2DA4A" w14:textId="77777777" w:rsidR="00F5494A" w:rsidRDefault="00000000">
            <w:r>
              <w:rPr>
                <w:sz w:val="20"/>
                <w:szCs w:val="20"/>
              </w:rPr>
              <w:t>Power BI Development</w:t>
            </w:r>
          </w:p>
        </w:tc>
        <w:tc>
          <w:tcPr>
            <w:tcW w:w="62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75AD32C1" w14:textId="77777777" w:rsidR="00F5494A" w:rsidRDefault="00000000">
            <w:r>
              <w:rPr>
                <w:sz w:val="20"/>
                <w:szCs w:val="20"/>
              </w:rPr>
              <w:t>End-to-end dashboard design, development, and deployment</w:t>
            </w:r>
          </w:p>
        </w:tc>
      </w:tr>
      <w:tr w:rsidR="00F5494A" w14:paraId="634CD9CA" w14:textId="77777777">
        <w:tc>
          <w:tcPr>
            <w:tcW w:w="31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414DC9AD" w14:textId="77777777" w:rsidR="00F5494A" w:rsidRDefault="00000000">
            <w:r>
              <w:rPr>
                <w:sz w:val="20"/>
                <w:szCs w:val="20"/>
              </w:rPr>
              <w:t>DAX Programming</w:t>
            </w:r>
          </w:p>
        </w:tc>
        <w:tc>
          <w:tcPr>
            <w:tcW w:w="624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603EC65D" w14:textId="77777777" w:rsidR="00F5494A" w:rsidRDefault="00000000">
            <w:r>
              <w:rPr>
                <w:sz w:val="20"/>
                <w:szCs w:val="20"/>
              </w:rPr>
              <w:t>Complex KPI measures, time intelligence, and iterators</w:t>
            </w:r>
          </w:p>
        </w:tc>
      </w:tr>
      <w:tr w:rsidR="00F5494A" w14:paraId="6EF0AE2F" w14:textId="77777777">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164C0BD4" w14:textId="77777777" w:rsidR="00F5494A" w:rsidRDefault="00000000">
            <w:r>
              <w:rPr>
                <w:sz w:val="20"/>
                <w:szCs w:val="20"/>
              </w:rPr>
              <w:t>Power Query / M</w:t>
            </w:r>
          </w:p>
        </w:tc>
        <w:tc>
          <w:tcPr>
            <w:tcW w:w="62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7E6E77A3" w14:textId="77777777" w:rsidR="00F5494A" w:rsidRDefault="00000000">
            <w:r>
              <w:rPr>
                <w:sz w:val="20"/>
                <w:szCs w:val="20"/>
              </w:rPr>
              <w:t>ETL pipeline development and data transformation</w:t>
            </w:r>
          </w:p>
        </w:tc>
      </w:tr>
      <w:tr w:rsidR="00F5494A" w14:paraId="569C1D2C" w14:textId="77777777">
        <w:tc>
          <w:tcPr>
            <w:tcW w:w="31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22573896" w14:textId="77777777" w:rsidR="00F5494A" w:rsidRDefault="00000000">
            <w:r>
              <w:rPr>
                <w:sz w:val="20"/>
                <w:szCs w:val="20"/>
              </w:rPr>
              <w:t>Data Modeling</w:t>
            </w:r>
          </w:p>
        </w:tc>
        <w:tc>
          <w:tcPr>
            <w:tcW w:w="624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0722A18C" w14:textId="77777777" w:rsidR="00F5494A" w:rsidRDefault="00000000">
            <w:r>
              <w:rPr>
                <w:sz w:val="20"/>
                <w:szCs w:val="20"/>
              </w:rPr>
              <w:t>Star schema design and relationship management</w:t>
            </w:r>
          </w:p>
        </w:tc>
      </w:tr>
      <w:tr w:rsidR="00F5494A" w14:paraId="59A00DF5" w14:textId="77777777">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3E180C5B" w14:textId="77777777" w:rsidR="00F5494A" w:rsidRDefault="00000000">
            <w:r>
              <w:rPr>
                <w:sz w:val="20"/>
                <w:szCs w:val="20"/>
              </w:rPr>
              <w:t>Forecasting Analytics</w:t>
            </w:r>
          </w:p>
        </w:tc>
        <w:tc>
          <w:tcPr>
            <w:tcW w:w="62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3B9EE410" w14:textId="77777777" w:rsidR="00F5494A" w:rsidRDefault="00000000">
            <w:r>
              <w:rPr>
                <w:sz w:val="20"/>
                <w:szCs w:val="20"/>
              </w:rPr>
              <w:t>Predictive modeling and trend analysis techniques</w:t>
            </w:r>
          </w:p>
        </w:tc>
      </w:tr>
      <w:tr w:rsidR="00F5494A" w14:paraId="31A54687" w14:textId="77777777">
        <w:tc>
          <w:tcPr>
            <w:tcW w:w="31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6C44492B" w14:textId="77777777" w:rsidR="00F5494A" w:rsidRDefault="00000000">
            <w:r>
              <w:rPr>
                <w:sz w:val="20"/>
                <w:szCs w:val="20"/>
              </w:rPr>
              <w:t>Data Visualization</w:t>
            </w:r>
          </w:p>
        </w:tc>
        <w:tc>
          <w:tcPr>
            <w:tcW w:w="624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12B7D64F" w14:textId="77777777" w:rsidR="00F5494A" w:rsidRDefault="00000000">
            <w:r>
              <w:rPr>
                <w:sz w:val="20"/>
                <w:szCs w:val="20"/>
              </w:rPr>
              <w:t>Best practices in chart selection and dashboard UX</w:t>
            </w:r>
          </w:p>
        </w:tc>
      </w:tr>
      <w:tr w:rsidR="00F5494A" w14:paraId="3F52E805" w14:textId="77777777">
        <w:tc>
          <w:tcPr>
            <w:tcW w:w="312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2C8F7ADE" w14:textId="77777777" w:rsidR="00F5494A" w:rsidRDefault="00000000">
            <w:r>
              <w:rPr>
                <w:sz w:val="20"/>
                <w:szCs w:val="20"/>
              </w:rPr>
              <w:t>Business Intelligence</w:t>
            </w:r>
          </w:p>
        </w:tc>
        <w:tc>
          <w:tcPr>
            <w:tcW w:w="624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40" w:type="dxa"/>
              <w:bottom w:w="80" w:type="dxa"/>
              <w:right w:w="140" w:type="dxa"/>
            </w:tcMar>
          </w:tcPr>
          <w:p w14:paraId="1769579D" w14:textId="77777777" w:rsidR="00F5494A" w:rsidRDefault="00000000">
            <w:r>
              <w:rPr>
                <w:sz w:val="20"/>
                <w:szCs w:val="20"/>
              </w:rPr>
              <w:t>Translating business requirements into BI solutions</w:t>
            </w:r>
          </w:p>
        </w:tc>
      </w:tr>
      <w:tr w:rsidR="00F5494A" w14:paraId="1734213F" w14:textId="77777777">
        <w:tc>
          <w:tcPr>
            <w:tcW w:w="312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6A9BD451" w14:textId="77777777" w:rsidR="00F5494A" w:rsidRDefault="00000000">
            <w:r>
              <w:rPr>
                <w:sz w:val="20"/>
                <w:szCs w:val="20"/>
              </w:rPr>
              <w:t>GitHub Version Control</w:t>
            </w:r>
          </w:p>
        </w:tc>
        <w:tc>
          <w:tcPr>
            <w:tcW w:w="624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40" w:type="dxa"/>
              <w:bottom w:w="80" w:type="dxa"/>
              <w:right w:w="140" w:type="dxa"/>
            </w:tcMar>
          </w:tcPr>
          <w:p w14:paraId="772D12B8" w14:textId="77777777" w:rsidR="00F5494A" w:rsidRDefault="00000000">
            <w:r>
              <w:rPr>
                <w:sz w:val="20"/>
                <w:szCs w:val="20"/>
              </w:rPr>
              <w:t>Repository management and project documentation</w:t>
            </w:r>
          </w:p>
        </w:tc>
      </w:tr>
    </w:tbl>
    <w:p w14:paraId="45EC1FDD" w14:textId="77777777" w:rsidR="00F5494A" w:rsidRDefault="00F5494A">
      <w:pPr>
        <w:spacing w:before="60" w:after="60"/>
      </w:pPr>
    </w:p>
    <w:p w14:paraId="0E8F410C" w14:textId="77777777" w:rsidR="00F5494A" w:rsidRDefault="00000000">
      <w:pPr>
        <w:pStyle w:val="Heading1"/>
        <w:pBdr>
          <w:bottom w:val="single" w:sz="8" w:space="4" w:color="2E75B6"/>
        </w:pBdr>
      </w:pPr>
      <w:r>
        <w:t>11. Conclusion</w:t>
      </w:r>
    </w:p>
    <w:p w14:paraId="28BF2215" w14:textId="77777777" w:rsidR="00F5494A" w:rsidRDefault="00000000">
      <w:pPr>
        <w:spacing w:before="80" w:after="80" w:line="320" w:lineRule="auto"/>
      </w:pPr>
      <w:r>
        <w:t>RetailPulse successfully demonstrates the application of Microsoft Power BI in building a production-grade retail analytics platform. The project encompasses the full BI development lifecycle — from data ingestion and transformation through to modeling, visualization, forecasting, and deployment.</w:t>
      </w:r>
    </w:p>
    <w:p w14:paraId="478B465C" w14:textId="77777777" w:rsidR="00F5494A" w:rsidRDefault="00F5494A">
      <w:pPr>
        <w:spacing w:before="60" w:after="60"/>
      </w:pPr>
    </w:p>
    <w:p w14:paraId="4517233E" w14:textId="77777777" w:rsidR="00F5494A" w:rsidRDefault="00000000">
      <w:pPr>
        <w:spacing w:before="80" w:after="80" w:line="320" w:lineRule="auto"/>
      </w:pPr>
      <w:r>
        <w:t>The five-module dashboard architecture delivers comprehensive business intelligence capabilities that directly address the analytical needs of retail managers, inventory teams, marketing professionals, and business executives. The integration of DAX-powered KPIs, Power Query ETL, and built-in forecasting tools results in a platform that is both technically robust and strategically impactful.</w:t>
      </w:r>
    </w:p>
    <w:p w14:paraId="23AFE9FA" w14:textId="77777777" w:rsidR="00F5494A" w:rsidRDefault="00F5494A">
      <w:pPr>
        <w:spacing w:before="60" w:after="60"/>
      </w:pPr>
    </w:p>
    <w:p w14:paraId="2EAFD73D" w14:textId="77777777" w:rsidR="00F5494A" w:rsidRDefault="00000000">
      <w:pPr>
        <w:spacing w:before="80" w:after="80" w:line="320" w:lineRule="auto"/>
      </w:pPr>
      <w:r>
        <w:t>This internship project provided hands-on experience with industry-standard business intelligence tools and methodologies, reinforcing both technical proficiency and analytical thinking skills that are directly applicable in professional data analytics and BI roles.</w:t>
      </w:r>
    </w:p>
    <w:p w14:paraId="2AE11A93" w14:textId="77777777" w:rsidR="00F5494A" w:rsidRDefault="00F5494A">
      <w:pPr>
        <w:spacing w:before="60" w:after="60"/>
      </w:pPr>
    </w:p>
    <w:p w14:paraId="18C543F5" w14:textId="77777777" w:rsidR="00F5494A" w:rsidRDefault="00F5494A">
      <w:pPr>
        <w:spacing w:before="60" w:after="60"/>
      </w:pPr>
    </w:p>
    <w:p w14:paraId="62CCDD93" w14:textId="77777777" w:rsidR="00F5494A" w:rsidRDefault="00000000">
      <w:pPr>
        <w:pBdr>
          <w:top w:val="single" w:sz="4" w:space="8" w:color="2E75B6"/>
        </w:pBdr>
        <w:spacing w:before="480" w:after="160"/>
      </w:pPr>
      <w:r>
        <w:rPr>
          <w:b/>
          <w:bCs/>
          <w:color w:val="1F4E79"/>
        </w:rPr>
        <w:t>Project Submitted By</w:t>
      </w:r>
    </w:p>
    <w:tbl>
      <w:tblPr>
        <w:tblW w:w="9360" w:type="dxa"/>
        <w:tblCellMar>
          <w:left w:w="10" w:type="dxa"/>
          <w:right w:w="10" w:type="dxa"/>
        </w:tblCellMar>
        <w:tblLook w:val="04A0" w:firstRow="1" w:lastRow="0" w:firstColumn="1" w:lastColumn="0" w:noHBand="0" w:noVBand="1"/>
      </w:tblPr>
      <w:tblGrid>
        <w:gridCol w:w="4680"/>
        <w:gridCol w:w="4680"/>
      </w:tblGrid>
      <w:tr w:rsidR="00F5494A" w14:paraId="7D6769CA" w14:textId="77777777">
        <w:tc>
          <w:tcPr>
            <w:tcW w:w="4680" w:type="dxa"/>
            <w:tcBorders>
              <w:top w:val="single" w:sz="1" w:space="0" w:color="BDC3C7"/>
              <w:left w:val="single" w:sz="1" w:space="0" w:color="BDC3C7"/>
              <w:bottom w:val="single" w:sz="1" w:space="0" w:color="BDC3C7"/>
              <w:right w:val="single" w:sz="1" w:space="0" w:color="BDC3C7"/>
            </w:tcBorders>
            <w:shd w:val="clear" w:color="auto" w:fill="D6E4F0"/>
            <w:tcMar>
              <w:top w:w="120" w:type="dxa"/>
              <w:left w:w="160" w:type="dxa"/>
              <w:bottom w:w="120" w:type="dxa"/>
              <w:right w:w="160" w:type="dxa"/>
            </w:tcMar>
          </w:tcPr>
          <w:p w14:paraId="685D4CDB" w14:textId="77777777" w:rsidR="00F5494A" w:rsidRDefault="00000000">
            <w:r>
              <w:rPr>
                <w:b/>
                <w:bCs/>
                <w:color w:val="1F4E79"/>
                <w:sz w:val="20"/>
                <w:szCs w:val="20"/>
              </w:rPr>
              <w:t>Name:</w:t>
            </w:r>
          </w:p>
          <w:p w14:paraId="5E5A6272" w14:textId="77777777" w:rsidR="00F5494A" w:rsidRDefault="00000000">
            <w:r>
              <w:rPr>
                <w:sz w:val="20"/>
                <w:szCs w:val="20"/>
              </w:rPr>
              <w:t>___________________________</w:t>
            </w:r>
          </w:p>
        </w:tc>
        <w:tc>
          <w:tcPr>
            <w:tcW w:w="4680" w:type="dxa"/>
            <w:tcBorders>
              <w:top w:val="single" w:sz="1" w:space="0" w:color="BDC3C7"/>
              <w:left w:val="single" w:sz="1" w:space="0" w:color="BDC3C7"/>
              <w:bottom w:val="single" w:sz="1" w:space="0" w:color="BDC3C7"/>
              <w:right w:val="single" w:sz="1" w:space="0" w:color="BDC3C7"/>
            </w:tcBorders>
            <w:shd w:val="clear" w:color="auto" w:fill="D6E4F0"/>
            <w:tcMar>
              <w:top w:w="120" w:type="dxa"/>
              <w:left w:w="160" w:type="dxa"/>
              <w:bottom w:w="120" w:type="dxa"/>
              <w:right w:w="160" w:type="dxa"/>
            </w:tcMar>
          </w:tcPr>
          <w:p w14:paraId="4C7F970A" w14:textId="77777777" w:rsidR="00F5494A" w:rsidRDefault="00000000">
            <w:r>
              <w:rPr>
                <w:b/>
                <w:bCs/>
                <w:color w:val="1F4E79"/>
                <w:sz w:val="20"/>
                <w:szCs w:val="20"/>
              </w:rPr>
              <w:t>Intern ID:</w:t>
            </w:r>
          </w:p>
          <w:p w14:paraId="55D23C7D" w14:textId="77777777" w:rsidR="00F5494A" w:rsidRDefault="00000000">
            <w:r>
              <w:rPr>
                <w:sz w:val="20"/>
                <w:szCs w:val="20"/>
              </w:rPr>
              <w:t>___________________________</w:t>
            </w:r>
          </w:p>
        </w:tc>
      </w:tr>
      <w:tr w:rsidR="00F5494A" w14:paraId="7BF7E4E8" w14:textId="77777777">
        <w:tc>
          <w:tcPr>
            <w:tcW w:w="4680" w:type="dxa"/>
            <w:tcBorders>
              <w:top w:val="single" w:sz="1" w:space="0" w:color="BDC3C7"/>
              <w:left w:val="single" w:sz="1" w:space="0" w:color="BDC3C7"/>
              <w:bottom w:val="single" w:sz="1" w:space="0" w:color="BDC3C7"/>
              <w:right w:val="single" w:sz="1" w:space="0" w:color="BDC3C7"/>
            </w:tcBorders>
            <w:tcMar>
              <w:top w:w="120" w:type="dxa"/>
              <w:left w:w="160" w:type="dxa"/>
              <w:bottom w:w="120" w:type="dxa"/>
              <w:right w:w="160" w:type="dxa"/>
            </w:tcMar>
          </w:tcPr>
          <w:p w14:paraId="0352572F" w14:textId="77777777" w:rsidR="00F5494A" w:rsidRDefault="00000000">
            <w:r>
              <w:rPr>
                <w:b/>
                <w:bCs/>
                <w:color w:val="1F4E79"/>
                <w:sz w:val="20"/>
                <w:szCs w:val="20"/>
              </w:rPr>
              <w:t>Department:</w:t>
            </w:r>
          </w:p>
          <w:p w14:paraId="08E74FAA" w14:textId="77777777" w:rsidR="00F5494A" w:rsidRDefault="00000000">
            <w:r>
              <w:rPr>
                <w:sz w:val="20"/>
                <w:szCs w:val="20"/>
              </w:rPr>
              <w:t>___________________________</w:t>
            </w:r>
          </w:p>
        </w:tc>
        <w:tc>
          <w:tcPr>
            <w:tcW w:w="4680" w:type="dxa"/>
            <w:tcBorders>
              <w:top w:val="single" w:sz="1" w:space="0" w:color="BDC3C7"/>
              <w:left w:val="single" w:sz="1" w:space="0" w:color="BDC3C7"/>
              <w:bottom w:val="single" w:sz="1" w:space="0" w:color="BDC3C7"/>
              <w:right w:val="single" w:sz="1" w:space="0" w:color="BDC3C7"/>
            </w:tcBorders>
            <w:tcMar>
              <w:top w:w="120" w:type="dxa"/>
              <w:left w:w="160" w:type="dxa"/>
              <w:bottom w:w="120" w:type="dxa"/>
              <w:right w:w="160" w:type="dxa"/>
            </w:tcMar>
          </w:tcPr>
          <w:p w14:paraId="2CE7D8F8" w14:textId="77777777" w:rsidR="00F5494A" w:rsidRDefault="00000000">
            <w:r>
              <w:rPr>
                <w:b/>
                <w:bCs/>
                <w:color w:val="1F4E79"/>
                <w:sz w:val="20"/>
                <w:szCs w:val="20"/>
              </w:rPr>
              <w:t>Date:</w:t>
            </w:r>
          </w:p>
          <w:p w14:paraId="557B7302" w14:textId="77777777" w:rsidR="00F5494A" w:rsidRDefault="00000000">
            <w:r>
              <w:rPr>
                <w:sz w:val="20"/>
                <w:szCs w:val="20"/>
              </w:rPr>
              <w:t>___________________________</w:t>
            </w:r>
          </w:p>
        </w:tc>
      </w:tr>
    </w:tbl>
    <w:p w14:paraId="7015A43F" w14:textId="77777777" w:rsidR="00F5494A" w:rsidRDefault="00F5494A">
      <w:pPr>
        <w:spacing w:before="60" w:after="60"/>
      </w:pPr>
    </w:p>
    <w:p w14:paraId="094AEA6B" w14:textId="77777777" w:rsidR="00F5494A" w:rsidRDefault="00000000">
      <w:pPr>
        <w:spacing w:before="200"/>
        <w:jc w:val="center"/>
      </w:pPr>
      <w:r>
        <w:rPr>
          <w:i/>
          <w:iCs/>
          <w:color w:val="7F8C8D"/>
          <w:sz w:val="20"/>
          <w:szCs w:val="20"/>
        </w:rPr>
        <w:t>Mentor / Supervisor Signature: ___________________________</w:t>
      </w:r>
    </w:p>
    <w:sectPr w:rsidR="00F5494A">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B4072" w14:textId="77777777" w:rsidR="0003005A" w:rsidRDefault="0003005A">
      <w:r>
        <w:separator/>
      </w:r>
    </w:p>
  </w:endnote>
  <w:endnote w:type="continuationSeparator" w:id="0">
    <w:p w14:paraId="1F025AD8" w14:textId="77777777" w:rsidR="0003005A" w:rsidRDefault="000300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2B597" w14:textId="77777777" w:rsidR="00F5494A" w:rsidRDefault="00000000">
    <w:pPr>
      <w:pBdr>
        <w:top w:val="single" w:sz="4" w:space="4" w:color="2E75B6"/>
      </w:pBdr>
      <w:tabs>
        <w:tab w:val="right" w:pos="9360"/>
      </w:tabs>
    </w:pPr>
    <w:r>
      <w:rPr>
        <w:color w:val="7F8C8D"/>
        <w:sz w:val="16"/>
        <w:szCs w:val="16"/>
      </w:rPr>
      <w:t>Confidential – For Internship Submission Only</w:t>
    </w:r>
    <w:r>
      <w:rPr>
        <w:color w:val="7F8C8D"/>
        <w:sz w:val="16"/>
        <w:szCs w:val="16"/>
      </w:rPr>
      <w:tab/>
      <w:t xml:space="preserve">Page </w:t>
    </w:r>
    <w:r>
      <w:rPr>
        <w:color w:val="7F8C8D"/>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22E07" w14:textId="77777777" w:rsidR="0003005A" w:rsidRDefault="0003005A">
      <w:r>
        <w:separator/>
      </w:r>
    </w:p>
  </w:footnote>
  <w:footnote w:type="continuationSeparator" w:id="0">
    <w:p w14:paraId="402BA877" w14:textId="77777777" w:rsidR="0003005A" w:rsidRDefault="000300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93C8E" w14:textId="77777777" w:rsidR="00F5494A" w:rsidRDefault="00000000">
    <w:pPr>
      <w:pBdr>
        <w:bottom w:val="single" w:sz="6" w:space="4" w:color="2E75B6"/>
      </w:pBdr>
    </w:pPr>
    <w:r>
      <w:rPr>
        <w:b/>
        <w:bCs/>
        <w:color w:val="1F4E79"/>
        <w:sz w:val="18"/>
        <w:szCs w:val="18"/>
      </w:rPr>
      <w:t>RetailPulse – AI-Powered Customer Analytics &amp; Demand Forecasting</w:t>
    </w:r>
    <w:r>
      <w:rPr>
        <w:color w:val="7F8C8D"/>
        <w:sz w:val="18"/>
        <w:szCs w:val="18"/>
      </w:rPr>
      <w:t xml:space="preserve">    |    Internship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D40C6"/>
    <w:multiLevelType w:val="hybridMultilevel"/>
    <w:tmpl w:val="460CAC68"/>
    <w:lvl w:ilvl="0" w:tplc="A5646C18">
      <w:start w:val="1"/>
      <w:numFmt w:val="bullet"/>
      <w:lvlText w:val="●"/>
      <w:lvlJc w:val="left"/>
      <w:pPr>
        <w:ind w:left="720" w:hanging="360"/>
      </w:pPr>
    </w:lvl>
    <w:lvl w:ilvl="1" w:tplc="6436E46A">
      <w:start w:val="1"/>
      <w:numFmt w:val="bullet"/>
      <w:lvlText w:val="○"/>
      <w:lvlJc w:val="left"/>
      <w:pPr>
        <w:ind w:left="1440" w:hanging="360"/>
      </w:pPr>
    </w:lvl>
    <w:lvl w:ilvl="2" w:tplc="6B1EB622">
      <w:start w:val="1"/>
      <w:numFmt w:val="bullet"/>
      <w:lvlText w:val="■"/>
      <w:lvlJc w:val="left"/>
      <w:pPr>
        <w:ind w:left="2160" w:hanging="360"/>
      </w:pPr>
    </w:lvl>
    <w:lvl w:ilvl="3" w:tplc="B3AC5AD2">
      <w:start w:val="1"/>
      <w:numFmt w:val="bullet"/>
      <w:lvlText w:val="●"/>
      <w:lvlJc w:val="left"/>
      <w:pPr>
        <w:ind w:left="2880" w:hanging="360"/>
      </w:pPr>
    </w:lvl>
    <w:lvl w:ilvl="4" w:tplc="B4F0DDC8">
      <w:start w:val="1"/>
      <w:numFmt w:val="bullet"/>
      <w:lvlText w:val="○"/>
      <w:lvlJc w:val="left"/>
      <w:pPr>
        <w:ind w:left="3600" w:hanging="360"/>
      </w:pPr>
    </w:lvl>
    <w:lvl w:ilvl="5" w:tplc="EE56ED54">
      <w:start w:val="1"/>
      <w:numFmt w:val="bullet"/>
      <w:lvlText w:val="■"/>
      <w:lvlJc w:val="left"/>
      <w:pPr>
        <w:ind w:left="4320" w:hanging="360"/>
      </w:pPr>
    </w:lvl>
    <w:lvl w:ilvl="6" w:tplc="562E7438">
      <w:start w:val="1"/>
      <w:numFmt w:val="bullet"/>
      <w:lvlText w:val="●"/>
      <w:lvlJc w:val="left"/>
      <w:pPr>
        <w:ind w:left="5040" w:hanging="360"/>
      </w:pPr>
    </w:lvl>
    <w:lvl w:ilvl="7" w:tplc="267A7152">
      <w:start w:val="1"/>
      <w:numFmt w:val="bullet"/>
      <w:lvlText w:val="●"/>
      <w:lvlJc w:val="left"/>
      <w:pPr>
        <w:ind w:left="5760" w:hanging="360"/>
      </w:pPr>
    </w:lvl>
    <w:lvl w:ilvl="8" w:tplc="DDC0C4CE">
      <w:start w:val="1"/>
      <w:numFmt w:val="bullet"/>
      <w:lvlText w:val="●"/>
      <w:lvlJc w:val="left"/>
      <w:pPr>
        <w:ind w:left="6480" w:hanging="360"/>
      </w:pPr>
    </w:lvl>
  </w:abstractNum>
  <w:abstractNum w:abstractNumId="1" w15:restartNumberingAfterBreak="0">
    <w:nsid w:val="15F50D53"/>
    <w:multiLevelType w:val="hybridMultilevel"/>
    <w:tmpl w:val="BBB80F66"/>
    <w:lvl w:ilvl="0" w:tplc="39C0FA8C">
      <w:start w:val="1"/>
      <w:numFmt w:val="bullet"/>
      <w:lvlText w:val="○"/>
      <w:lvlJc w:val="left"/>
      <w:pPr>
        <w:ind w:left="1080" w:hanging="360"/>
      </w:pPr>
    </w:lvl>
    <w:lvl w:ilvl="1" w:tplc="67602D6A">
      <w:numFmt w:val="decimal"/>
      <w:lvlText w:val=""/>
      <w:lvlJc w:val="left"/>
    </w:lvl>
    <w:lvl w:ilvl="2" w:tplc="9EC0A84A">
      <w:numFmt w:val="decimal"/>
      <w:lvlText w:val=""/>
      <w:lvlJc w:val="left"/>
    </w:lvl>
    <w:lvl w:ilvl="3" w:tplc="965E2F60">
      <w:numFmt w:val="decimal"/>
      <w:lvlText w:val=""/>
      <w:lvlJc w:val="left"/>
    </w:lvl>
    <w:lvl w:ilvl="4" w:tplc="EDCE9564">
      <w:numFmt w:val="decimal"/>
      <w:lvlText w:val=""/>
      <w:lvlJc w:val="left"/>
    </w:lvl>
    <w:lvl w:ilvl="5" w:tplc="AD7E4D7A">
      <w:numFmt w:val="decimal"/>
      <w:lvlText w:val=""/>
      <w:lvlJc w:val="left"/>
    </w:lvl>
    <w:lvl w:ilvl="6" w:tplc="C4929A24">
      <w:numFmt w:val="decimal"/>
      <w:lvlText w:val=""/>
      <w:lvlJc w:val="left"/>
    </w:lvl>
    <w:lvl w:ilvl="7" w:tplc="E402CB6C">
      <w:numFmt w:val="decimal"/>
      <w:lvlText w:val=""/>
      <w:lvlJc w:val="left"/>
    </w:lvl>
    <w:lvl w:ilvl="8" w:tplc="998E66D4">
      <w:numFmt w:val="decimal"/>
      <w:lvlText w:val=""/>
      <w:lvlJc w:val="left"/>
    </w:lvl>
  </w:abstractNum>
  <w:abstractNum w:abstractNumId="2" w15:restartNumberingAfterBreak="0">
    <w:nsid w:val="669078A4"/>
    <w:multiLevelType w:val="hybridMultilevel"/>
    <w:tmpl w:val="EF02E0AC"/>
    <w:lvl w:ilvl="0" w:tplc="C31A38FC">
      <w:start w:val="1"/>
      <w:numFmt w:val="bullet"/>
      <w:lvlText w:val="●"/>
      <w:lvlJc w:val="left"/>
      <w:pPr>
        <w:ind w:left="720" w:hanging="360"/>
      </w:pPr>
      <w:rPr>
        <w:color w:val="2E75B6"/>
      </w:rPr>
    </w:lvl>
    <w:lvl w:ilvl="1" w:tplc="9FBED47E">
      <w:numFmt w:val="decimal"/>
      <w:lvlText w:val=""/>
      <w:lvlJc w:val="left"/>
    </w:lvl>
    <w:lvl w:ilvl="2" w:tplc="66BCA3EE">
      <w:numFmt w:val="decimal"/>
      <w:lvlText w:val=""/>
      <w:lvlJc w:val="left"/>
    </w:lvl>
    <w:lvl w:ilvl="3" w:tplc="7E784E98">
      <w:numFmt w:val="decimal"/>
      <w:lvlText w:val=""/>
      <w:lvlJc w:val="left"/>
    </w:lvl>
    <w:lvl w:ilvl="4" w:tplc="9DF07E46">
      <w:numFmt w:val="decimal"/>
      <w:lvlText w:val=""/>
      <w:lvlJc w:val="left"/>
    </w:lvl>
    <w:lvl w:ilvl="5" w:tplc="BD98E0B0">
      <w:numFmt w:val="decimal"/>
      <w:lvlText w:val=""/>
      <w:lvlJc w:val="left"/>
    </w:lvl>
    <w:lvl w:ilvl="6" w:tplc="46DE195A">
      <w:numFmt w:val="decimal"/>
      <w:lvlText w:val=""/>
      <w:lvlJc w:val="left"/>
    </w:lvl>
    <w:lvl w:ilvl="7" w:tplc="011A97C2">
      <w:numFmt w:val="decimal"/>
      <w:lvlText w:val=""/>
      <w:lvlJc w:val="left"/>
    </w:lvl>
    <w:lvl w:ilvl="8" w:tplc="658E7D80">
      <w:numFmt w:val="decimal"/>
      <w:lvlText w:val=""/>
      <w:lvlJc w:val="left"/>
    </w:lvl>
  </w:abstractNum>
  <w:num w:numId="1" w16cid:durableId="609119166">
    <w:abstractNumId w:val="0"/>
    <w:lvlOverride w:ilvl="0">
      <w:startOverride w:val="1"/>
    </w:lvlOverride>
  </w:num>
  <w:num w:numId="2" w16cid:durableId="18795118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94A"/>
    <w:rsid w:val="0003005A"/>
    <w:rsid w:val="00066551"/>
    <w:rsid w:val="00181E33"/>
    <w:rsid w:val="00566869"/>
    <w:rsid w:val="00897744"/>
    <w:rsid w:val="00BF7C27"/>
    <w:rsid w:val="00F549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7502B"/>
  <w15:docId w15:val="{62E05F6C-4CF9-40B8-B936-F23D8D7E3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40"/>
      <w:outlineLvl w:val="1"/>
    </w:pPr>
    <w:rPr>
      <w:b/>
      <w:bCs/>
      <w:color w:val="2874A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147D8-3D85-497B-A2FC-37C54925C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Pages>
  <Words>2415</Words>
  <Characters>13768</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NIKITHA VAISHNAVI</cp:lastModifiedBy>
  <cp:revision>3</cp:revision>
  <dcterms:created xsi:type="dcterms:W3CDTF">2026-05-31T07:12:00Z</dcterms:created>
  <dcterms:modified xsi:type="dcterms:W3CDTF">2026-05-31T07:33:00Z</dcterms:modified>
</cp:coreProperties>
</file>