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4BE1A" w14:textId="77777777" w:rsidR="007546DD" w:rsidRDefault="007546DD" w:rsidP="007546DD">
      <w:pPr>
        <w:pStyle w:val="Heading1"/>
      </w:pPr>
      <w:r>
        <w:t>Conversation Export: Complaint Prioritization Framework</w:t>
      </w:r>
    </w:p>
    <w:p w14:paraId="57CD9A93" w14:textId="77777777" w:rsidR="007546DD" w:rsidRDefault="007546DD" w:rsidP="007546DD">
      <w:pPr>
        <w:shd w:val="clear" w:color="auto" w:fill="DCEEFB"/>
        <w:spacing w:before="240" w:after="80"/>
      </w:pPr>
      <w:r>
        <w:rPr>
          <w:b/>
          <w:bCs/>
        </w:rPr>
        <w:t>User:</w:t>
      </w:r>
    </w:p>
    <w:p w14:paraId="05AFDCE9" w14:textId="77777777" w:rsidR="007546DD" w:rsidRDefault="007546DD" w:rsidP="007546DD">
      <w:pPr>
        <w:shd w:val="clear" w:color="auto" w:fill="DCEEFB"/>
      </w:pPr>
      <w:r>
        <w:t>I am working on a problem statement: A bank or a large-scale financial institution, receiving a huge load of consumer complaints related to its services, and has limited resources and time. What ideas do you have to prioritize these complaints?</w:t>
      </w:r>
    </w:p>
    <w:p w14:paraId="46BA9283" w14:textId="77777777" w:rsidR="007546DD" w:rsidRDefault="007546DD" w:rsidP="007546DD">
      <w:pPr>
        <w:spacing w:before="240" w:after="80"/>
      </w:pPr>
      <w:r>
        <w:rPr>
          <w:b/>
          <w:bCs/>
        </w:rPr>
        <w:t>LLM:</w:t>
      </w:r>
    </w:p>
    <w:p w14:paraId="7E938A72" w14:textId="77777777" w:rsidR="007546DD" w:rsidRDefault="007546DD" w:rsidP="007546DD">
      <w:r>
        <w:t>Here's a framework for thinking about this, moving from principles to concrete mechanics.</w:t>
      </w:r>
    </w:p>
    <w:p w14:paraId="7D3335F7" w14:textId="77777777" w:rsidR="007546DD" w:rsidRDefault="007546DD" w:rsidP="007546DD"/>
    <w:p w14:paraId="30AA3CFE" w14:textId="77777777" w:rsidR="007546DD" w:rsidRDefault="007546DD" w:rsidP="007546DD">
      <w:r>
        <w:t>Core idea: shift from FIFO to risk-based triage</w:t>
      </w:r>
    </w:p>
    <w:p w14:paraId="0DF2A448" w14:textId="77777777" w:rsidR="007546DD" w:rsidRDefault="007546DD" w:rsidP="007546DD">
      <w:r>
        <w:t xml:space="preserve">Handling complaints strictly in the order they arrive treats a "my app crashed once" complaint the same as "you charged me twice and I can't pay rent." A scoring/triage system </w:t>
      </w:r>
      <w:proofErr w:type="gramStart"/>
      <w:r>
        <w:t>fixes</w:t>
      </w:r>
      <w:proofErr w:type="gramEnd"/>
      <w:r>
        <w:t xml:space="preserve"> that.</w:t>
      </w:r>
    </w:p>
    <w:p w14:paraId="309526FD" w14:textId="77777777" w:rsidR="007546DD" w:rsidRDefault="007546DD" w:rsidP="007546DD"/>
    <w:p w14:paraId="650580AA" w14:textId="77777777" w:rsidR="007546DD" w:rsidRDefault="007546DD" w:rsidP="007546DD">
      <w:r>
        <w:t>Key factors to score each complaint on:</w:t>
      </w:r>
    </w:p>
    <w:p w14:paraId="1F25E1E9" w14:textId="77777777" w:rsidR="007546DD" w:rsidRDefault="007546DD" w:rsidP="007546DD">
      <w:r>
        <w:t>1. Severity / potential harm - Financial harm to customer, safety-critical issues, irreversibility.</w:t>
      </w:r>
    </w:p>
    <w:p w14:paraId="0B586D8E" w14:textId="77777777" w:rsidR="007546DD" w:rsidRDefault="007546DD" w:rsidP="007546DD">
      <w:r>
        <w:t>2. Regulatory and compliance risk - Complaints touching fair lending, discrimination, ADA/accessibility, data privacy, or anything triggering regulatory reporting should jump the queue.</w:t>
      </w:r>
    </w:p>
    <w:p w14:paraId="5A6FA61E" w14:textId="77777777" w:rsidR="007546DD" w:rsidRDefault="007546DD" w:rsidP="007546DD">
      <w:r>
        <w:t>3. Customer vulnerability - Elderly customers, hardship, distress language.</w:t>
      </w:r>
    </w:p>
    <w:p w14:paraId="0844BC52" w14:textId="77777777" w:rsidR="007546DD" w:rsidRDefault="007546DD" w:rsidP="007546DD">
      <w:r>
        <w:t>4. Business/reputational impact - Complaints likely to escalate publicly, or indicating a systemic issue.</w:t>
      </w:r>
    </w:p>
    <w:p w14:paraId="4FF94D16" w14:textId="77777777" w:rsidR="007546DD" w:rsidRDefault="007546DD" w:rsidP="007546DD">
      <w:r>
        <w:t>5. SLA aging - Time already elapsed since the complaint was filed.</w:t>
      </w:r>
    </w:p>
    <w:p w14:paraId="2A0F20C8" w14:textId="77777777" w:rsidR="007546DD" w:rsidRDefault="007546DD" w:rsidP="007546DD">
      <w:r>
        <w:t>6. Repeat/escalation history - Repeated complaints on the same issue should escalate automatically.</w:t>
      </w:r>
    </w:p>
    <w:p w14:paraId="21695FB1" w14:textId="77777777" w:rsidR="007546DD" w:rsidRDefault="007546DD" w:rsidP="007546DD">
      <w:r>
        <w:t>7. Ease/speed of resolution ("quick wins") - Weighing effort to resolve.</w:t>
      </w:r>
    </w:p>
    <w:p w14:paraId="6288C444" w14:textId="77777777" w:rsidR="007546DD" w:rsidRDefault="007546DD" w:rsidP="007546DD"/>
    <w:p w14:paraId="33DE6309" w14:textId="77777777" w:rsidR="007546DD" w:rsidRDefault="007546DD" w:rsidP="007546DD">
      <w:r>
        <w:t>A simple scoring approach:</w:t>
      </w:r>
    </w:p>
    <w:p w14:paraId="758A0D2F" w14:textId="77777777" w:rsidR="007546DD" w:rsidRDefault="007546DD" w:rsidP="007546DD">
      <w:r>
        <w:t>Priority Score = (Severity x W1) + (Regulatory Risk x W2) + (Vulnerability x W3) + (Reputational Risk x W4) + (Time Elapsed x W5) - (Resolution Effort x W6)</w:t>
      </w:r>
    </w:p>
    <w:p w14:paraId="4C28B7C3" w14:textId="77777777" w:rsidR="007546DD" w:rsidRDefault="007546DD" w:rsidP="007546DD"/>
    <w:p w14:paraId="511E9F10" w14:textId="77777777" w:rsidR="007546DD" w:rsidRDefault="007546DD" w:rsidP="007546DD">
      <w:r>
        <w:t>Operational / tech ideas to make this scalable:</w:t>
      </w:r>
    </w:p>
    <w:p w14:paraId="1EC8FFE2" w14:textId="77777777" w:rsidR="007546DD" w:rsidRDefault="007546DD" w:rsidP="007546DD">
      <w:r>
        <w:t>- NLP-based auto-classification of complaint narratives</w:t>
      </w:r>
    </w:p>
    <w:p w14:paraId="200D3721" w14:textId="77777777" w:rsidR="007546DD" w:rsidRDefault="007546DD" w:rsidP="007546DD">
      <w:r>
        <w:t>- Root-cause clustering to detect systemic issues</w:t>
      </w:r>
    </w:p>
    <w:p w14:paraId="36089F0B" w14:textId="77777777" w:rsidR="007546DD" w:rsidRDefault="007546DD" w:rsidP="007546DD">
      <w:r>
        <w:t>- Rules-based auto-escalation for hard triggers (fraud, elderly, etc.)</w:t>
      </w:r>
    </w:p>
    <w:p w14:paraId="03CA295D" w14:textId="77777777" w:rsidR="007546DD" w:rsidRDefault="007546DD" w:rsidP="007546DD">
      <w:r>
        <w:t>- Tiered queues by severity/category</w:t>
      </w:r>
    </w:p>
    <w:p w14:paraId="7DA18962" w14:textId="77777777" w:rsidR="007546DD" w:rsidRDefault="007546DD" w:rsidP="007546DD">
      <w:r>
        <w:t>- Dashboard with aging alerts</w:t>
      </w:r>
    </w:p>
    <w:p w14:paraId="39206213" w14:textId="77777777" w:rsidR="007546DD" w:rsidRDefault="007546DD" w:rsidP="007546DD">
      <w:r>
        <w:t>- Feedback loop to recalibrate scoring based on outcomes</w:t>
      </w:r>
    </w:p>
    <w:p w14:paraId="2A5F34EA" w14:textId="77777777" w:rsidR="007546DD" w:rsidRDefault="007546DD" w:rsidP="007546DD"/>
    <w:p w14:paraId="217DCFD3" w14:textId="77777777" w:rsidR="007546DD" w:rsidRDefault="007546DD" w:rsidP="007546DD">
      <w:r>
        <w:t>A word of caution: Any automated scoring system should be periodically audited to ensure it isn't systematically deprioritizing certain customer groups.</w:t>
      </w:r>
    </w:p>
    <w:p w14:paraId="729A8AD2" w14:textId="77777777" w:rsidR="007546DD" w:rsidRDefault="007546DD" w:rsidP="007546DD"/>
    <w:p w14:paraId="2DCC8AD5" w14:textId="77777777" w:rsidR="007546DD" w:rsidRDefault="007546DD" w:rsidP="007546DD">
      <w:r>
        <w:t>Offered to help turn this into a scoring rubric, workflow diagram, or ML/NLP pipeline sketch.</w:t>
      </w:r>
    </w:p>
    <w:p w14:paraId="1AF6E0A0" w14:textId="77777777" w:rsidR="007546DD" w:rsidRDefault="007546DD" w:rsidP="007546DD">
      <w:pPr>
        <w:shd w:val="clear" w:color="auto" w:fill="DCEEFB"/>
        <w:spacing w:before="240" w:after="80"/>
      </w:pPr>
      <w:r>
        <w:rPr>
          <w:b/>
          <w:bCs/>
        </w:rPr>
        <w:t>User:</w:t>
      </w:r>
    </w:p>
    <w:p w14:paraId="0C142C66" w14:textId="77777777" w:rsidR="007546DD" w:rsidRDefault="007546DD" w:rsidP="007546DD">
      <w:pPr>
        <w:shd w:val="clear" w:color="auto" w:fill="DCEEFB"/>
      </w:pPr>
      <w:r>
        <w:t>My stakeholder is a bank, to stay compliant, looking into complaints routed through legal agencies like CFPB is my first priority. Financial exposure and time sensitivity are direct signals of urgency. I would definitely like to keep vulnerable and high tenure customers. I would also like to reduce repetition in complaint, as it is harder to look into new issues if existing ones don't get solved. Channel risks like social media mentions might contain lot of noise, I would not focus on them for P0, but if it is a trend going upwards on a large scale, I should look into.</w:t>
      </w:r>
    </w:p>
    <w:p w14:paraId="7CF80976" w14:textId="77777777" w:rsidR="007546DD" w:rsidRDefault="007546DD" w:rsidP="007546DD">
      <w:pPr>
        <w:shd w:val="clear" w:color="auto" w:fill="DCEEFB"/>
      </w:pPr>
    </w:p>
    <w:p w14:paraId="528FEDDA" w14:textId="77777777" w:rsidR="007546DD" w:rsidRDefault="007546DD" w:rsidP="007546DD">
      <w:pPr>
        <w:shd w:val="clear" w:color="auto" w:fill="DCEEFB"/>
      </w:pPr>
      <w:r>
        <w:t xml:space="preserve">I would use NLP and ML models to classify complaints. Let's not dive into scoring technicalities now. Human feedback is essential but my focus is to build a solid baseline model before routing complaints to respective departments. I like the idea of tiered queues and hybrid idea of having a </w:t>
      </w:r>
      <w:proofErr w:type="gramStart"/>
      <w:r>
        <w:t>rule based</w:t>
      </w:r>
      <w:proofErr w:type="gramEnd"/>
      <w:r>
        <w:t xml:space="preserve"> engine for detecting specific hard trigger keywords. Give me more ideas on what kind of features and distress signals I can extract from text.</w:t>
      </w:r>
    </w:p>
    <w:p w14:paraId="76A492F1" w14:textId="77777777" w:rsidR="007546DD" w:rsidRDefault="007546DD" w:rsidP="007546DD">
      <w:pPr>
        <w:spacing w:before="240" w:after="80"/>
      </w:pPr>
      <w:r>
        <w:rPr>
          <w:b/>
          <w:bCs/>
        </w:rPr>
        <w:t>LLM:</w:t>
      </w:r>
    </w:p>
    <w:p w14:paraId="22A62415" w14:textId="77777777" w:rsidR="007546DD" w:rsidRDefault="007546DD" w:rsidP="007546DD">
      <w:r>
        <w:lastRenderedPageBreak/>
        <w:t>A deep dive into features and distress signals to extract from complaint text, organized by category:</w:t>
      </w:r>
    </w:p>
    <w:p w14:paraId="5AC30F45" w14:textId="77777777" w:rsidR="007546DD" w:rsidRDefault="007546DD" w:rsidP="007546DD"/>
    <w:p w14:paraId="082DBB83" w14:textId="77777777" w:rsidR="007546DD" w:rsidRDefault="007546DD" w:rsidP="007546DD">
      <w:r>
        <w:t>1. Regulatory / legal escalation signals - Explicit agency mentions (CFPB, RBI, ombudsman), legal language markers, reference/case numbers, threat-to-escalate phrasing.</w:t>
      </w:r>
    </w:p>
    <w:p w14:paraId="5D7F4437" w14:textId="77777777" w:rsidR="007546DD" w:rsidRDefault="007546DD" w:rsidP="007546DD"/>
    <w:p w14:paraId="7668D196" w14:textId="77777777" w:rsidR="007546DD" w:rsidRDefault="007546DD" w:rsidP="007546DD">
      <w:r>
        <w:t>2. Financial exposure signals - Monetary amount extraction, transaction-type keywords, essential-need language (rent, mortgage, payroll), account status flags (frozen, locked out).</w:t>
      </w:r>
    </w:p>
    <w:p w14:paraId="2E3D5F01" w14:textId="77777777" w:rsidR="007546DD" w:rsidRDefault="007546DD" w:rsidP="007546DD"/>
    <w:p w14:paraId="0372786B" w14:textId="77777777" w:rsidR="007546DD" w:rsidRDefault="007546DD" w:rsidP="007546DD">
      <w:r>
        <w:t>3. Time-sensitivity signals - Explicit deadlines, temporal expressions, recency of triggering event, cascading consequence language.</w:t>
      </w:r>
    </w:p>
    <w:p w14:paraId="5982462F" w14:textId="77777777" w:rsidR="007546DD" w:rsidRDefault="007546DD" w:rsidP="007546DD"/>
    <w:p w14:paraId="75CB6472" w14:textId="77777777" w:rsidR="007546DD" w:rsidRDefault="007546DD" w:rsidP="007546DD">
      <w:r>
        <w:t>4. Vulnerability signals - Self-disclosed vulnerability (age, disability, fixed income), hardship language, emotional/crisis language, third-party filing indicators, cognitive/comprehension struggle markers.</w:t>
      </w:r>
    </w:p>
    <w:p w14:paraId="16D94E6C" w14:textId="77777777" w:rsidR="007546DD" w:rsidRDefault="007546DD" w:rsidP="007546DD"/>
    <w:p w14:paraId="29A23304" w14:textId="77777777" w:rsidR="007546DD" w:rsidRDefault="007546DD" w:rsidP="007546DD">
      <w:r>
        <w:t>5. Tenure / loyalty signals - Structured CRM data (tenure, product holdings, balance) supplemented by self-reported tenure in text.</w:t>
      </w:r>
    </w:p>
    <w:p w14:paraId="4E8BF99E" w14:textId="77777777" w:rsidR="007546DD" w:rsidRDefault="007546DD" w:rsidP="007546DD"/>
    <w:p w14:paraId="6AF40214" w14:textId="77777777" w:rsidR="007546DD" w:rsidRDefault="007546DD" w:rsidP="007546DD">
      <w:r>
        <w:t>6. Repetition / duplicate signals - Explicit repeat mentions, semantic similarity clustering against customer's own history, cross-customer clustering for systemic issue/trend detection, unresolved-status linkage.</w:t>
      </w:r>
    </w:p>
    <w:p w14:paraId="2E00B7BF" w14:textId="77777777" w:rsidR="007546DD" w:rsidRDefault="007546DD" w:rsidP="007546DD"/>
    <w:p w14:paraId="6C95E53D" w14:textId="77777777" w:rsidR="007546DD" w:rsidRDefault="007546DD" w:rsidP="007546DD">
      <w:r>
        <w:t>7. General distress / sentiment features - Sentiment intensity (not just polarity), linguistic intensity markers (caps, punctuation, profanity), politeness/formality shift, readability/coherence degradation.</w:t>
      </w:r>
    </w:p>
    <w:p w14:paraId="4D88409B" w14:textId="77777777" w:rsidR="007546DD" w:rsidRDefault="007546DD" w:rsidP="007546DD"/>
    <w:p w14:paraId="7F23666D" w14:textId="77777777" w:rsidR="007546DD" w:rsidRDefault="007546DD" w:rsidP="007546DD">
      <w:r>
        <w:t>8. Metadata-derived features - Channel of origin, word count, number of previous complaints in recent window, time of day/day of week filed.</w:t>
      </w:r>
    </w:p>
    <w:p w14:paraId="0C1D67ED" w14:textId="77777777" w:rsidR="007546DD" w:rsidRDefault="007546DD" w:rsidP="007546DD"/>
    <w:p w14:paraId="5F289A2E" w14:textId="77777777" w:rsidR="007546DD" w:rsidRDefault="007546DD" w:rsidP="007546DD">
      <w:r>
        <w:t xml:space="preserve">A </w:t>
      </w:r>
      <w:proofErr w:type="spellStart"/>
      <w:r>
        <w:t>modeling</w:t>
      </w:r>
      <w:proofErr w:type="spellEnd"/>
      <w:r>
        <w:t xml:space="preserve"> suggestion for the baseline: a multi-task/multi-label classifier -</w:t>
      </w:r>
    </w:p>
    <w:p w14:paraId="33AFC18F" w14:textId="77777777" w:rsidR="007546DD" w:rsidRDefault="007546DD" w:rsidP="007546DD">
      <w:r>
        <w:t>1. Category/department classifier (primary model)</w:t>
      </w:r>
    </w:p>
    <w:p w14:paraId="78A16589" w14:textId="77777777" w:rsidR="007546DD" w:rsidRDefault="007546DD" w:rsidP="007546DD">
      <w:r>
        <w:t>2. Binary hard-trigger flags (rules-based) for regulatory mentions, fraud, vulnerability keywords - deterministic and auditable</w:t>
      </w:r>
    </w:p>
    <w:p w14:paraId="62C129C2" w14:textId="77777777" w:rsidR="007546DD" w:rsidRDefault="007546DD" w:rsidP="007546DD">
      <w:r>
        <w:t>3. Auxiliary heads for financial exposure bucket and time-sensitivity bucket</w:t>
      </w:r>
    </w:p>
    <w:p w14:paraId="276BF462" w14:textId="77777777" w:rsidR="007546DD" w:rsidRDefault="007546DD" w:rsidP="007546DD"/>
    <w:p w14:paraId="738B2592" w14:textId="77777777" w:rsidR="007546DD" w:rsidRDefault="007546DD" w:rsidP="007546DD">
      <w:r>
        <w:t xml:space="preserve">Caution: treat distress/crisis-language detection as a flag for human review, not automated </w:t>
      </w:r>
      <w:proofErr w:type="spellStart"/>
      <w:r>
        <w:t>deprioritization</w:t>
      </w:r>
      <w:proofErr w:type="spellEnd"/>
      <w:r>
        <w:t>, given the risk of false positives/negatives on emotionally loaded language.</w:t>
      </w:r>
    </w:p>
    <w:p w14:paraId="3C2D474D" w14:textId="77777777" w:rsidR="007546DD" w:rsidRDefault="007546DD" w:rsidP="007546DD"/>
    <w:p w14:paraId="30153927" w14:textId="77777777" w:rsidR="007546DD" w:rsidRDefault="007546DD" w:rsidP="007546DD">
      <w:r>
        <w:t>Offered to sketch the feature extraction pipeline or design the label taxonomy for the category classifier.</w:t>
      </w:r>
    </w:p>
    <w:p w14:paraId="393E6163" w14:textId="77777777" w:rsidR="007546DD" w:rsidRDefault="007546DD" w:rsidP="007546DD">
      <w:pPr>
        <w:shd w:val="clear" w:color="auto" w:fill="DCEEFB"/>
        <w:spacing w:before="240" w:after="80"/>
      </w:pPr>
      <w:r>
        <w:rPr>
          <w:b/>
          <w:bCs/>
        </w:rPr>
        <w:t>User:</w:t>
      </w:r>
    </w:p>
    <w:p w14:paraId="292AF319" w14:textId="77777777" w:rsidR="007546DD" w:rsidRDefault="007546DD" w:rsidP="007546DD">
      <w:pPr>
        <w:shd w:val="clear" w:color="auto" w:fill="DCEEFB"/>
      </w:pPr>
      <w:r>
        <w:t xml:space="preserve">I am inclined towards having a human review the hard triggers. I should not go this aggressive - "if this isn't resolved" or " I will report this to", also </w:t>
      </w:r>
      <w:proofErr w:type="gramStart"/>
      <w:r>
        <w:t>third party</w:t>
      </w:r>
      <w:proofErr w:type="gramEnd"/>
      <w:r>
        <w:t xml:space="preserve"> indicators do not indicate vulnerable customers as even a busy person can use third party to file complaints, as this has a higher chance of attributing to noise, let's be a bit generic so that the model is not overtrained.</w:t>
      </w:r>
    </w:p>
    <w:p w14:paraId="6FBCE1A4" w14:textId="77777777" w:rsidR="007546DD" w:rsidRDefault="007546DD" w:rsidP="007546DD">
      <w:pPr>
        <w:spacing w:before="240" w:after="80"/>
      </w:pPr>
      <w:r>
        <w:rPr>
          <w:b/>
          <w:bCs/>
        </w:rPr>
        <w:t>LLM:</w:t>
      </w:r>
    </w:p>
    <w:p w14:paraId="3C294F6F" w14:textId="77777777" w:rsidR="007546DD" w:rsidRDefault="007546DD" w:rsidP="007546DD">
      <w:r>
        <w:t>That's the right instinct - brittle keyword lists on emotionally/legally loaded phrases are exactly where these systems overfit and become both noisy and hard to defend in an audit. Revised approach:</w:t>
      </w:r>
    </w:p>
    <w:p w14:paraId="17D91CBC" w14:textId="77777777" w:rsidR="007546DD" w:rsidRDefault="007546DD" w:rsidP="007546DD"/>
    <w:p w14:paraId="7F300FBE" w14:textId="77777777" w:rsidR="007546DD" w:rsidRDefault="007546DD" w:rsidP="007546DD">
      <w:r>
        <w:t>Reframed signal categories:</w:t>
      </w:r>
    </w:p>
    <w:p w14:paraId="71D8D5BF" w14:textId="77777777" w:rsidR="007546DD" w:rsidRDefault="007546DD" w:rsidP="007546DD"/>
    <w:p w14:paraId="268CE59E" w14:textId="77777777" w:rsidR="007546DD" w:rsidRDefault="007546DD" w:rsidP="007546DD">
      <w:r>
        <w:t>1. Regulatory/legal risk - as a broader semantic category, not a keyword list. Treat as an intent classification problem trained on varied examples so it generalizes. Keep the deterministic rule narrow and structural (regulatory portal origin, case ID format, agency name as named entity). Softer intent-to-escalate language goes to the ML classifier and routes to human review rather than auto-escalation.</w:t>
      </w:r>
    </w:p>
    <w:p w14:paraId="0651A12A" w14:textId="77777777" w:rsidR="007546DD" w:rsidRDefault="007546DD" w:rsidP="007546DD"/>
    <w:p w14:paraId="04A075AB" w14:textId="77777777" w:rsidR="007546DD" w:rsidRDefault="007546DD" w:rsidP="007546DD">
      <w:r>
        <w:lastRenderedPageBreak/>
        <w:t>2. Vulnerability - drop the third-party-filer signal entirely, since it's a poor proxy (correlates as much with "busy professional" as with vulnerability). Keep vulnerability detection to direct, self-disclosed signals (age, disability, fixed income, hardship), treated as soft signals feeding a review queue, not auto-tier assignment.</w:t>
      </w:r>
    </w:p>
    <w:p w14:paraId="1ACED772" w14:textId="77777777" w:rsidR="007546DD" w:rsidRDefault="007546DD" w:rsidP="007546DD"/>
    <w:p w14:paraId="0C2BFE58" w14:textId="77777777" w:rsidR="007546DD" w:rsidRDefault="007546DD" w:rsidP="007546DD">
      <w:r>
        <w:t>3. General principle: prefer generic feature types over keyword/phrase lists -</w:t>
      </w:r>
    </w:p>
    <w:p w14:paraId="0EC925DA" w14:textId="77777777" w:rsidR="007546DD" w:rsidRDefault="007546DD" w:rsidP="007546DD">
      <w:r>
        <w:t>- Learned embeddings + classifier for fuzzy signals (intent, sentiment, category), since embeddings capture paraphrases naturally</w:t>
      </w:r>
    </w:p>
    <w:p w14:paraId="55BDD24B" w14:textId="77777777" w:rsidR="007546DD" w:rsidRDefault="007546DD" w:rsidP="007546DD">
      <w:r>
        <w:t>- Named entity recognition for structural facts (amounts, dates, organizations, account references)</w:t>
      </w:r>
    </w:p>
    <w:p w14:paraId="6E3966A1" w14:textId="77777777" w:rsidR="007546DD" w:rsidRDefault="007546DD" w:rsidP="007546DD">
      <w:r>
        <w:t>- Sentiment/emotion intensity as a continuous score, not a binary trigger</w:t>
      </w:r>
    </w:p>
    <w:p w14:paraId="2B231118" w14:textId="77777777" w:rsidR="007546DD" w:rsidRDefault="007546DD" w:rsidP="007546DD">
      <w:r>
        <w:t>- Structural/metadata features (channel, complaint length, prior complaint count, account age) - most robust and least prone to overfitting</w:t>
      </w:r>
    </w:p>
    <w:p w14:paraId="7B53A10E" w14:textId="77777777" w:rsidR="007546DD" w:rsidRDefault="007546DD" w:rsidP="007546DD"/>
    <w:p w14:paraId="52568009" w14:textId="77777777" w:rsidR="007546DD" w:rsidRDefault="007546DD" w:rsidP="007546DD">
      <w:r>
        <w:t>Table: What stays deterministic (rules) vs. ML vs. human review -</w:t>
      </w:r>
    </w:p>
    <w:p w14:paraId="5B7AAD1D" w14:textId="77777777" w:rsidR="007546DD" w:rsidRDefault="007546DD" w:rsidP="007546DD">
      <w:r>
        <w:t>- Structural/hard facts (regulatory portal origin, case ID, transaction amount, account frozen flag): deterministic rule, can auto-route</w:t>
      </w:r>
    </w:p>
    <w:p w14:paraId="0C501531" w14:textId="77777777" w:rsidR="007546DD" w:rsidRDefault="007546DD" w:rsidP="007546DD">
      <w:r>
        <w:t>- Semantic/fuzzy intent (escalation intent, vulnerability disclosure, financial hardship): ML classifier score, flags for human review</w:t>
      </w:r>
    </w:p>
    <w:p w14:paraId="7749C29A" w14:textId="77777777" w:rsidR="007546DD" w:rsidRDefault="007546DD" w:rsidP="007546DD">
      <w:r>
        <w:t>- Aggregate/trend-level (cluster density spike across complaints): statistical/monitoring layer, reviewed periodically by a human analyst</w:t>
      </w:r>
    </w:p>
    <w:p w14:paraId="63BB8AED" w14:textId="77777777" w:rsidR="007546DD" w:rsidRDefault="007546DD" w:rsidP="007546DD"/>
    <w:p w14:paraId="2CCD7F0A" w14:textId="77777777" w:rsidR="007546DD" w:rsidRDefault="007546DD" w:rsidP="007546DD">
      <w:r>
        <w:t>On "not overtraining" more broadly:</w:t>
      </w:r>
    </w:p>
    <w:p w14:paraId="628F6D69" w14:textId="77777777" w:rsidR="007546DD" w:rsidRDefault="007546DD" w:rsidP="007546DD">
      <w:r>
        <w:t>- Regularize toward simpler, more general features early rather than patching with new keywords for edge cases</w:t>
      </w:r>
    </w:p>
    <w:p w14:paraId="336539A0" w14:textId="77777777" w:rsidR="007546DD" w:rsidRDefault="007546DD" w:rsidP="007546DD">
      <w:r>
        <w:t>- Track false-negative patterns from human reviewers, not just false positives</w:t>
      </w:r>
    </w:p>
    <w:p w14:paraId="4D6078DB" w14:textId="77777777" w:rsidR="007546DD" w:rsidRDefault="007546DD" w:rsidP="007546DD">
      <w:r>
        <w:t>- Periodically test the model on paraphrased/synthetic variants of known trigger cases to check generalization vs. surface pattern-matching</w:t>
      </w:r>
    </w:p>
    <w:p w14:paraId="09093936" w14:textId="77777777" w:rsidR="007546DD" w:rsidRDefault="007546DD" w:rsidP="007546DD"/>
    <w:p w14:paraId="41E48351" w14:textId="77777777" w:rsidR="007546DD" w:rsidRDefault="007546DD" w:rsidP="007546DD">
      <w:r>
        <w:t>Offered to go deeper into taxonomy for "escalation intent" and "vulnerability disclosure" classifiers.</w:t>
      </w:r>
    </w:p>
    <w:p w14:paraId="768E84D4" w14:textId="77777777" w:rsidR="007546DD" w:rsidRDefault="007546DD" w:rsidP="005F3E9E">
      <w:pPr>
        <w:spacing w:before="240" w:after="80"/>
      </w:pPr>
      <w:r>
        <w:rPr>
          <w:b/>
          <w:bCs/>
        </w:rPr>
        <w:t>User:</w:t>
      </w:r>
    </w:p>
    <w:p w14:paraId="548AA104" w14:textId="77777777" w:rsidR="007546DD" w:rsidRDefault="007546DD" w:rsidP="005F3E9E">
      <w:r>
        <w:t>"Periodically test the model on paraphrased/synthetic variants" - this is where the human feedback loop kicks in</w:t>
      </w:r>
    </w:p>
    <w:p w14:paraId="654FF4C9" w14:textId="77777777" w:rsidR="007546DD" w:rsidRDefault="007546DD" w:rsidP="007546DD">
      <w:pPr>
        <w:spacing w:before="240" w:after="80"/>
      </w:pPr>
      <w:r>
        <w:rPr>
          <w:b/>
          <w:bCs/>
        </w:rPr>
        <w:t>LLM:</w:t>
      </w:r>
    </w:p>
    <w:p w14:paraId="476EB729" w14:textId="77777777" w:rsidR="007546DD" w:rsidRDefault="007546DD" w:rsidP="007546DD">
      <w:r>
        <w:t>Exactly - that's the natural seam where human review stops being just "confirm this one case" and becomes "teach the model something generalizable." Worth being precise about how that loop actually operates, since there are two distinct feedback mechanisms at play.</w:t>
      </w:r>
    </w:p>
    <w:p w14:paraId="7D756832" w14:textId="77777777" w:rsidR="007546DD" w:rsidRDefault="007546DD" w:rsidP="007546DD"/>
    <w:p w14:paraId="1C2B513C" w14:textId="77777777" w:rsidR="007546DD" w:rsidRDefault="007546DD" w:rsidP="007546DD">
      <w:r>
        <w:t>Two distinct feedback loops:</w:t>
      </w:r>
    </w:p>
    <w:p w14:paraId="44D82311" w14:textId="77777777" w:rsidR="007546DD" w:rsidRDefault="007546DD" w:rsidP="007546DD"/>
    <w:p w14:paraId="32C62CD3" w14:textId="77777777" w:rsidR="007546DD" w:rsidRDefault="007546DD" w:rsidP="007546DD">
      <w:r>
        <w:t>1. Per-case review (operational loop) - Human confirms/overrides a single complaint's classification (escalation intent, vulnerability, category). Closes the loop for that complaint, routes it correctly. Fast, high-volume, low-effort per instance.</w:t>
      </w:r>
    </w:p>
    <w:p w14:paraId="77B278D6" w14:textId="77777777" w:rsidR="007546DD" w:rsidRDefault="007546DD" w:rsidP="007546DD"/>
    <w:p w14:paraId="14D28FF3" w14:textId="77777777" w:rsidR="007546DD" w:rsidRDefault="007546DD" w:rsidP="007546DD">
      <w:r>
        <w:t>2. Model calibration review (learning loop) - this is where paraphrase/synthetic testing lives. Periodically pull a sample of model decisions, especially near the decision boundary or where a human overrode the model, and test against paraphrased variants of those same situations. Goal: does the model understand the pattern, or did it get lucky/unlucky on specific wording. Feeds retraining, not real-time routing.</w:t>
      </w:r>
    </w:p>
    <w:p w14:paraId="6CE90776" w14:textId="77777777" w:rsidR="007546DD" w:rsidRDefault="007546DD" w:rsidP="007546DD"/>
    <w:p w14:paraId="42D01DD2" w14:textId="77777777" w:rsidR="007546DD" w:rsidRDefault="007546DD" w:rsidP="007546DD">
      <w:r>
        <w:t>How the two connect:</w:t>
      </w:r>
    </w:p>
    <w:p w14:paraId="4514E71E" w14:textId="77777777" w:rsidR="007546DD" w:rsidRDefault="007546DD" w:rsidP="007546DD">
      <w:r>
        <w:t>- Disagreement mining: whenever a human overrides the model, that case gets tagged and pooled</w:t>
      </w:r>
    </w:p>
    <w:p w14:paraId="4DF33DF8" w14:textId="77777777" w:rsidR="007546DD" w:rsidRDefault="007546DD" w:rsidP="007546DD">
      <w:r>
        <w:t>- Paraphrase generation off real disagreements: generate paraphrased variants (human-written or LLM-assisted with human review) preserving the same underlying intent/situation but varying wording</w:t>
      </w:r>
    </w:p>
    <w:p w14:paraId="079D254B" w14:textId="77777777" w:rsidR="007546DD" w:rsidRDefault="007546DD" w:rsidP="007546DD">
      <w:r>
        <w:t xml:space="preserve">- Batch re-test: run the model against the paraphrase set - if it fails most paraphrases, that's a real generalization gap worth retraining on; if it only fails the exact original phrasing, it might be noisy </w:t>
      </w:r>
      <w:proofErr w:type="spellStart"/>
      <w:r>
        <w:t>labeling</w:t>
      </w:r>
      <w:proofErr w:type="spellEnd"/>
      <w:r>
        <w:t xml:space="preserve"> or a genuine edge case</w:t>
      </w:r>
    </w:p>
    <w:p w14:paraId="32AC6BB0" w14:textId="77777777" w:rsidR="007546DD" w:rsidRDefault="007546DD" w:rsidP="007546DD">
      <w:r>
        <w:t xml:space="preserve">- Feed back into training data as </w:t>
      </w:r>
      <w:proofErr w:type="spellStart"/>
      <w:r>
        <w:t>labeled</w:t>
      </w:r>
      <w:proofErr w:type="spellEnd"/>
      <w:r>
        <w:t xml:space="preserve"> examples of the underlying pattern, not as new keyword rules - keeps from sliding back into the phrase-list trap</w:t>
      </w:r>
    </w:p>
    <w:p w14:paraId="1BAC16AE" w14:textId="77777777" w:rsidR="007546DD" w:rsidRDefault="007546DD" w:rsidP="007546DD"/>
    <w:p w14:paraId="33EEDF96" w14:textId="77777777" w:rsidR="007546DD" w:rsidRDefault="007546DD" w:rsidP="007546DD">
      <w:r>
        <w:t>A useful review artifact: a lightweight disagreement log with three fields - what the model predicted, what the human decided, and a brief tag for why they diverged (ambiguous wording / genuinely novel phrasing / missed context / genuinely borderline judgment call). That "why" tag turns individual overrides into retraining priority decisions.</w:t>
      </w:r>
    </w:p>
    <w:p w14:paraId="6E04572E" w14:textId="77777777" w:rsidR="007546DD" w:rsidRDefault="007546DD" w:rsidP="007546DD"/>
    <w:p w14:paraId="379169CF" w14:textId="77777777" w:rsidR="007546DD" w:rsidRDefault="007546DD" w:rsidP="007546DD">
      <w:r>
        <w:t>One more thing worth deciding upfront: cadence and ownership - scheduled by the ML/data science team, or triggered by disagreement volume crossing a threshold. Suggested building disagreement logging into the human review UI from day one, but deferring the retraining cadence decision until there's a few weeks of real disagreement data.</w:t>
      </w:r>
    </w:p>
    <w:p w14:paraId="5C9C1B4F" w14:textId="7BCD7BD6" w:rsidR="00940DB4" w:rsidRPr="007546DD" w:rsidRDefault="00940DB4" w:rsidP="007546DD"/>
    <w:sectPr w:rsidR="00940DB4" w:rsidRPr="007546D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C6EBE"/>
    <w:multiLevelType w:val="hybridMultilevel"/>
    <w:tmpl w:val="7ACC496E"/>
    <w:lvl w:ilvl="0" w:tplc="580670C4">
      <w:start w:val="1"/>
      <w:numFmt w:val="bullet"/>
      <w:lvlText w:val="●"/>
      <w:lvlJc w:val="left"/>
      <w:pPr>
        <w:ind w:left="720" w:hanging="360"/>
      </w:pPr>
    </w:lvl>
    <w:lvl w:ilvl="1" w:tplc="B33EC58A">
      <w:start w:val="1"/>
      <w:numFmt w:val="bullet"/>
      <w:lvlText w:val="○"/>
      <w:lvlJc w:val="left"/>
      <w:pPr>
        <w:ind w:left="1440" w:hanging="360"/>
      </w:pPr>
    </w:lvl>
    <w:lvl w:ilvl="2" w:tplc="F2F64BD8">
      <w:start w:val="1"/>
      <w:numFmt w:val="bullet"/>
      <w:lvlText w:val="■"/>
      <w:lvlJc w:val="left"/>
      <w:pPr>
        <w:ind w:left="2160" w:hanging="360"/>
      </w:pPr>
    </w:lvl>
    <w:lvl w:ilvl="3" w:tplc="0F92B682">
      <w:start w:val="1"/>
      <w:numFmt w:val="bullet"/>
      <w:lvlText w:val="●"/>
      <w:lvlJc w:val="left"/>
      <w:pPr>
        <w:ind w:left="2880" w:hanging="360"/>
      </w:pPr>
    </w:lvl>
    <w:lvl w:ilvl="4" w:tplc="19CC0DF2">
      <w:start w:val="1"/>
      <w:numFmt w:val="bullet"/>
      <w:lvlText w:val="○"/>
      <w:lvlJc w:val="left"/>
      <w:pPr>
        <w:ind w:left="3600" w:hanging="360"/>
      </w:pPr>
    </w:lvl>
    <w:lvl w:ilvl="5" w:tplc="39168AE6">
      <w:start w:val="1"/>
      <w:numFmt w:val="bullet"/>
      <w:lvlText w:val="■"/>
      <w:lvlJc w:val="left"/>
      <w:pPr>
        <w:ind w:left="4320" w:hanging="360"/>
      </w:pPr>
    </w:lvl>
    <w:lvl w:ilvl="6" w:tplc="26481DD8">
      <w:start w:val="1"/>
      <w:numFmt w:val="bullet"/>
      <w:lvlText w:val="●"/>
      <w:lvlJc w:val="left"/>
      <w:pPr>
        <w:ind w:left="5040" w:hanging="360"/>
      </w:pPr>
    </w:lvl>
    <w:lvl w:ilvl="7" w:tplc="2FB6AB40">
      <w:start w:val="1"/>
      <w:numFmt w:val="bullet"/>
      <w:lvlText w:val="●"/>
      <w:lvlJc w:val="left"/>
      <w:pPr>
        <w:ind w:left="5760" w:hanging="360"/>
      </w:pPr>
    </w:lvl>
    <w:lvl w:ilvl="8" w:tplc="4A065EE6">
      <w:start w:val="1"/>
      <w:numFmt w:val="bullet"/>
      <w:lvlText w:val="●"/>
      <w:lvlJc w:val="left"/>
      <w:pPr>
        <w:ind w:left="6480" w:hanging="360"/>
      </w:pPr>
    </w:lvl>
  </w:abstractNum>
  <w:num w:numId="1" w16cid:durableId="1261790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DB4"/>
    <w:rsid w:val="0009305E"/>
    <w:rsid w:val="004B5D3D"/>
    <w:rsid w:val="005F3E9E"/>
    <w:rsid w:val="00622371"/>
    <w:rsid w:val="006621F8"/>
    <w:rsid w:val="006F3C51"/>
    <w:rsid w:val="007546DD"/>
    <w:rsid w:val="007E6A75"/>
    <w:rsid w:val="00807BBF"/>
    <w:rsid w:val="008F6BE4"/>
    <w:rsid w:val="00940DB4"/>
    <w:rsid w:val="00987BE9"/>
    <w:rsid w:val="00B13D51"/>
    <w:rsid w:val="00BF3194"/>
    <w:rsid w:val="00CD5DF4"/>
    <w:rsid w:val="00D23F56"/>
    <w:rsid w:val="00E8618B"/>
    <w:rsid w:val="00FE4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B1909"/>
  <w15:docId w15:val="{F9B0C4C7-9614-43B2-8AED-43B25736A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546DD"/>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1591</Words>
  <Characters>9070</Characters>
  <Application>Microsoft Office Word</Application>
  <DocSecurity>0</DocSecurity>
  <Lines>75</Lines>
  <Paragraphs>21</Paragraphs>
  <ScaleCrop>false</ScaleCrop>
  <Company/>
  <LinksUpToDate>false</LinksUpToDate>
  <CharactersWithSpaces>10640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Neeladri Pal</cp:lastModifiedBy>
  <cp:revision>15</cp:revision>
  <dcterms:created xsi:type="dcterms:W3CDTF">2026-07-11T21:35:00Z</dcterms:created>
  <dcterms:modified xsi:type="dcterms:W3CDTF">2026-08-23T07:04:00Z</dcterms:modified>
</cp:coreProperties>
</file>