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9808" w14:textId="77777777" w:rsidR="005D7CE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E5B4D96" w14:textId="77777777" w:rsidR="005D7CE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BC55CC" w14:textId="77777777" w:rsidR="005D7CE7" w:rsidRDefault="005D7CE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D7CE7" w14:paraId="4F066D0B" w14:textId="77777777">
        <w:tc>
          <w:tcPr>
            <w:tcW w:w="4508" w:type="dxa"/>
          </w:tcPr>
          <w:p w14:paraId="273458F0" w14:textId="77777777" w:rsidR="005D7CE7" w:rsidRDefault="00000000">
            <w:r>
              <w:t>Date</w:t>
            </w:r>
          </w:p>
        </w:tc>
        <w:tc>
          <w:tcPr>
            <w:tcW w:w="4843" w:type="dxa"/>
          </w:tcPr>
          <w:p w14:paraId="1E44C356" w14:textId="3C507EA8" w:rsidR="005D7CE7" w:rsidRDefault="008C04EF">
            <w:r>
              <w:t xml:space="preserve">08 </w:t>
            </w:r>
            <w:r w:rsidR="00A1560C">
              <w:t>February 2026</w:t>
            </w:r>
          </w:p>
        </w:tc>
      </w:tr>
      <w:tr w:rsidR="005D7CE7" w14:paraId="57FE4E5E" w14:textId="77777777">
        <w:tc>
          <w:tcPr>
            <w:tcW w:w="4508" w:type="dxa"/>
          </w:tcPr>
          <w:p w14:paraId="44921EAE" w14:textId="77777777" w:rsidR="005D7CE7" w:rsidRDefault="00000000">
            <w:r>
              <w:t>Team ID</w:t>
            </w:r>
          </w:p>
        </w:tc>
        <w:tc>
          <w:tcPr>
            <w:tcW w:w="4843" w:type="dxa"/>
          </w:tcPr>
          <w:p w14:paraId="34AFD154" w14:textId="17EBDDF5" w:rsidR="005D7CE7" w:rsidRDefault="00A1560C">
            <w:r w:rsidRPr="00A1560C">
              <w:t>LTVIP2026TMIDS80676</w:t>
            </w:r>
          </w:p>
        </w:tc>
      </w:tr>
      <w:tr w:rsidR="005D7CE7" w14:paraId="69767DD2" w14:textId="77777777">
        <w:tc>
          <w:tcPr>
            <w:tcW w:w="4508" w:type="dxa"/>
          </w:tcPr>
          <w:p w14:paraId="52115798" w14:textId="77777777" w:rsidR="005D7CE7" w:rsidRDefault="00000000">
            <w:r>
              <w:t>Project Name</w:t>
            </w:r>
          </w:p>
        </w:tc>
        <w:tc>
          <w:tcPr>
            <w:tcW w:w="4843" w:type="dxa"/>
          </w:tcPr>
          <w:p w14:paraId="7E5A4E30" w14:textId="73EC7A60" w:rsidR="005D7CE7" w:rsidRDefault="00A1560C">
            <w:proofErr w:type="spellStart"/>
            <w:r w:rsidRPr="00A1560C">
              <w:t>FreelanceFinder</w:t>
            </w:r>
            <w:proofErr w:type="spellEnd"/>
            <w:r w:rsidRPr="00A1560C">
              <w:t>: Discovering Opportunities, Unlocking Potential</w:t>
            </w:r>
          </w:p>
        </w:tc>
      </w:tr>
      <w:tr w:rsidR="005D7CE7" w14:paraId="4B94F73E" w14:textId="77777777">
        <w:tc>
          <w:tcPr>
            <w:tcW w:w="4508" w:type="dxa"/>
          </w:tcPr>
          <w:p w14:paraId="01C5E132" w14:textId="77777777" w:rsidR="005D7CE7" w:rsidRDefault="00000000">
            <w:r>
              <w:t>Maximum Marks</w:t>
            </w:r>
          </w:p>
        </w:tc>
        <w:tc>
          <w:tcPr>
            <w:tcW w:w="4843" w:type="dxa"/>
          </w:tcPr>
          <w:p w14:paraId="1F5CF0F7" w14:textId="77777777" w:rsidR="005D7CE7" w:rsidRDefault="00000000">
            <w:r>
              <w:t>4 Marks</w:t>
            </w:r>
          </w:p>
        </w:tc>
      </w:tr>
    </w:tbl>
    <w:p w14:paraId="2CDDE941" w14:textId="77777777" w:rsidR="005D7CE7" w:rsidRDefault="005D7CE7">
      <w:pPr>
        <w:rPr>
          <w:b/>
        </w:rPr>
      </w:pPr>
    </w:p>
    <w:p w14:paraId="584A3363" w14:textId="77777777" w:rsidR="005D7CE7" w:rsidRDefault="00000000">
      <w:pPr>
        <w:rPr>
          <w:b/>
        </w:rPr>
      </w:pPr>
      <w:r>
        <w:rPr>
          <w:b/>
        </w:rPr>
        <w:t>Functional Requirements:</w:t>
      </w:r>
    </w:p>
    <w:p w14:paraId="31A22F76" w14:textId="77777777" w:rsidR="005D7CE7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2340"/>
        <w:gridCol w:w="6009"/>
      </w:tblGrid>
      <w:tr w:rsidR="00D63A1A" w:rsidRPr="00D63A1A" w14:paraId="4A1406C5" w14:textId="77777777" w:rsidTr="00D63A1A">
        <w:tc>
          <w:tcPr>
            <w:tcW w:w="0" w:type="auto"/>
            <w:hideMark/>
          </w:tcPr>
          <w:p w14:paraId="11DA0CF1" w14:textId="77777777" w:rsidR="00D63A1A" w:rsidRPr="00D63A1A" w:rsidRDefault="00D63A1A" w:rsidP="00D63A1A">
            <w:pPr>
              <w:spacing w:after="160" w:line="259" w:lineRule="auto"/>
              <w:rPr>
                <w:b/>
                <w:bCs/>
              </w:rPr>
            </w:pPr>
            <w:r w:rsidRPr="00D63A1A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52F21C9" w14:textId="77777777" w:rsidR="00D63A1A" w:rsidRPr="00D63A1A" w:rsidRDefault="00D63A1A" w:rsidP="00D63A1A">
            <w:pPr>
              <w:spacing w:after="160" w:line="259" w:lineRule="auto"/>
              <w:rPr>
                <w:b/>
                <w:bCs/>
              </w:rPr>
            </w:pPr>
            <w:r w:rsidRPr="00D63A1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C300A9D" w14:textId="77777777" w:rsidR="00D63A1A" w:rsidRPr="00D63A1A" w:rsidRDefault="00D63A1A" w:rsidP="00D63A1A">
            <w:pPr>
              <w:spacing w:after="160" w:line="259" w:lineRule="auto"/>
              <w:rPr>
                <w:b/>
                <w:bCs/>
              </w:rPr>
            </w:pPr>
            <w:r w:rsidRPr="00D63A1A">
              <w:rPr>
                <w:b/>
                <w:bCs/>
              </w:rPr>
              <w:t>Sub Requirement (Story / Sub-Task)</w:t>
            </w:r>
          </w:p>
        </w:tc>
      </w:tr>
      <w:tr w:rsidR="00D63A1A" w:rsidRPr="00D63A1A" w14:paraId="4C8166A1" w14:textId="77777777" w:rsidTr="00D63A1A">
        <w:tc>
          <w:tcPr>
            <w:tcW w:w="0" w:type="auto"/>
            <w:hideMark/>
          </w:tcPr>
          <w:p w14:paraId="7D549652" w14:textId="77777777" w:rsidR="00D63A1A" w:rsidRPr="00D63A1A" w:rsidRDefault="00D63A1A" w:rsidP="00D63A1A">
            <w:pPr>
              <w:spacing w:after="160" w:line="259" w:lineRule="auto"/>
            </w:pPr>
            <w:r w:rsidRPr="00D63A1A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3117B111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User Registration</w:t>
            </w:r>
          </w:p>
        </w:tc>
        <w:tc>
          <w:tcPr>
            <w:tcW w:w="0" w:type="auto"/>
            <w:hideMark/>
          </w:tcPr>
          <w:p w14:paraId="74F09497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Registration through Form Registration through Gmail Registration through LinkedIn</w:t>
            </w:r>
          </w:p>
        </w:tc>
      </w:tr>
      <w:tr w:rsidR="00D63A1A" w:rsidRPr="00D63A1A" w14:paraId="423283B1" w14:textId="77777777" w:rsidTr="00D63A1A">
        <w:tc>
          <w:tcPr>
            <w:tcW w:w="0" w:type="auto"/>
            <w:hideMark/>
          </w:tcPr>
          <w:p w14:paraId="1B4B1F68" w14:textId="77777777" w:rsidR="00D63A1A" w:rsidRPr="00D63A1A" w:rsidRDefault="00D63A1A" w:rsidP="00D63A1A">
            <w:pPr>
              <w:spacing w:after="160" w:line="259" w:lineRule="auto"/>
            </w:pPr>
            <w:r w:rsidRPr="00D63A1A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2C00A85B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User Confirmation</w:t>
            </w:r>
          </w:p>
        </w:tc>
        <w:tc>
          <w:tcPr>
            <w:tcW w:w="0" w:type="auto"/>
            <w:hideMark/>
          </w:tcPr>
          <w:p w14:paraId="30478127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Confirmation via Email Confirmation via OTP</w:t>
            </w:r>
          </w:p>
        </w:tc>
      </w:tr>
      <w:tr w:rsidR="00D63A1A" w:rsidRPr="00D63A1A" w14:paraId="2B85D49D" w14:textId="77777777" w:rsidTr="00D63A1A">
        <w:tc>
          <w:tcPr>
            <w:tcW w:w="0" w:type="auto"/>
            <w:hideMark/>
          </w:tcPr>
          <w:p w14:paraId="26F304EE" w14:textId="77777777" w:rsidR="00D63A1A" w:rsidRPr="00D63A1A" w:rsidRDefault="00D63A1A" w:rsidP="00D63A1A">
            <w:pPr>
              <w:spacing w:after="160" w:line="259" w:lineRule="auto"/>
            </w:pPr>
            <w:r w:rsidRPr="00D63A1A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5410D9F4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Project &amp; Proposal Management</w:t>
            </w:r>
          </w:p>
        </w:tc>
        <w:tc>
          <w:tcPr>
            <w:tcW w:w="0" w:type="auto"/>
            <w:hideMark/>
          </w:tcPr>
          <w:p w14:paraId="25864806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Client can post projects Freelancer can browse projects Freelancer can submit proposals Client can accept/reject proposals</w:t>
            </w:r>
          </w:p>
        </w:tc>
      </w:tr>
      <w:tr w:rsidR="00D63A1A" w:rsidRPr="00D63A1A" w14:paraId="4F66D936" w14:textId="77777777" w:rsidTr="00D63A1A">
        <w:tc>
          <w:tcPr>
            <w:tcW w:w="0" w:type="auto"/>
            <w:hideMark/>
          </w:tcPr>
          <w:p w14:paraId="483A5AFC" w14:textId="77777777" w:rsidR="00D63A1A" w:rsidRPr="00D63A1A" w:rsidRDefault="00D63A1A" w:rsidP="00D63A1A">
            <w:pPr>
              <w:spacing w:after="160" w:line="259" w:lineRule="auto"/>
            </w:pPr>
            <w:r w:rsidRPr="00D63A1A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01C1481F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Work Submission &amp; Tracking</w:t>
            </w:r>
          </w:p>
        </w:tc>
        <w:tc>
          <w:tcPr>
            <w:tcW w:w="0" w:type="auto"/>
            <w:hideMark/>
          </w:tcPr>
          <w:p w14:paraId="6EF8872E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Freelancer uploads completed work Client views submissions System updates submission status</w:t>
            </w:r>
          </w:p>
        </w:tc>
      </w:tr>
      <w:tr w:rsidR="00D63A1A" w:rsidRPr="00D63A1A" w14:paraId="5F96E862" w14:textId="77777777" w:rsidTr="00D63A1A">
        <w:tc>
          <w:tcPr>
            <w:tcW w:w="0" w:type="auto"/>
            <w:hideMark/>
          </w:tcPr>
          <w:p w14:paraId="37A7D3F2" w14:textId="77777777" w:rsidR="00D63A1A" w:rsidRPr="00D63A1A" w:rsidRDefault="00D63A1A" w:rsidP="00D63A1A">
            <w:pPr>
              <w:spacing w:after="160" w:line="259" w:lineRule="auto"/>
            </w:pPr>
            <w:r w:rsidRPr="00D63A1A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3C7AB0E6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Communication &amp; Notifications</w:t>
            </w:r>
          </w:p>
        </w:tc>
        <w:tc>
          <w:tcPr>
            <w:tcW w:w="0" w:type="auto"/>
            <w:hideMark/>
          </w:tcPr>
          <w:p w14:paraId="49E1340E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Messaging between client and freelancer Notification alerts for updates</w:t>
            </w:r>
          </w:p>
        </w:tc>
      </w:tr>
      <w:tr w:rsidR="00D63A1A" w:rsidRPr="00D63A1A" w14:paraId="6F772629" w14:textId="77777777" w:rsidTr="00D63A1A">
        <w:tc>
          <w:tcPr>
            <w:tcW w:w="0" w:type="auto"/>
            <w:hideMark/>
          </w:tcPr>
          <w:p w14:paraId="3B5DD5A3" w14:textId="77777777" w:rsidR="00D63A1A" w:rsidRPr="00D63A1A" w:rsidRDefault="00D63A1A" w:rsidP="00D63A1A">
            <w:pPr>
              <w:spacing w:after="160" w:line="259" w:lineRule="auto"/>
            </w:pPr>
            <w:r w:rsidRPr="00D63A1A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19D9A67C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Admin Management</w:t>
            </w:r>
          </w:p>
        </w:tc>
        <w:tc>
          <w:tcPr>
            <w:tcW w:w="0" w:type="auto"/>
            <w:hideMark/>
          </w:tcPr>
          <w:p w14:paraId="4DD49579" w14:textId="77777777" w:rsidR="00D63A1A" w:rsidRPr="00D63A1A" w:rsidRDefault="00D63A1A" w:rsidP="00D63A1A">
            <w:pPr>
              <w:spacing w:after="160" w:line="259" w:lineRule="auto"/>
            </w:pPr>
            <w:r w:rsidRPr="00D63A1A">
              <w:t>Admin manages users Admin monitors projects and submissions</w:t>
            </w:r>
          </w:p>
        </w:tc>
      </w:tr>
    </w:tbl>
    <w:p w14:paraId="3D29B9CE" w14:textId="77777777" w:rsidR="005D7CE7" w:rsidRDefault="005D7CE7"/>
    <w:p w14:paraId="04C9E3A3" w14:textId="77777777" w:rsidR="005D7CE7" w:rsidRDefault="005D7CE7">
      <w:pPr>
        <w:rPr>
          <w:b/>
        </w:rPr>
      </w:pPr>
    </w:p>
    <w:p w14:paraId="502EA8D9" w14:textId="77777777" w:rsidR="005D7CE7" w:rsidRDefault="005D7CE7">
      <w:pPr>
        <w:rPr>
          <w:b/>
        </w:rPr>
      </w:pPr>
    </w:p>
    <w:p w14:paraId="2910755C" w14:textId="77777777" w:rsidR="005D7CE7" w:rsidRDefault="00000000">
      <w:pPr>
        <w:rPr>
          <w:b/>
        </w:rPr>
      </w:pPr>
      <w:r>
        <w:rPr>
          <w:b/>
        </w:rPr>
        <w:t>Non-functional Requirements:</w:t>
      </w:r>
    </w:p>
    <w:p w14:paraId="77730CCE" w14:textId="77777777" w:rsidR="005D7CE7" w:rsidRDefault="00000000">
      <w:r>
        <w:t>Following are the non-functional requirements of the proposed solution.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816"/>
        <w:gridCol w:w="2189"/>
        <w:gridCol w:w="6355"/>
      </w:tblGrid>
      <w:tr w:rsidR="006A3976" w:rsidRPr="006A3976" w14:paraId="4F4821AE" w14:textId="77777777" w:rsidTr="006A3976">
        <w:tc>
          <w:tcPr>
            <w:tcW w:w="0" w:type="auto"/>
            <w:hideMark/>
          </w:tcPr>
          <w:p w14:paraId="65540CF7" w14:textId="77777777" w:rsidR="006A3976" w:rsidRPr="006A3976" w:rsidRDefault="006A3976" w:rsidP="006A3976">
            <w:pPr>
              <w:rPr>
                <w:b/>
                <w:bCs/>
              </w:rPr>
            </w:pPr>
            <w:r w:rsidRPr="006A3976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6482584A" w14:textId="77777777" w:rsidR="006A3976" w:rsidRPr="006A3976" w:rsidRDefault="006A3976" w:rsidP="006A3976">
            <w:pPr>
              <w:rPr>
                <w:b/>
                <w:bCs/>
              </w:rPr>
            </w:pPr>
            <w:r w:rsidRPr="006A3976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7781F2AF" w14:textId="77777777" w:rsidR="006A3976" w:rsidRPr="006A3976" w:rsidRDefault="006A3976" w:rsidP="006A3976">
            <w:pPr>
              <w:rPr>
                <w:b/>
                <w:bCs/>
              </w:rPr>
            </w:pPr>
            <w:r w:rsidRPr="006A3976">
              <w:rPr>
                <w:b/>
                <w:bCs/>
              </w:rPr>
              <w:t>Description</w:t>
            </w:r>
          </w:p>
        </w:tc>
      </w:tr>
      <w:tr w:rsidR="006A3976" w:rsidRPr="006A3976" w14:paraId="2EB35709" w14:textId="77777777" w:rsidTr="006A3976">
        <w:tc>
          <w:tcPr>
            <w:tcW w:w="0" w:type="auto"/>
            <w:hideMark/>
          </w:tcPr>
          <w:p w14:paraId="1D40DEAA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5CAADA0D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Usability</w:t>
            </w:r>
          </w:p>
        </w:tc>
        <w:tc>
          <w:tcPr>
            <w:tcW w:w="0" w:type="auto"/>
            <w:hideMark/>
          </w:tcPr>
          <w:p w14:paraId="217C0AB4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The system provides a simple, responsive, and user-friendly interface for freelancers, clients, and administrators.</w:t>
            </w:r>
          </w:p>
        </w:tc>
      </w:tr>
      <w:tr w:rsidR="006A3976" w:rsidRPr="006A3976" w14:paraId="52AEB729" w14:textId="77777777" w:rsidTr="006A3976">
        <w:tc>
          <w:tcPr>
            <w:tcW w:w="0" w:type="auto"/>
            <w:hideMark/>
          </w:tcPr>
          <w:p w14:paraId="311EBE3A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03747544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Security</w:t>
            </w:r>
          </w:p>
        </w:tc>
        <w:tc>
          <w:tcPr>
            <w:tcW w:w="0" w:type="auto"/>
            <w:hideMark/>
          </w:tcPr>
          <w:p w14:paraId="25C35C0A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Role-based authentication, secure login, and protected API endpoints ensure data privacy and system safety.</w:t>
            </w:r>
          </w:p>
        </w:tc>
      </w:tr>
      <w:tr w:rsidR="006A3976" w:rsidRPr="006A3976" w14:paraId="44168601" w14:textId="77777777" w:rsidTr="006A3976">
        <w:tc>
          <w:tcPr>
            <w:tcW w:w="0" w:type="auto"/>
            <w:hideMark/>
          </w:tcPr>
          <w:p w14:paraId="13B57D55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3495ECC3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Reliability</w:t>
            </w:r>
          </w:p>
        </w:tc>
        <w:tc>
          <w:tcPr>
            <w:tcW w:w="0" w:type="auto"/>
            <w:hideMark/>
          </w:tcPr>
          <w:p w14:paraId="76A8C83B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The platform maintains stable performance and prevents data loss during project or submission handling.</w:t>
            </w:r>
          </w:p>
        </w:tc>
      </w:tr>
      <w:tr w:rsidR="006A3976" w:rsidRPr="006A3976" w14:paraId="05549A37" w14:textId="77777777" w:rsidTr="006A3976">
        <w:tc>
          <w:tcPr>
            <w:tcW w:w="0" w:type="auto"/>
            <w:hideMark/>
          </w:tcPr>
          <w:p w14:paraId="2F1FB6E5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6EB8438F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Performance</w:t>
            </w:r>
          </w:p>
        </w:tc>
        <w:tc>
          <w:tcPr>
            <w:tcW w:w="0" w:type="auto"/>
            <w:hideMark/>
          </w:tcPr>
          <w:p w14:paraId="2E04B305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Fast loading dashboards, optimized database queries, and efficient API responses improve user experience.</w:t>
            </w:r>
          </w:p>
        </w:tc>
      </w:tr>
      <w:tr w:rsidR="006A3976" w:rsidRPr="006A3976" w14:paraId="7606B61E" w14:textId="77777777" w:rsidTr="006A3976">
        <w:tc>
          <w:tcPr>
            <w:tcW w:w="0" w:type="auto"/>
            <w:hideMark/>
          </w:tcPr>
          <w:p w14:paraId="19ACE9D4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19932630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Availability</w:t>
            </w:r>
          </w:p>
        </w:tc>
        <w:tc>
          <w:tcPr>
            <w:tcW w:w="0" w:type="auto"/>
            <w:hideMark/>
          </w:tcPr>
          <w:p w14:paraId="3D2CAD72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The system is accessible anytime with minimal downtime for continuous project management.</w:t>
            </w:r>
          </w:p>
        </w:tc>
      </w:tr>
      <w:tr w:rsidR="006A3976" w:rsidRPr="006A3976" w14:paraId="33073B6A" w14:textId="77777777" w:rsidTr="006A3976">
        <w:tc>
          <w:tcPr>
            <w:tcW w:w="0" w:type="auto"/>
            <w:hideMark/>
          </w:tcPr>
          <w:p w14:paraId="7A859694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  <w:bCs/>
              </w:rPr>
              <w:lastRenderedPageBreak/>
              <w:t>NFR-6</w:t>
            </w:r>
          </w:p>
        </w:tc>
        <w:tc>
          <w:tcPr>
            <w:tcW w:w="0" w:type="auto"/>
            <w:hideMark/>
          </w:tcPr>
          <w:p w14:paraId="71EEAB5E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Scalability</w:t>
            </w:r>
          </w:p>
        </w:tc>
        <w:tc>
          <w:tcPr>
            <w:tcW w:w="0" w:type="auto"/>
            <w:hideMark/>
          </w:tcPr>
          <w:p w14:paraId="6C311BDF" w14:textId="77777777" w:rsidR="006A3976" w:rsidRPr="006A3976" w:rsidRDefault="006A3976" w:rsidP="006A3976">
            <w:pPr>
              <w:rPr>
                <w:b/>
              </w:rPr>
            </w:pPr>
            <w:r w:rsidRPr="006A3976">
              <w:rPr>
                <w:b/>
              </w:rPr>
              <w:t>The MERN architecture supports increasing users, projects, and submissions without performance degradation.</w:t>
            </w:r>
          </w:p>
        </w:tc>
      </w:tr>
    </w:tbl>
    <w:p w14:paraId="2A9D17D4" w14:textId="77777777" w:rsidR="005D7CE7" w:rsidRDefault="005D7CE7"/>
    <w:sectPr w:rsidR="005D7C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CE7"/>
    <w:rsid w:val="00042554"/>
    <w:rsid w:val="005D7CE7"/>
    <w:rsid w:val="006A3976"/>
    <w:rsid w:val="008C04EF"/>
    <w:rsid w:val="00A1560C"/>
    <w:rsid w:val="00D63A1A"/>
    <w:rsid w:val="00D8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BF54"/>
  <w15:docId w15:val="{7E72295D-E87F-4373-B746-C8D0D641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Jyothsna Devi</cp:lastModifiedBy>
  <cp:revision>5</cp:revision>
  <dcterms:created xsi:type="dcterms:W3CDTF">2022-09-18T16:51:00Z</dcterms:created>
  <dcterms:modified xsi:type="dcterms:W3CDTF">2026-02-24T19:54:00Z</dcterms:modified>
</cp:coreProperties>
</file>