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B2686" w14:textId="3FFF3D00" w:rsidR="00725D21" w:rsidRPr="00AE06BB" w:rsidRDefault="005A3BFD" w:rsidP="005A3BFD">
      <w:pPr>
        <w:jc w:val="center"/>
        <w:rPr>
          <w:rFonts w:ascii="Goudy Old Style" w:hAnsi="Goudy Old Style"/>
          <w:color w:val="222A35" w:themeColor="text2" w:themeShade="80"/>
          <w:sz w:val="40"/>
          <w:szCs w:val="40"/>
          <w:lang w:val="en-US"/>
        </w:rPr>
      </w:pPr>
      <w:r w:rsidRPr="00AE06BB">
        <w:rPr>
          <w:rFonts w:ascii="Goudy Old Style" w:hAnsi="Goudy Old Style"/>
          <w:color w:val="222A35" w:themeColor="text2" w:themeShade="80"/>
          <w:sz w:val="40"/>
          <w:szCs w:val="40"/>
          <w:lang w:val="en-US"/>
        </w:rPr>
        <w:t>CSN 252: SYSTEM SOFTWARE</w:t>
      </w:r>
    </w:p>
    <w:p w14:paraId="1A71B1CE" w14:textId="4A54043E" w:rsidR="005A3BFD" w:rsidRPr="00AE06BB" w:rsidRDefault="005A3BFD" w:rsidP="005A3BFD">
      <w:pPr>
        <w:jc w:val="center"/>
        <w:rPr>
          <w:rFonts w:ascii="Goudy Old Style" w:hAnsi="Goudy Old Style"/>
          <w:color w:val="222A35" w:themeColor="text2" w:themeShade="80"/>
          <w:sz w:val="40"/>
          <w:szCs w:val="40"/>
          <w:lang w:val="en-US"/>
        </w:rPr>
      </w:pPr>
      <w:r w:rsidRPr="00AE06BB">
        <w:rPr>
          <w:rFonts w:ascii="Goudy Old Style" w:hAnsi="Goudy Old Style"/>
          <w:color w:val="222A35" w:themeColor="text2" w:themeShade="80"/>
          <w:sz w:val="40"/>
          <w:szCs w:val="40"/>
          <w:lang w:val="en-US"/>
        </w:rPr>
        <w:t>TUTORIAL 08</w:t>
      </w:r>
    </w:p>
    <w:p w14:paraId="143396DE" w14:textId="49B74CB0" w:rsidR="005A3BFD" w:rsidRPr="00AE06BB" w:rsidRDefault="005A3BFD" w:rsidP="005A3BFD">
      <w:pPr>
        <w:jc w:val="center"/>
        <w:rPr>
          <w:rFonts w:ascii="Goudy Old Style" w:hAnsi="Goudy Old Style"/>
          <w:color w:val="222A35" w:themeColor="text2" w:themeShade="80"/>
          <w:sz w:val="40"/>
          <w:szCs w:val="40"/>
          <w:lang w:val="en-US"/>
        </w:rPr>
      </w:pPr>
      <w:r w:rsidRPr="00AE06BB">
        <w:rPr>
          <w:rFonts w:ascii="Goudy Old Style" w:hAnsi="Goudy Old Style"/>
          <w:color w:val="222A35" w:themeColor="text2" w:themeShade="80"/>
          <w:sz w:val="40"/>
          <w:szCs w:val="40"/>
          <w:lang w:val="en-US"/>
        </w:rPr>
        <w:t>REPORT FILE</w:t>
      </w:r>
    </w:p>
    <w:p w14:paraId="56B58F56" w14:textId="0E48CA89" w:rsidR="005A3BFD" w:rsidRPr="00AE06BB" w:rsidRDefault="005A3BFD" w:rsidP="005A3BFD">
      <w:pPr>
        <w:jc w:val="center"/>
        <w:rPr>
          <w:rFonts w:ascii="Goudy Old Style" w:hAnsi="Goudy Old Style"/>
          <w:color w:val="222A35" w:themeColor="text2" w:themeShade="80"/>
          <w:sz w:val="40"/>
          <w:szCs w:val="40"/>
          <w:lang w:val="en-US"/>
        </w:rPr>
      </w:pPr>
    </w:p>
    <w:p w14:paraId="198E99A7" w14:textId="0EA951C5" w:rsidR="005A3BFD" w:rsidRPr="00AE06BB" w:rsidRDefault="005A3BFD" w:rsidP="005A3BFD">
      <w:pPr>
        <w:jc w:val="center"/>
        <w:rPr>
          <w:rFonts w:ascii="Goudy Old Style" w:hAnsi="Goudy Old Style"/>
          <w:color w:val="222A35" w:themeColor="text2" w:themeShade="80"/>
          <w:sz w:val="40"/>
          <w:szCs w:val="40"/>
          <w:lang w:val="en-US"/>
        </w:rPr>
      </w:pPr>
    </w:p>
    <w:p w14:paraId="7ED49C0D" w14:textId="77777777" w:rsidR="005A3BFD" w:rsidRPr="00AE06BB" w:rsidRDefault="005A3BFD" w:rsidP="005A3BFD">
      <w:pPr>
        <w:jc w:val="right"/>
        <w:rPr>
          <w:rFonts w:ascii="Goudy Old Style" w:hAnsi="Goudy Old Style"/>
          <w:color w:val="222A35" w:themeColor="text2" w:themeShade="80"/>
          <w:sz w:val="28"/>
          <w:szCs w:val="28"/>
          <w:lang w:val="en-US"/>
        </w:rPr>
      </w:pPr>
      <w:r w:rsidRPr="00AE06BB">
        <w:rPr>
          <w:rFonts w:ascii="Goudy Old Style" w:hAnsi="Goudy Old Style"/>
          <w:color w:val="222A35" w:themeColor="text2" w:themeShade="80"/>
          <w:sz w:val="28"/>
          <w:szCs w:val="28"/>
          <w:lang w:val="en-US"/>
        </w:rPr>
        <w:t>Submitted on: 04/04/2022</w:t>
      </w:r>
    </w:p>
    <w:p w14:paraId="0EDEA696" w14:textId="727B4A0C" w:rsidR="005A3BFD" w:rsidRPr="00AE06BB" w:rsidRDefault="005A3BFD" w:rsidP="005A3BFD">
      <w:pPr>
        <w:jc w:val="right"/>
        <w:rPr>
          <w:rFonts w:ascii="Goudy Old Style" w:hAnsi="Goudy Old Style"/>
          <w:color w:val="222A35" w:themeColor="text2" w:themeShade="80"/>
          <w:sz w:val="28"/>
          <w:szCs w:val="28"/>
          <w:lang w:val="en-US"/>
        </w:rPr>
      </w:pPr>
      <w:r w:rsidRPr="00AE06BB">
        <w:rPr>
          <w:rFonts w:ascii="Goudy Old Style" w:hAnsi="Goudy Old Style"/>
          <w:color w:val="222A35" w:themeColor="text2" w:themeShade="80"/>
          <w:sz w:val="28"/>
          <w:szCs w:val="28"/>
          <w:lang w:val="en-US"/>
        </w:rPr>
        <w:t>Submitted by: Jyoti Chauhan</w:t>
      </w:r>
    </w:p>
    <w:p w14:paraId="48CDD086" w14:textId="0A7D64C5" w:rsidR="005A3BFD" w:rsidRPr="00AE06BB" w:rsidRDefault="005A3BFD" w:rsidP="005A3BFD">
      <w:pPr>
        <w:jc w:val="right"/>
        <w:rPr>
          <w:rFonts w:ascii="Goudy Old Style" w:hAnsi="Goudy Old Style"/>
          <w:color w:val="222A35" w:themeColor="text2" w:themeShade="80"/>
          <w:sz w:val="28"/>
          <w:szCs w:val="28"/>
          <w:lang w:val="en-US"/>
        </w:rPr>
      </w:pPr>
      <w:r w:rsidRPr="00AE06BB">
        <w:rPr>
          <w:rFonts w:ascii="Goudy Old Style" w:hAnsi="Goudy Old Style"/>
          <w:color w:val="222A35" w:themeColor="text2" w:themeShade="80"/>
          <w:sz w:val="28"/>
          <w:szCs w:val="28"/>
          <w:lang w:val="en-US"/>
        </w:rPr>
        <w:t>Enrollment no. 20114042</w:t>
      </w:r>
    </w:p>
    <w:p w14:paraId="2619C0BC" w14:textId="5F29B8FE" w:rsidR="005A3BFD" w:rsidRPr="00AE06BB" w:rsidRDefault="005A3BFD" w:rsidP="005A3BFD">
      <w:pPr>
        <w:jc w:val="right"/>
        <w:rPr>
          <w:rFonts w:ascii="Goudy Old Style" w:hAnsi="Goudy Old Style"/>
          <w:color w:val="222A35" w:themeColor="text2" w:themeShade="80"/>
          <w:sz w:val="28"/>
          <w:szCs w:val="28"/>
          <w:lang w:val="en-US"/>
        </w:rPr>
      </w:pPr>
      <w:r w:rsidRPr="00AE06BB">
        <w:rPr>
          <w:rFonts w:ascii="Goudy Old Style" w:hAnsi="Goudy Old Style"/>
          <w:color w:val="222A35" w:themeColor="text2" w:themeShade="80"/>
          <w:sz w:val="28"/>
          <w:szCs w:val="28"/>
          <w:lang w:val="en-US"/>
        </w:rPr>
        <w:t>Department: CSE Batch</w:t>
      </w:r>
    </w:p>
    <w:p w14:paraId="3B3CD0C0" w14:textId="77777777" w:rsidR="005A3BFD" w:rsidRPr="00AE06BB" w:rsidRDefault="005A3BFD" w:rsidP="005A3BFD">
      <w:pPr>
        <w:jc w:val="right"/>
        <w:rPr>
          <w:rFonts w:ascii="Goudy Old Style" w:hAnsi="Goudy Old Style"/>
          <w:color w:val="222A35" w:themeColor="text2" w:themeShade="80"/>
          <w:sz w:val="28"/>
          <w:szCs w:val="28"/>
          <w:lang w:val="en-US"/>
        </w:rPr>
      </w:pPr>
    </w:p>
    <w:p w14:paraId="2484C982" w14:textId="6097B265" w:rsidR="005A3BFD" w:rsidRPr="00AE06BB" w:rsidRDefault="00AE06BB" w:rsidP="005A3BFD">
      <w:pPr>
        <w:pStyle w:val="ListParagraph"/>
        <w:ind w:left="360"/>
        <w:rPr>
          <w:rFonts w:ascii="Goudy Old Style" w:hAnsi="Goudy Old Style"/>
          <w:color w:val="222A35" w:themeColor="text2" w:themeShade="80"/>
          <w:sz w:val="28"/>
        </w:rPr>
      </w:pPr>
      <w:r w:rsidRPr="00AE06BB">
        <w:rPr>
          <w:rFonts w:ascii="Goudy Old Style" w:hAnsi="Goudy Old Style"/>
          <w:b/>
          <w:i/>
          <w:color w:val="222A35" w:themeColor="text2" w:themeShade="80"/>
          <w:sz w:val="32"/>
          <w:szCs w:val="28"/>
        </w:rPr>
        <w:t>OBJECTIVE:</w:t>
      </w:r>
      <w:r w:rsidRPr="00AE06BB">
        <w:rPr>
          <w:rFonts w:ascii="Goudy Old Style" w:hAnsi="Goudy Old Style"/>
          <w:color w:val="222A35" w:themeColor="text2" w:themeShade="80"/>
          <w:sz w:val="32"/>
          <w:szCs w:val="28"/>
        </w:rPr>
        <w:t xml:space="preserve"> </w:t>
      </w:r>
      <w:r w:rsidR="005A3BFD" w:rsidRPr="00AE06BB">
        <w:rPr>
          <w:rFonts w:ascii="Goudy Old Style" w:hAnsi="Goudy Old Style"/>
          <w:color w:val="222A35" w:themeColor="text2" w:themeShade="80"/>
          <w:sz w:val="28"/>
        </w:rPr>
        <w:t>Design and implement a SIC or SIC/XE assembler.</w:t>
      </w:r>
      <w:r w:rsidR="005A3BFD" w:rsidRPr="00AE06BB">
        <w:rPr>
          <w:rFonts w:ascii="Goudy Old Style" w:hAnsi="Goudy Old Style"/>
          <w:color w:val="222A35" w:themeColor="text2" w:themeShade="80"/>
          <w:sz w:val="28"/>
        </w:rPr>
        <w:tab/>
      </w:r>
      <w:r w:rsidR="005A3BFD" w:rsidRPr="00AE06BB">
        <w:rPr>
          <w:rFonts w:ascii="Goudy Old Style" w:hAnsi="Goudy Old Style"/>
          <w:color w:val="222A35" w:themeColor="text2" w:themeShade="80"/>
          <w:sz w:val="28"/>
        </w:rPr>
        <w:tab/>
      </w:r>
    </w:p>
    <w:p w14:paraId="153358F2" w14:textId="3F443D1A" w:rsidR="005A3BFD" w:rsidRPr="00AE06BB" w:rsidRDefault="005A3BFD" w:rsidP="005A3BFD">
      <w:pPr>
        <w:pStyle w:val="ListParagraph"/>
        <w:ind w:left="360"/>
        <w:rPr>
          <w:rFonts w:ascii="Goudy Old Style" w:hAnsi="Goudy Old Style"/>
          <w:color w:val="222A35" w:themeColor="text2" w:themeShade="80"/>
          <w:sz w:val="28"/>
        </w:rPr>
      </w:pPr>
      <w:r w:rsidRPr="00AE06BB">
        <w:rPr>
          <w:rFonts w:ascii="Goudy Old Style" w:hAnsi="Goudy Old Style"/>
          <w:color w:val="222A35" w:themeColor="text2" w:themeShade="80"/>
          <w:sz w:val="28"/>
        </w:rPr>
        <w:tab/>
        <w:t>Input to the assembler: SIC or SIC/XE assembly language program</w:t>
      </w:r>
    </w:p>
    <w:p w14:paraId="6DE7F1C9" w14:textId="37E8ED4E" w:rsidR="005A3BFD" w:rsidRPr="00AE06BB" w:rsidRDefault="005A3BFD" w:rsidP="005A3BFD">
      <w:pPr>
        <w:pStyle w:val="ListParagraph"/>
        <w:ind w:left="360"/>
        <w:rPr>
          <w:rFonts w:ascii="Goudy Old Style" w:hAnsi="Goudy Old Style"/>
          <w:color w:val="222A35" w:themeColor="text2" w:themeShade="80"/>
          <w:sz w:val="28"/>
        </w:rPr>
      </w:pPr>
      <w:r w:rsidRPr="00AE06BB">
        <w:rPr>
          <w:rFonts w:ascii="Goudy Old Style" w:hAnsi="Goudy Old Style"/>
          <w:color w:val="222A35" w:themeColor="text2" w:themeShade="80"/>
          <w:sz w:val="28"/>
        </w:rPr>
        <w:tab/>
        <w:t>Output: Listing file and object program</w:t>
      </w:r>
    </w:p>
    <w:p w14:paraId="76339CDC" w14:textId="77777777" w:rsidR="005A3BFD" w:rsidRPr="00AE06BB" w:rsidRDefault="005A3BFD" w:rsidP="005A3BFD">
      <w:pPr>
        <w:pStyle w:val="ListParagraph"/>
        <w:ind w:left="360"/>
        <w:rPr>
          <w:rFonts w:ascii="Goudy Old Style" w:hAnsi="Goudy Old Style"/>
          <w:color w:val="222A35" w:themeColor="text2" w:themeShade="80"/>
        </w:rPr>
      </w:pPr>
    </w:p>
    <w:p w14:paraId="709E6FA6"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The Assembler implemented here includes all the SIC/XE instructions and supports all four formats 1, 2, 3, 4, addressing modes and program relocation.</w:t>
      </w:r>
    </w:p>
    <w:p w14:paraId="092E213A"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It also supports all the machine independent features-</w:t>
      </w:r>
    </w:p>
    <w:p w14:paraId="49BD7387"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1.  Literals</w:t>
      </w:r>
    </w:p>
    <w:p w14:paraId="0405EA7F"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 xml:space="preserve">2.  Symbol Defining Statements </w:t>
      </w:r>
    </w:p>
    <w:p w14:paraId="7201C58D"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3.  Expressions</w:t>
      </w:r>
    </w:p>
    <w:p w14:paraId="4904B400"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4.  Program Blocks</w:t>
      </w:r>
    </w:p>
    <w:p w14:paraId="547A2E8D" w14:textId="66CA32F0" w:rsidR="005A3BFD" w:rsidRPr="00AE06BB"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5.  Control Sections and Program Linking</w:t>
      </w:r>
    </w:p>
    <w:p w14:paraId="3830B8A7" w14:textId="162082FA" w:rsidR="005A3BFD" w:rsidRPr="00AE06BB" w:rsidRDefault="005A3BFD" w:rsidP="005A3BFD">
      <w:pPr>
        <w:rPr>
          <w:rFonts w:ascii="Goudy Old Style" w:hAnsi="Goudy Old Style"/>
          <w:color w:val="222A35" w:themeColor="text2" w:themeShade="80"/>
          <w:sz w:val="28"/>
          <w:szCs w:val="28"/>
          <w:lang w:val="en-US"/>
        </w:rPr>
      </w:pPr>
      <w:r w:rsidRPr="00AE06BB">
        <w:rPr>
          <w:rFonts w:ascii="Goudy Old Style" w:hAnsi="Goudy Old Style"/>
          <w:noProof/>
          <w:color w:val="222A35" w:themeColor="text2" w:themeShade="80"/>
        </w:rPr>
        <w:drawing>
          <wp:inline distT="0" distB="0" distL="0" distR="0" wp14:anchorId="5DA5DF35" wp14:editId="2F0A699F">
            <wp:extent cx="2446020" cy="1746885"/>
            <wp:effectExtent l="190500" t="190500" r="182880" b="1962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446020" cy="1746885"/>
                    </a:xfrm>
                    <a:prstGeom prst="rect">
                      <a:avLst/>
                    </a:prstGeom>
                    <a:ln>
                      <a:noFill/>
                    </a:ln>
                    <a:effectLst>
                      <a:outerShdw blurRad="190500" algn="tl" rotWithShape="0">
                        <a:srgbClr val="000000">
                          <a:alpha val="70000"/>
                        </a:srgbClr>
                      </a:outerShdw>
                    </a:effectLst>
                  </pic:spPr>
                </pic:pic>
              </a:graphicData>
            </a:graphic>
          </wp:inline>
        </w:drawing>
      </w:r>
      <w:r w:rsidR="00AE06BB" w:rsidRPr="00AE06BB">
        <w:rPr>
          <w:rFonts w:ascii="Goudy Old Style" w:hAnsi="Goudy Old Style"/>
          <w:noProof/>
          <w:color w:val="222A35" w:themeColor="text2" w:themeShade="80"/>
        </w:rPr>
        <w:drawing>
          <wp:inline distT="0" distB="0" distL="0" distR="0" wp14:anchorId="570FE4D9" wp14:editId="5B9E1845">
            <wp:extent cx="2385060" cy="1760220"/>
            <wp:effectExtent l="190500" t="190500" r="186690" b="18288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2385060" cy="1760220"/>
                    </a:xfrm>
                    <a:prstGeom prst="rect">
                      <a:avLst/>
                    </a:prstGeom>
                    <a:ln>
                      <a:noFill/>
                    </a:ln>
                    <a:effectLst>
                      <a:outerShdw blurRad="190500" algn="tl" rotWithShape="0">
                        <a:srgbClr val="000000">
                          <a:alpha val="70000"/>
                        </a:srgbClr>
                      </a:outerShdw>
                    </a:effectLst>
                  </pic:spPr>
                </pic:pic>
              </a:graphicData>
            </a:graphic>
          </wp:inline>
        </w:drawing>
      </w:r>
      <w:r w:rsidRPr="00AE06BB">
        <w:rPr>
          <w:rFonts w:ascii="Goudy Old Style" w:hAnsi="Goudy Old Style"/>
          <w:color w:val="222A35" w:themeColor="text2" w:themeShade="80"/>
          <w:sz w:val="28"/>
          <w:szCs w:val="28"/>
          <w:lang w:val="en-US"/>
        </w:rPr>
        <w:t xml:space="preserve">    </w:t>
      </w:r>
    </w:p>
    <w:p w14:paraId="7BF1642D" w14:textId="725651E4" w:rsidR="005A3BFD" w:rsidRPr="00AE06BB" w:rsidRDefault="00AE06BB"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AE06BB">
        <w:rPr>
          <w:rFonts w:ascii="Goudy Old Style" w:eastAsia="Times New Roman" w:hAnsi="Goudy Old Style" w:cs="Times New Roman"/>
          <w:b/>
          <w:i/>
          <w:color w:val="222A35" w:themeColor="text2" w:themeShade="80"/>
          <w:sz w:val="28"/>
          <w:szCs w:val="28"/>
          <w:lang w:eastAsia="en-IN"/>
        </w:rPr>
        <w:lastRenderedPageBreak/>
        <w:t>INPUT TO ASSEMBLER</w:t>
      </w:r>
      <w:r w:rsidRPr="00AE06BB">
        <w:rPr>
          <w:rFonts w:ascii="Goudy Old Style" w:eastAsia="Times New Roman" w:hAnsi="Goudy Old Style" w:cs="Times New Roman"/>
          <w:color w:val="222A35" w:themeColor="text2" w:themeShade="80"/>
          <w:sz w:val="28"/>
          <w:szCs w:val="28"/>
          <w:lang w:eastAsia="en-IN"/>
        </w:rPr>
        <w:t xml:space="preserve">- </w:t>
      </w:r>
      <w:r w:rsidR="005A3BFD" w:rsidRPr="005A3BFD">
        <w:rPr>
          <w:rFonts w:ascii="Goudy Old Style" w:eastAsia="Times New Roman" w:hAnsi="Goudy Old Style" w:cs="Times New Roman"/>
          <w:color w:val="222A35" w:themeColor="text2" w:themeShade="80"/>
          <w:sz w:val="28"/>
          <w:szCs w:val="28"/>
          <w:lang w:eastAsia="en-IN"/>
        </w:rPr>
        <w:t>Assembler source program using the instruction set of SIC/XE.</w:t>
      </w:r>
    </w:p>
    <w:p w14:paraId="6FCCFB1C"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p>
    <w:p w14:paraId="769D19D1" w14:textId="7409AA0D" w:rsidR="005A3BFD" w:rsidRPr="005A3BFD" w:rsidRDefault="00AE06BB"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AE06BB">
        <w:rPr>
          <w:rFonts w:ascii="Goudy Old Style" w:eastAsia="Times New Roman" w:hAnsi="Goudy Old Style" w:cs="Times New Roman"/>
          <w:b/>
          <w:i/>
          <w:color w:val="222A35" w:themeColor="text2" w:themeShade="80"/>
          <w:sz w:val="28"/>
          <w:szCs w:val="28"/>
          <w:lang w:eastAsia="en-IN"/>
        </w:rPr>
        <w:t xml:space="preserve">OUTPUT- </w:t>
      </w:r>
      <w:r w:rsidRPr="00AE06BB">
        <w:rPr>
          <w:rFonts w:ascii="Goudy Old Style" w:eastAsia="Times New Roman" w:hAnsi="Goudy Old Style" w:cs="Times New Roman"/>
          <w:color w:val="222A35" w:themeColor="text2" w:themeShade="80"/>
          <w:sz w:val="28"/>
          <w:szCs w:val="28"/>
          <w:lang w:eastAsia="en-IN"/>
        </w:rPr>
        <w:t>assembler will generate the following files as output-</w:t>
      </w:r>
    </w:p>
    <w:p w14:paraId="03F4505B"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1.  Pass 1 will generate a Symbol Table.</w:t>
      </w:r>
    </w:p>
    <w:p w14:paraId="4EBB560D"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2.  Pass 1 will also generate Intermediate File for the Pass 2.</w:t>
      </w:r>
    </w:p>
    <w:p w14:paraId="03E103E6"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3.  Pass 2 will generate a listing file containing the input assembly code and address, block number, object code of each instruction.</w:t>
      </w:r>
    </w:p>
    <w:p w14:paraId="6A5F337E"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4.  Pass 2 will also generate an object program including following type of record: H, D, R, T, M and E types.</w:t>
      </w:r>
    </w:p>
    <w:p w14:paraId="614757AA"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5.  An error file is also generated displaying the errors in the assembly program (if any).</w:t>
      </w:r>
    </w:p>
    <w:p w14:paraId="5EDE5EDE" w14:textId="7205246B" w:rsidR="005A3BFD" w:rsidRPr="00AE06BB" w:rsidRDefault="005A3BFD" w:rsidP="00AE06BB">
      <w:pPr>
        <w:spacing w:after="0" w:line="285" w:lineRule="atLeast"/>
        <w:rPr>
          <w:rFonts w:ascii="Goudy Old Style" w:eastAsia="Times New Roman" w:hAnsi="Goudy Old Style" w:cs="Times New Roman"/>
          <w:color w:val="222A35" w:themeColor="text2" w:themeShade="80"/>
          <w:sz w:val="28"/>
          <w:szCs w:val="28"/>
          <w:lang w:eastAsia="en-IN"/>
        </w:rPr>
      </w:pPr>
      <w:r w:rsidRPr="005A3BFD">
        <w:rPr>
          <w:rFonts w:ascii="Goudy Old Style" w:eastAsia="Times New Roman" w:hAnsi="Goudy Old Style" w:cs="Times New Roman"/>
          <w:color w:val="222A35" w:themeColor="text2" w:themeShade="80"/>
          <w:sz w:val="28"/>
          <w:szCs w:val="28"/>
          <w:lang w:eastAsia="en-IN"/>
        </w:rPr>
        <w:t xml:space="preserve">6.  A file including symbol </w:t>
      </w:r>
      <w:r w:rsidRPr="00AE06BB">
        <w:rPr>
          <w:rFonts w:ascii="Goudy Old Style" w:eastAsia="Times New Roman" w:hAnsi="Goudy Old Style" w:cs="Times New Roman"/>
          <w:color w:val="222A35" w:themeColor="text2" w:themeShade="80"/>
          <w:sz w:val="28"/>
          <w:szCs w:val="28"/>
          <w:lang w:eastAsia="en-IN"/>
        </w:rPr>
        <w:t>table, literal</w:t>
      </w:r>
      <w:r w:rsidRPr="005A3BFD">
        <w:rPr>
          <w:rFonts w:ascii="Goudy Old Style" w:eastAsia="Times New Roman" w:hAnsi="Goudy Old Style" w:cs="Times New Roman"/>
          <w:color w:val="222A35" w:themeColor="text2" w:themeShade="80"/>
          <w:sz w:val="28"/>
          <w:szCs w:val="28"/>
          <w:lang w:eastAsia="en-IN"/>
        </w:rPr>
        <w:t xml:space="preserve"> table and table for External definition and External reference is also generated.</w:t>
      </w:r>
    </w:p>
    <w:p w14:paraId="4A53047F" w14:textId="77777777" w:rsidR="00AE06BB" w:rsidRPr="00AE06BB" w:rsidRDefault="00AE06BB" w:rsidP="00AE06BB">
      <w:pPr>
        <w:spacing w:after="0" w:line="285" w:lineRule="atLeast"/>
        <w:rPr>
          <w:rFonts w:ascii="Goudy Old Style" w:eastAsia="Times New Roman" w:hAnsi="Goudy Old Style" w:cs="Times New Roman"/>
          <w:color w:val="222A35" w:themeColor="text2" w:themeShade="80"/>
          <w:sz w:val="28"/>
          <w:szCs w:val="28"/>
          <w:lang w:eastAsia="en-IN"/>
        </w:rPr>
      </w:pPr>
    </w:p>
    <w:p w14:paraId="59261E54" w14:textId="51862065" w:rsidR="005A3BFD" w:rsidRPr="005A3BFD" w:rsidRDefault="00AE06BB" w:rsidP="005A3BFD">
      <w:pPr>
        <w:spacing w:after="0" w:line="285" w:lineRule="atLeast"/>
        <w:rPr>
          <w:rFonts w:ascii="Goudy Old Style" w:eastAsia="Times New Roman" w:hAnsi="Goudy Old Style" w:cs="Times New Roman"/>
          <w:b/>
          <w:i/>
          <w:color w:val="222A35" w:themeColor="text2" w:themeShade="80"/>
          <w:sz w:val="28"/>
          <w:szCs w:val="21"/>
          <w:lang w:eastAsia="en-IN"/>
        </w:rPr>
      </w:pPr>
      <w:r w:rsidRPr="00AE06BB">
        <w:rPr>
          <w:rFonts w:ascii="Goudy Old Style" w:eastAsia="Times New Roman" w:hAnsi="Goudy Old Style" w:cs="Times New Roman"/>
          <w:b/>
          <w:i/>
          <w:color w:val="222A35" w:themeColor="text2" w:themeShade="80"/>
          <w:sz w:val="28"/>
          <w:szCs w:val="21"/>
          <w:lang w:eastAsia="en-IN"/>
        </w:rPr>
        <w:t xml:space="preserve">STEPS TO COMPILE AND RUN THE PROGRAM: </w:t>
      </w:r>
      <w:r w:rsidR="005A3BFD" w:rsidRPr="00AE06BB">
        <w:rPr>
          <w:rFonts w:ascii="Goudy Old Style" w:eastAsia="Times New Roman" w:hAnsi="Goudy Old Style" w:cs="Times New Roman"/>
          <w:b/>
          <w:i/>
          <w:color w:val="222A35" w:themeColor="text2" w:themeShade="80"/>
          <w:sz w:val="28"/>
          <w:szCs w:val="21"/>
          <w:lang w:eastAsia="en-IN"/>
        </w:rPr>
        <w:t>-</w:t>
      </w:r>
    </w:p>
    <w:p w14:paraId="2666705B" w14:textId="281F0B80"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1"/>
          <w:lang w:eastAsia="en-IN"/>
        </w:rPr>
      </w:pPr>
      <w:r w:rsidRPr="005A3BFD">
        <w:rPr>
          <w:rFonts w:ascii="Goudy Old Style" w:eastAsia="Times New Roman" w:hAnsi="Goudy Old Style" w:cs="Times New Roman"/>
          <w:color w:val="222A35" w:themeColor="text2" w:themeShade="80"/>
          <w:sz w:val="28"/>
          <w:szCs w:val="21"/>
          <w:lang w:eastAsia="en-IN"/>
        </w:rPr>
        <w:t>1.</w:t>
      </w:r>
      <w:r w:rsidRPr="00AE06BB">
        <w:rPr>
          <w:rFonts w:ascii="Goudy Old Style" w:eastAsia="Times New Roman" w:hAnsi="Goudy Old Style" w:cs="Times New Roman"/>
          <w:color w:val="222A35" w:themeColor="text2" w:themeShade="80"/>
          <w:sz w:val="28"/>
          <w:szCs w:val="21"/>
          <w:lang w:eastAsia="en-IN"/>
        </w:rPr>
        <w:t>C</w:t>
      </w:r>
      <w:r w:rsidRPr="005A3BFD">
        <w:rPr>
          <w:rFonts w:ascii="Goudy Old Style" w:eastAsia="Times New Roman" w:hAnsi="Goudy Old Style" w:cs="Times New Roman"/>
          <w:color w:val="222A35" w:themeColor="text2" w:themeShade="80"/>
          <w:sz w:val="28"/>
          <w:szCs w:val="21"/>
          <w:lang w:eastAsia="en-IN"/>
        </w:rPr>
        <w:t xml:space="preserve">ompile and run pass2.cpp file using any C++ compiler. </w:t>
      </w:r>
    </w:p>
    <w:p w14:paraId="42F125DB"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1"/>
          <w:lang w:eastAsia="en-IN"/>
        </w:rPr>
      </w:pPr>
      <w:r w:rsidRPr="005A3BFD">
        <w:rPr>
          <w:rFonts w:ascii="Goudy Old Style" w:eastAsia="Times New Roman" w:hAnsi="Goudy Old Style" w:cs="Times New Roman"/>
          <w:color w:val="222A35" w:themeColor="text2" w:themeShade="80"/>
          <w:sz w:val="28"/>
          <w:szCs w:val="21"/>
          <w:lang w:eastAsia="en-IN"/>
        </w:rPr>
        <w:t>2.Or using commands g++ pass2.cpp. Then doing ./pass2.cpp to run the program.</w:t>
      </w:r>
    </w:p>
    <w:p w14:paraId="38461162" w14:textId="58ED3221"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1"/>
          <w:lang w:eastAsia="en-IN"/>
        </w:rPr>
      </w:pPr>
      <w:r w:rsidRPr="005A3BFD">
        <w:rPr>
          <w:rFonts w:ascii="Goudy Old Style" w:eastAsia="Times New Roman" w:hAnsi="Goudy Old Style" w:cs="Times New Roman"/>
          <w:color w:val="222A35" w:themeColor="text2" w:themeShade="80"/>
          <w:sz w:val="28"/>
          <w:szCs w:val="21"/>
          <w:lang w:eastAsia="en-IN"/>
        </w:rPr>
        <w:t xml:space="preserve">2.It </w:t>
      </w:r>
      <w:r w:rsidRPr="00AE06BB">
        <w:rPr>
          <w:rFonts w:ascii="Goudy Old Style" w:eastAsia="Times New Roman" w:hAnsi="Goudy Old Style" w:cs="Times New Roman"/>
          <w:color w:val="222A35" w:themeColor="text2" w:themeShade="80"/>
          <w:sz w:val="28"/>
          <w:szCs w:val="21"/>
          <w:lang w:eastAsia="en-IN"/>
        </w:rPr>
        <w:t>will generate</w:t>
      </w:r>
      <w:r w:rsidRPr="005A3BFD">
        <w:rPr>
          <w:rFonts w:ascii="Goudy Old Style" w:eastAsia="Times New Roman" w:hAnsi="Goudy Old Style" w:cs="Times New Roman"/>
          <w:color w:val="222A35" w:themeColor="text2" w:themeShade="80"/>
          <w:sz w:val="28"/>
          <w:szCs w:val="21"/>
          <w:lang w:eastAsia="en-IN"/>
        </w:rPr>
        <w:t xml:space="preserve"> an executable file named pass2.exe in the current directory.</w:t>
      </w:r>
    </w:p>
    <w:p w14:paraId="7315B9BC" w14:textId="51FA0846"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1"/>
          <w:lang w:eastAsia="en-IN"/>
        </w:rPr>
      </w:pPr>
      <w:r w:rsidRPr="005A3BFD">
        <w:rPr>
          <w:rFonts w:ascii="Goudy Old Style" w:eastAsia="Times New Roman" w:hAnsi="Goudy Old Style" w:cs="Times New Roman"/>
          <w:color w:val="222A35" w:themeColor="text2" w:themeShade="80"/>
          <w:sz w:val="28"/>
          <w:szCs w:val="21"/>
          <w:lang w:eastAsia="en-IN"/>
        </w:rPr>
        <w:t xml:space="preserve">3.Open the exe file and enter the name of the input file of format "ABC.asm". (The input file should be in the same folder as the </w:t>
      </w:r>
      <w:r w:rsidRPr="00AE06BB">
        <w:rPr>
          <w:rFonts w:ascii="Goudy Old Style" w:eastAsia="Times New Roman" w:hAnsi="Goudy Old Style" w:cs="Times New Roman"/>
          <w:color w:val="222A35" w:themeColor="text2" w:themeShade="80"/>
          <w:sz w:val="28"/>
          <w:szCs w:val="21"/>
          <w:lang w:eastAsia="en-IN"/>
        </w:rPr>
        <w:t>executable</w:t>
      </w:r>
      <w:r w:rsidRPr="005A3BFD">
        <w:rPr>
          <w:rFonts w:ascii="Goudy Old Style" w:eastAsia="Times New Roman" w:hAnsi="Goudy Old Style" w:cs="Times New Roman"/>
          <w:color w:val="222A35" w:themeColor="text2" w:themeShade="80"/>
          <w:sz w:val="28"/>
          <w:szCs w:val="21"/>
          <w:lang w:eastAsia="en-IN"/>
        </w:rPr>
        <w:t xml:space="preserve"> file!)</w:t>
      </w:r>
    </w:p>
    <w:p w14:paraId="23835909" w14:textId="77777777" w:rsidR="005A3BFD" w:rsidRPr="005A3BFD" w:rsidRDefault="005A3BFD" w:rsidP="005A3BFD">
      <w:pPr>
        <w:spacing w:after="0" w:line="285" w:lineRule="atLeast"/>
        <w:rPr>
          <w:rFonts w:ascii="Goudy Old Style" w:eastAsia="Times New Roman" w:hAnsi="Goudy Old Style" w:cs="Times New Roman"/>
          <w:color w:val="222A35" w:themeColor="text2" w:themeShade="80"/>
          <w:sz w:val="28"/>
          <w:szCs w:val="21"/>
          <w:lang w:eastAsia="en-IN"/>
        </w:rPr>
      </w:pPr>
      <w:r w:rsidRPr="005A3BFD">
        <w:rPr>
          <w:rFonts w:ascii="Goudy Old Style" w:eastAsia="Times New Roman" w:hAnsi="Goudy Old Style" w:cs="Times New Roman"/>
          <w:color w:val="222A35" w:themeColor="text2" w:themeShade="80"/>
          <w:sz w:val="28"/>
          <w:szCs w:val="21"/>
          <w:lang w:eastAsia="en-IN"/>
        </w:rPr>
        <w:t>4.An object file along with listing file, error file, intermediate file will be generated for the given input file.</w:t>
      </w:r>
    </w:p>
    <w:p w14:paraId="24C66441" w14:textId="0EE46599" w:rsidR="005A3BFD" w:rsidRPr="00AE06BB" w:rsidRDefault="00242AE2" w:rsidP="005A3BFD">
      <w:pPr>
        <w:rPr>
          <w:rFonts w:ascii="Goudy Old Style" w:hAnsi="Goudy Old Style"/>
          <w:color w:val="222A35" w:themeColor="text2" w:themeShade="80"/>
          <w:sz w:val="28"/>
          <w:szCs w:val="28"/>
          <w:lang w:val="en-US"/>
        </w:rPr>
      </w:pPr>
      <w:r>
        <w:rPr>
          <w:rFonts w:ascii="Goudy Old Style" w:hAnsi="Goudy Old Style"/>
          <w:noProof/>
          <w:color w:val="222A35" w:themeColor="text2" w:themeShade="80"/>
          <w:sz w:val="28"/>
          <w:szCs w:val="28"/>
          <w:lang w:val="en-US"/>
        </w:rPr>
        <w:drawing>
          <wp:inline distT="0" distB="0" distL="0" distR="0" wp14:anchorId="4E0C91CF" wp14:editId="3A54FF94">
            <wp:extent cx="5722620" cy="3274141"/>
            <wp:effectExtent l="190500" t="190500" r="182880" b="1930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499" cy="3278649"/>
                    </a:xfrm>
                    <a:prstGeom prst="rect">
                      <a:avLst/>
                    </a:prstGeom>
                    <a:ln>
                      <a:noFill/>
                    </a:ln>
                    <a:effectLst>
                      <a:outerShdw blurRad="190500" algn="tl" rotWithShape="0">
                        <a:srgbClr val="000000">
                          <a:alpha val="70000"/>
                        </a:srgbClr>
                      </a:outerShdw>
                    </a:effectLst>
                  </pic:spPr>
                </pic:pic>
              </a:graphicData>
            </a:graphic>
          </wp:inline>
        </w:drawing>
      </w:r>
    </w:p>
    <w:p w14:paraId="13D43161" w14:textId="4A9A9741" w:rsidR="00AE06BB" w:rsidRDefault="00242AE2" w:rsidP="005A3BFD">
      <w:pPr>
        <w:rPr>
          <w:rFonts w:ascii="Goudy Old Style" w:hAnsi="Goudy Old Style"/>
          <w:color w:val="222A35" w:themeColor="text2" w:themeShade="80"/>
          <w:sz w:val="28"/>
          <w:szCs w:val="28"/>
          <w:lang w:val="en-US"/>
        </w:rPr>
      </w:pPr>
      <w:r>
        <w:rPr>
          <w:rFonts w:ascii="Goudy Old Style" w:hAnsi="Goudy Old Style"/>
          <w:noProof/>
          <w:color w:val="222A35" w:themeColor="text2" w:themeShade="80"/>
          <w:sz w:val="28"/>
          <w:szCs w:val="28"/>
          <w:lang w:val="en-US"/>
        </w:rPr>
        <w:lastRenderedPageBreak/>
        <w:drawing>
          <wp:inline distT="0" distB="0" distL="0" distR="0" wp14:anchorId="624300BB" wp14:editId="4AFF6424">
            <wp:extent cx="5722620" cy="3259435"/>
            <wp:effectExtent l="190500" t="190500" r="182880" b="1892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69" cy="3263792"/>
                    </a:xfrm>
                    <a:prstGeom prst="rect">
                      <a:avLst/>
                    </a:prstGeom>
                    <a:ln>
                      <a:noFill/>
                    </a:ln>
                    <a:effectLst>
                      <a:outerShdw blurRad="190500" algn="tl" rotWithShape="0">
                        <a:srgbClr val="000000">
                          <a:alpha val="70000"/>
                        </a:srgbClr>
                      </a:outerShdw>
                    </a:effectLst>
                  </pic:spPr>
                </pic:pic>
              </a:graphicData>
            </a:graphic>
          </wp:inline>
        </w:drawing>
      </w:r>
    </w:p>
    <w:p w14:paraId="2A3177D8" w14:textId="46CF6812" w:rsidR="00242AE2" w:rsidRDefault="00242AE2" w:rsidP="005A3BFD">
      <w:pPr>
        <w:rPr>
          <w:rFonts w:ascii="Goudy Old Style" w:hAnsi="Goudy Old Style"/>
          <w:color w:val="222A35" w:themeColor="text2" w:themeShade="80"/>
          <w:sz w:val="28"/>
          <w:szCs w:val="28"/>
          <w:lang w:val="en-US"/>
        </w:rPr>
      </w:pPr>
    </w:p>
    <w:p w14:paraId="1DD842C6" w14:textId="77777777" w:rsidR="00242AE2" w:rsidRPr="00AE06BB" w:rsidRDefault="00242AE2" w:rsidP="005A3BFD">
      <w:pPr>
        <w:rPr>
          <w:rFonts w:ascii="Goudy Old Style" w:hAnsi="Goudy Old Style"/>
          <w:color w:val="222A35" w:themeColor="text2" w:themeShade="80"/>
          <w:sz w:val="28"/>
          <w:szCs w:val="28"/>
          <w:lang w:val="en-US"/>
        </w:rPr>
      </w:pPr>
    </w:p>
    <w:p w14:paraId="46DE852D" w14:textId="1BC3EA6D" w:rsidR="00242AE2" w:rsidRDefault="00242AE2" w:rsidP="005A3BFD">
      <w:pPr>
        <w:rPr>
          <w:rFonts w:ascii="Goudy Old Style" w:hAnsi="Goudy Old Style"/>
          <w:color w:val="222A35" w:themeColor="text2" w:themeShade="80"/>
          <w:sz w:val="28"/>
          <w:szCs w:val="28"/>
          <w:lang w:val="en-US"/>
        </w:rPr>
      </w:pPr>
      <w:r>
        <w:rPr>
          <w:rFonts w:ascii="Goudy Old Style" w:hAnsi="Goudy Old Style"/>
          <w:noProof/>
          <w:color w:val="222A35" w:themeColor="text2" w:themeShade="80"/>
          <w:sz w:val="28"/>
          <w:szCs w:val="28"/>
          <w:lang w:val="en-US"/>
        </w:rPr>
        <w:drawing>
          <wp:inline distT="0" distB="0" distL="0" distR="0" wp14:anchorId="3B8A93BA" wp14:editId="58359C8E">
            <wp:extent cx="5721729" cy="3458292"/>
            <wp:effectExtent l="190500" t="190500" r="184150" b="1993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531" cy="3466634"/>
                    </a:xfrm>
                    <a:prstGeom prst="rect">
                      <a:avLst/>
                    </a:prstGeom>
                    <a:ln>
                      <a:noFill/>
                    </a:ln>
                    <a:effectLst>
                      <a:outerShdw blurRad="190500" algn="tl" rotWithShape="0">
                        <a:srgbClr val="000000">
                          <a:alpha val="70000"/>
                        </a:srgbClr>
                      </a:outerShdw>
                    </a:effectLst>
                  </pic:spPr>
                </pic:pic>
              </a:graphicData>
            </a:graphic>
          </wp:inline>
        </w:drawing>
      </w:r>
    </w:p>
    <w:p w14:paraId="535A4F21" w14:textId="77777777" w:rsidR="00242AE2" w:rsidRPr="00AE06BB" w:rsidRDefault="00242AE2" w:rsidP="005A3BFD">
      <w:pPr>
        <w:rPr>
          <w:rFonts w:ascii="Goudy Old Style" w:hAnsi="Goudy Old Style"/>
          <w:color w:val="222A35" w:themeColor="text2" w:themeShade="80"/>
          <w:sz w:val="28"/>
          <w:szCs w:val="28"/>
          <w:lang w:val="en-US"/>
        </w:rPr>
      </w:pPr>
    </w:p>
    <w:p w14:paraId="4D387BD5" w14:textId="5C1C992F" w:rsidR="00AE06BB" w:rsidRPr="00AE06BB" w:rsidRDefault="00AE06BB" w:rsidP="005A3BFD">
      <w:pPr>
        <w:rPr>
          <w:rFonts w:ascii="Goudy Old Style" w:hAnsi="Goudy Old Style"/>
          <w:b/>
          <w:i/>
          <w:color w:val="222A35" w:themeColor="text2" w:themeShade="80"/>
          <w:sz w:val="28"/>
          <w:szCs w:val="28"/>
          <w:lang w:val="en-US"/>
        </w:rPr>
      </w:pPr>
      <w:r w:rsidRPr="00AE06BB">
        <w:rPr>
          <w:rFonts w:ascii="Goudy Old Style" w:hAnsi="Goudy Old Style"/>
          <w:b/>
          <w:i/>
          <w:color w:val="222A35" w:themeColor="text2" w:themeShade="80"/>
          <w:sz w:val="28"/>
          <w:szCs w:val="28"/>
          <w:lang w:val="en-US"/>
        </w:rPr>
        <w:lastRenderedPageBreak/>
        <w:t>DESIGN OF THE ASSEMBLER</w:t>
      </w:r>
    </w:p>
    <w:p w14:paraId="37B5E5EA" w14:textId="0AD5AF3B" w:rsidR="00AE06BB" w:rsidRPr="00AE06BB" w:rsidRDefault="00AE06BB" w:rsidP="00AE06BB">
      <w:pPr>
        <w:pStyle w:val="ListParagraph"/>
        <w:numPr>
          <w:ilvl w:val="0"/>
          <w:numId w:val="4"/>
        </w:numPr>
        <w:rPr>
          <w:rFonts w:ascii="Goudy Old Style" w:hAnsi="Goudy Old Style"/>
          <w:b/>
          <w:color w:val="222A35" w:themeColor="text2" w:themeShade="80"/>
          <w:sz w:val="28"/>
          <w:szCs w:val="28"/>
        </w:rPr>
      </w:pPr>
      <w:r w:rsidRPr="00AE06BB">
        <w:rPr>
          <w:rFonts w:ascii="Goudy Old Style" w:hAnsi="Goudy Old Style"/>
          <w:b/>
          <w:color w:val="222A35" w:themeColor="text2" w:themeShade="80"/>
          <w:sz w:val="28"/>
          <w:szCs w:val="28"/>
        </w:rPr>
        <w:t>Functions.cpp</w:t>
      </w:r>
    </w:p>
    <w:p w14:paraId="61A2CAC0" w14:textId="77777777" w:rsidR="00AE06BB" w:rsidRPr="00AE06BB" w:rsidRDefault="00AE06BB" w:rsidP="00AE06BB">
      <w:pPr>
        <w:rPr>
          <w:rFonts w:ascii="Goudy Old Style" w:hAnsi="Goudy Old Style" w:cstheme="minorHAnsi"/>
          <w:color w:val="222A35" w:themeColor="text2" w:themeShade="80"/>
          <w:sz w:val="24"/>
        </w:rPr>
      </w:pPr>
      <w:r w:rsidRPr="00AE06BB">
        <w:rPr>
          <w:rFonts w:ascii="Goudy Old Style" w:hAnsi="Goudy Old Style"/>
          <w:color w:val="222A35" w:themeColor="text2" w:themeShade="80"/>
          <w:sz w:val="24"/>
        </w:rPr>
        <w:t>It contain</w:t>
      </w:r>
      <w:r w:rsidRPr="00AE06BB">
        <w:rPr>
          <w:rFonts w:ascii="Goudy Old Style" w:hAnsi="Goudy Old Style" w:cstheme="minorHAnsi"/>
          <w:color w:val="222A35" w:themeColor="text2" w:themeShade="80"/>
          <w:sz w:val="24"/>
        </w:rPr>
        <w:t>s useful functions that will be required by the other files.</w:t>
      </w:r>
    </w:p>
    <w:p w14:paraId="3D48FFA4"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getString</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takes in input as a character and returns a string.</w:t>
      </w:r>
    </w:p>
    <w:p w14:paraId="348412E4"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intToStringHex</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takes in input as int and then converts it into its hexadecimal equivalent with string data type.</w:t>
      </w:r>
    </w:p>
    <w:p w14:paraId="49D58646"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expandString</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expands the input string to the given input size. It takes in the string to be expanded as parameter and length of output string and the character to be inserted in order to expand that string.</w:t>
      </w:r>
    </w:p>
    <w:p w14:paraId="1F8D1648"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stringHexToInt</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converts the hexadecimal string to integer and returns the integer value.</w:t>
      </w:r>
    </w:p>
    <w:p w14:paraId="029C7C63"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stringToHexString</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takes in string as input and then converts the string into its hexadecimal equivalent and then returns the equivalent as string.</w:t>
      </w:r>
    </w:p>
    <w:p w14:paraId="485C863B"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checkWhiteSpace</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checks if blanks are present. If present, returns true or else false.</w:t>
      </w:r>
    </w:p>
    <w:p w14:paraId="20965BFB"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checkCommentLine</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check the comment by looking at the first character of the input string, and then accordingly returns true if comment or else false.</w:t>
      </w:r>
    </w:p>
    <w:p w14:paraId="43536ECC" w14:textId="77777777" w:rsidR="00AE06BB" w:rsidRPr="00AE06BB" w:rsidRDefault="00AE06BB" w:rsidP="00AE06BB">
      <w:pPr>
        <w:rPr>
          <w:rFonts w:ascii="Goudy Old Style" w:hAnsi="Goudy Old Style" w:cstheme="minorHAnsi"/>
          <w:color w:val="222A35" w:themeColor="text2" w:themeShade="80"/>
          <w:sz w:val="24"/>
        </w:rPr>
      </w:pPr>
      <w:proofErr w:type="spellStart"/>
      <w:r w:rsidRPr="00AE06BB">
        <w:rPr>
          <w:rFonts w:ascii="Goudy Old Style" w:hAnsi="Goudy Old Style" w:cstheme="minorHAnsi"/>
          <w:color w:val="222A35" w:themeColor="text2" w:themeShade="80"/>
          <w:sz w:val="24"/>
        </w:rPr>
        <w:t>if_all_</w:t>
      </w:r>
      <w:proofErr w:type="gramStart"/>
      <w:r w:rsidRPr="00AE06BB">
        <w:rPr>
          <w:rFonts w:ascii="Goudy Old Style" w:hAnsi="Goudy Old Style" w:cstheme="minorHAnsi"/>
          <w:color w:val="222A35" w:themeColor="text2" w:themeShade="80"/>
          <w:sz w:val="24"/>
        </w:rPr>
        <w:t>num</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checks if all the elements of the string of the input string are number digits.</w:t>
      </w:r>
    </w:p>
    <w:p w14:paraId="72CE4DF1"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readFirstNonWhiteSpace</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takes in the string and iterates until it gets the first non-spaced character.  It is a pass by reference function which updates the index of the input string until the blank space characters end and returns void.</w:t>
      </w:r>
    </w:p>
    <w:p w14:paraId="6F90FB7A"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writeToFile</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takes in the name of the file and the string to be written on to the file. Then writes the input string onto the new line of the file.</w:t>
      </w:r>
    </w:p>
    <w:p w14:paraId="280C6AF0"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getRealOpcode</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for opcodes of format 4, for example +JSUB the function will see whether if the opcode contains some additional bit like ‘+’ or some other flag bits, then it returns the opcode leaving the first flag bit.</w:t>
      </w:r>
    </w:p>
    <w:p w14:paraId="7F6F3726" w14:textId="77777777" w:rsidR="00AE06BB" w:rsidRPr="00AE06BB" w:rsidRDefault="00AE06BB" w:rsidP="00AE06BB">
      <w:pPr>
        <w:rPr>
          <w:rFonts w:ascii="Goudy Old Style" w:hAnsi="Goudy Old Style" w:cstheme="minorHAnsi"/>
          <w:color w:val="222A35" w:themeColor="text2" w:themeShade="80"/>
          <w:sz w:val="24"/>
        </w:rPr>
      </w:pPr>
      <w:proofErr w:type="spellStart"/>
      <w:proofErr w:type="gramStart"/>
      <w:r w:rsidRPr="00AE06BB">
        <w:rPr>
          <w:rFonts w:ascii="Goudy Old Style" w:hAnsi="Goudy Old Style" w:cstheme="minorHAnsi"/>
          <w:color w:val="222A35" w:themeColor="text2" w:themeShade="80"/>
          <w:sz w:val="24"/>
        </w:rPr>
        <w:t>getFlagFormat</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returns the flag bit if present in the input string or else it returns null string.</w:t>
      </w:r>
    </w:p>
    <w:p w14:paraId="68A3B552" w14:textId="77777777" w:rsidR="00AE06BB" w:rsidRPr="00AE06BB" w:rsidRDefault="00AE06BB" w:rsidP="00AE06BB">
      <w:pPr>
        <w:rPr>
          <w:rFonts w:ascii="Goudy Old Style" w:hAnsi="Goudy Old Style" w:cstheme="minorHAnsi"/>
          <w:color w:val="222A35" w:themeColor="text2" w:themeShade="80"/>
          <w:sz w:val="24"/>
        </w:rPr>
      </w:pPr>
      <w:r w:rsidRPr="00AE06BB">
        <w:rPr>
          <w:rFonts w:ascii="Goudy Old Style" w:hAnsi="Goudy Old Style" w:cstheme="minorHAnsi"/>
          <w:color w:val="222A35" w:themeColor="text2" w:themeShade="80"/>
          <w:sz w:val="24"/>
        </w:rPr>
        <w:t xml:space="preserve">Class </w:t>
      </w:r>
      <w:proofErr w:type="spellStart"/>
      <w:r w:rsidRPr="00AE06BB">
        <w:rPr>
          <w:rFonts w:ascii="Goudy Old Style" w:hAnsi="Goudy Old Style" w:cstheme="minorHAnsi"/>
          <w:color w:val="222A35" w:themeColor="text2" w:themeShade="80"/>
          <w:sz w:val="24"/>
        </w:rPr>
        <w:t>EvaluateString</w:t>
      </w:r>
      <w:proofErr w:type="spellEnd"/>
      <w:r w:rsidRPr="00AE06BB">
        <w:rPr>
          <w:rFonts w:ascii="Goudy Old Style" w:hAnsi="Goudy Old Style" w:cstheme="minorHAnsi"/>
          <w:color w:val="222A35" w:themeColor="text2" w:themeShade="80"/>
          <w:sz w:val="24"/>
        </w:rPr>
        <w:t xml:space="preserve"> – contains the </w:t>
      </w:r>
      <w:proofErr w:type="gramStart"/>
      <w:r w:rsidRPr="00AE06BB">
        <w:rPr>
          <w:rFonts w:ascii="Goudy Old Style" w:hAnsi="Goudy Old Style" w:cstheme="minorHAnsi"/>
          <w:color w:val="222A35" w:themeColor="text2" w:themeShade="80"/>
          <w:sz w:val="24"/>
        </w:rPr>
        <w:t>functions :</w:t>
      </w:r>
      <w:proofErr w:type="gramEnd"/>
      <w:r w:rsidRPr="00AE06BB">
        <w:rPr>
          <w:rFonts w:ascii="Goudy Old Style" w:hAnsi="Goudy Old Style" w:cstheme="minorHAnsi"/>
          <w:color w:val="222A35" w:themeColor="text2" w:themeShade="80"/>
          <w:sz w:val="24"/>
        </w:rPr>
        <w:t xml:space="preserve"> </w:t>
      </w:r>
    </w:p>
    <w:p w14:paraId="6B700931" w14:textId="77777777" w:rsidR="00AE06BB" w:rsidRPr="00AE06BB" w:rsidRDefault="00AE06BB" w:rsidP="00AE06BB">
      <w:pPr>
        <w:ind w:firstLine="720"/>
        <w:rPr>
          <w:rFonts w:ascii="Goudy Old Style" w:hAnsi="Goudy Old Style" w:cstheme="minorHAnsi"/>
          <w:color w:val="222A35" w:themeColor="text2" w:themeShade="80"/>
          <w:sz w:val="24"/>
        </w:rPr>
      </w:pPr>
      <w:r w:rsidRPr="00AE06BB">
        <w:rPr>
          <w:rFonts w:ascii="Goudy Old Style" w:hAnsi="Goudy Old Style" w:cstheme="minorHAnsi"/>
          <w:color w:val="222A35" w:themeColor="text2" w:themeShade="80"/>
          <w:sz w:val="24"/>
        </w:rPr>
        <w:t>-</w:t>
      </w:r>
      <w:proofErr w:type="gramStart"/>
      <w:r w:rsidRPr="00AE06BB">
        <w:rPr>
          <w:rFonts w:ascii="Goudy Old Style" w:hAnsi="Goudy Old Style" w:cstheme="minorHAnsi"/>
          <w:color w:val="222A35" w:themeColor="text2" w:themeShade="80"/>
          <w:sz w:val="24"/>
        </w:rPr>
        <w:t>peek(</w:t>
      </w:r>
      <w:proofErr w:type="gramEnd"/>
      <w:r w:rsidRPr="00AE06BB">
        <w:rPr>
          <w:rFonts w:ascii="Goudy Old Style" w:hAnsi="Goudy Old Style" w:cstheme="minorHAnsi"/>
          <w:color w:val="222A35" w:themeColor="text2" w:themeShade="80"/>
          <w:sz w:val="24"/>
        </w:rPr>
        <w:t>)- returns the value at the present index.</w:t>
      </w:r>
    </w:p>
    <w:p w14:paraId="441D870D" w14:textId="77777777" w:rsidR="00AE06BB" w:rsidRPr="00AE06BB" w:rsidRDefault="00AE06BB" w:rsidP="00AE06BB">
      <w:pPr>
        <w:ind w:firstLine="720"/>
        <w:rPr>
          <w:rFonts w:ascii="Goudy Old Style" w:hAnsi="Goudy Old Style" w:cstheme="minorHAnsi"/>
          <w:color w:val="222A35" w:themeColor="text2" w:themeShade="80"/>
          <w:sz w:val="24"/>
        </w:rPr>
      </w:pPr>
      <w:r w:rsidRPr="00AE06BB">
        <w:rPr>
          <w:rFonts w:ascii="Goudy Old Style" w:hAnsi="Goudy Old Style" w:cstheme="minorHAnsi"/>
          <w:color w:val="222A35" w:themeColor="text2" w:themeShade="80"/>
          <w:sz w:val="24"/>
        </w:rPr>
        <w:t>-</w:t>
      </w:r>
      <w:proofErr w:type="gramStart"/>
      <w:r w:rsidRPr="00AE06BB">
        <w:rPr>
          <w:rFonts w:ascii="Goudy Old Style" w:hAnsi="Goudy Old Style" w:cstheme="minorHAnsi"/>
          <w:color w:val="222A35" w:themeColor="text2" w:themeShade="80"/>
          <w:sz w:val="24"/>
        </w:rPr>
        <w:t>get(</w:t>
      </w:r>
      <w:proofErr w:type="gramEnd"/>
      <w:r w:rsidRPr="00AE06BB">
        <w:rPr>
          <w:rFonts w:ascii="Goudy Old Style" w:hAnsi="Goudy Old Style" w:cstheme="minorHAnsi"/>
          <w:color w:val="222A35" w:themeColor="text2" w:themeShade="80"/>
          <w:sz w:val="24"/>
        </w:rPr>
        <w:t>)- returns the value at the given index and then increments the index by one.</w:t>
      </w:r>
    </w:p>
    <w:p w14:paraId="53B99421" w14:textId="502D94F6" w:rsidR="00AE06BB" w:rsidRPr="00AE06BB" w:rsidRDefault="00AE06BB" w:rsidP="00AE06BB">
      <w:pPr>
        <w:ind w:firstLine="720"/>
        <w:rPr>
          <w:rFonts w:ascii="Goudy Old Style" w:hAnsi="Goudy Old Style" w:cstheme="minorHAnsi"/>
          <w:color w:val="222A35" w:themeColor="text2" w:themeShade="80"/>
          <w:sz w:val="24"/>
        </w:rPr>
      </w:pPr>
      <w:r w:rsidRPr="00AE06BB">
        <w:rPr>
          <w:rFonts w:ascii="Goudy Old Style" w:hAnsi="Goudy Old Style" w:cstheme="minorHAnsi"/>
          <w:color w:val="222A35" w:themeColor="text2" w:themeShade="80"/>
          <w:sz w:val="24"/>
        </w:rPr>
        <w:t>-</w:t>
      </w:r>
      <w:proofErr w:type="gramStart"/>
      <w:r w:rsidRPr="00AE06BB">
        <w:rPr>
          <w:rFonts w:ascii="Goudy Old Style" w:hAnsi="Goudy Old Style" w:cstheme="minorHAnsi"/>
          <w:color w:val="222A35" w:themeColor="text2" w:themeShade="80"/>
          <w:sz w:val="24"/>
        </w:rPr>
        <w:t>number(</w:t>
      </w:r>
      <w:proofErr w:type="gramEnd"/>
      <w:r w:rsidRPr="00AE06BB">
        <w:rPr>
          <w:rFonts w:ascii="Goudy Old Style" w:hAnsi="Goudy Old Style" w:cstheme="minorHAnsi"/>
          <w:color w:val="222A35" w:themeColor="text2" w:themeShade="80"/>
          <w:sz w:val="24"/>
        </w:rPr>
        <w:t>)- returns the value of the input string in integer format.</w:t>
      </w:r>
    </w:p>
    <w:p w14:paraId="7FB888FD" w14:textId="77777777" w:rsidR="00AE06BB" w:rsidRPr="00AE06BB" w:rsidRDefault="00AE06BB" w:rsidP="00AE06BB">
      <w:pPr>
        <w:ind w:firstLine="720"/>
        <w:rPr>
          <w:rFonts w:ascii="Goudy Old Style" w:hAnsi="Goudy Old Style" w:cstheme="minorHAnsi"/>
          <w:color w:val="222A35" w:themeColor="text2" w:themeShade="80"/>
        </w:rPr>
      </w:pPr>
    </w:p>
    <w:p w14:paraId="2F3F6521" w14:textId="3C6222A0" w:rsidR="00AE06BB" w:rsidRPr="00AE06BB" w:rsidRDefault="00AE06BB" w:rsidP="00AE06BB">
      <w:pPr>
        <w:pStyle w:val="ListParagraph"/>
        <w:numPr>
          <w:ilvl w:val="0"/>
          <w:numId w:val="4"/>
        </w:numPr>
        <w:rPr>
          <w:rFonts w:ascii="Goudy Old Style" w:hAnsi="Goudy Old Style"/>
          <w:b/>
          <w:color w:val="222A35" w:themeColor="text2" w:themeShade="80"/>
          <w:sz w:val="28"/>
        </w:rPr>
      </w:pPr>
      <w:r w:rsidRPr="00AE06BB">
        <w:rPr>
          <w:rFonts w:ascii="Goudy Old Style" w:hAnsi="Goudy Old Style"/>
          <w:b/>
          <w:color w:val="222A35" w:themeColor="text2" w:themeShade="80"/>
          <w:sz w:val="28"/>
        </w:rPr>
        <w:t>Tables.cpp</w:t>
      </w:r>
    </w:p>
    <w:p w14:paraId="2E175DA9" w14:textId="77777777" w:rsidR="00AE06BB" w:rsidRPr="00AE06BB" w:rsidRDefault="00AE06BB" w:rsidP="00AE06BB">
      <w:pPr>
        <w:rPr>
          <w:rFonts w:ascii="Goudy Old Style" w:hAnsi="Goudy Old Style"/>
          <w:color w:val="222A35" w:themeColor="text2" w:themeShade="80"/>
          <w:sz w:val="20"/>
        </w:rPr>
      </w:pPr>
      <w:r w:rsidRPr="00AE06BB">
        <w:rPr>
          <w:rFonts w:ascii="Goudy Old Style" w:hAnsi="Goudy Old Style"/>
          <w:color w:val="222A35" w:themeColor="text2" w:themeShade="80"/>
        </w:rPr>
        <w:tab/>
      </w:r>
      <w:r w:rsidRPr="00AE06BB">
        <w:rPr>
          <w:rFonts w:ascii="Goudy Old Style" w:hAnsi="Goudy Old Style"/>
          <w:color w:val="222A35" w:themeColor="text2" w:themeShade="80"/>
          <w:sz w:val="24"/>
        </w:rPr>
        <w:t xml:space="preserve">It contains all the data structures required for our assembler to run. It contains the structs for labels, opcode, literal, blocks, </w:t>
      </w:r>
      <w:proofErr w:type="spellStart"/>
      <w:r w:rsidRPr="00AE06BB">
        <w:rPr>
          <w:rFonts w:ascii="Goudy Old Style" w:hAnsi="Goudy Old Style"/>
          <w:color w:val="222A35" w:themeColor="text2" w:themeShade="80"/>
          <w:sz w:val="24"/>
        </w:rPr>
        <w:t>extdef</w:t>
      </w:r>
      <w:proofErr w:type="spellEnd"/>
      <w:r w:rsidRPr="00AE06BB">
        <w:rPr>
          <w:rFonts w:ascii="Goudy Old Style" w:hAnsi="Goudy Old Style"/>
          <w:color w:val="222A35" w:themeColor="text2" w:themeShade="80"/>
          <w:sz w:val="24"/>
        </w:rPr>
        <w:t xml:space="preserve">, </w:t>
      </w:r>
      <w:proofErr w:type="spellStart"/>
      <w:r w:rsidRPr="00AE06BB">
        <w:rPr>
          <w:rFonts w:ascii="Goudy Old Style" w:hAnsi="Goudy Old Style"/>
          <w:color w:val="222A35" w:themeColor="text2" w:themeShade="80"/>
          <w:sz w:val="24"/>
        </w:rPr>
        <w:t>extref</w:t>
      </w:r>
      <w:proofErr w:type="spellEnd"/>
      <w:r w:rsidRPr="00AE06BB">
        <w:rPr>
          <w:rFonts w:ascii="Goudy Old Style" w:hAnsi="Goudy Old Style"/>
          <w:color w:val="222A35" w:themeColor="text2" w:themeShade="80"/>
          <w:sz w:val="24"/>
        </w:rPr>
        <w:t xml:space="preserve">, and control sections. The </w:t>
      </w:r>
      <w:proofErr w:type="spellStart"/>
      <w:r w:rsidRPr="00AE06BB">
        <w:rPr>
          <w:rFonts w:ascii="Goudy Old Style" w:hAnsi="Goudy Old Style"/>
          <w:color w:val="222A35" w:themeColor="text2" w:themeShade="80"/>
          <w:sz w:val="24"/>
        </w:rPr>
        <w:t>CSECT_Tab</w:t>
      </w:r>
      <w:proofErr w:type="spellEnd"/>
      <w:r w:rsidRPr="00AE06BB">
        <w:rPr>
          <w:rFonts w:ascii="Goudy Old Style" w:hAnsi="Goudy Old Style"/>
          <w:color w:val="222A35" w:themeColor="text2" w:themeShade="80"/>
          <w:sz w:val="24"/>
        </w:rPr>
        <w:t xml:space="preserve"> </w:t>
      </w:r>
      <w:r w:rsidRPr="00AE06BB">
        <w:rPr>
          <w:rFonts w:ascii="Goudy Old Style" w:hAnsi="Goudy Old Style"/>
          <w:color w:val="222A35" w:themeColor="text2" w:themeShade="80"/>
          <w:sz w:val="24"/>
        </w:rPr>
        <w:lastRenderedPageBreak/>
        <w:t>contains Maps are defined for various tables with their indices as strings with the names of the labels or opcodes as required.</w:t>
      </w:r>
    </w:p>
    <w:p w14:paraId="438CFDD9" w14:textId="12F33744" w:rsidR="00AE06BB" w:rsidRPr="00AE06BB" w:rsidRDefault="00AE06BB" w:rsidP="005A3BFD">
      <w:pPr>
        <w:rPr>
          <w:rFonts w:ascii="Goudy Old Style" w:hAnsi="Goudy Old Style"/>
          <w:color w:val="222A35" w:themeColor="text2" w:themeShade="80"/>
          <w:sz w:val="24"/>
          <w:szCs w:val="28"/>
          <w:lang w:val="en-US"/>
        </w:rPr>
      </w:pPr>
    </w:p>
    <w:p w14:paraId="179BDF7B" w14:textId="4AA01A37" w:rsidR="00AE06BB" w:rsidRPr="00AE06BB" w:rsidRDefault="00AE06BB" w:rsidP="00AE06BB">
      <w:pPr>
        <w:pStyle w:val="ListParagraph"/>
        <w:numPr>
          <w:ilvl w:val="0"/>
          <w:numId w:val="4"/>
        </w:numPr>
        <w:rPr>
          <w:rFonts w:ascii="Goudy Old Style" w:hAnsi="Goudy Old Style"/>
          <w:b/>
          <w:color w:val="222A35" w:themeColor="text2" w:themeShade="80"/>
          <w:sz w:val="28"/>
        </w:rPr>
      </w:pPr>
      <w:r w:rsidRPr="00AE06BB">
        <w:rPr>
          <w:rFonts w:ascii="Goudy Old Style" w:hAnsi="Goudy Old Style"/>
          <w:b/>
          <w:color w:val="222A35" w:themeColor="text2" w:themeShade="80"/>
          <w:sz w:val="28"/>
        </w:rPr>
        <w:t>Pass1.cpp</w:t>
      </w:r>
    </w:p>
    <w:p w14:paraId="485B5598" w14:textId="2EE67D6C" w:rsidR="00AE06BB" w:rsidRPr="00AE06BB" w:rsidRDefault="00664248" w:rsidP="00AE06BB">
      <w:pPr>
        <w:rPr>
          <w:rFonts w:ascii="Goudy Old Style" w:hAnsi="Goudy Old Style"/>
          <w:color w:val="222A35" w:themeColor="text2" w:themeShade="80"/>
          <w:sz w:val="24"/>
          <w:szCs w:val="24"/>
        </w:rPr>
      </w:pPr>
      <w:r>
        <w:rPr>
          <w:rFonts w:ascii="Goudy Old Style" w:hAnsi="Goudy Old Style"/>
          <w:color w:val="222A35" w:themeColor="text2" w:themeShade="80"/>
          <w:sz w:val="24"/>
          <w:szCs w:val="24"/>
        </w:rPr>
        <w:t>W</w:t>
      </w:r>
      <w:r w:rsidR="00AE06BB" w:rsidRPr="002A1ED9">
        <w:rPr>
          <w:rFonts w:ascii="Goudy Old Style" w:hAnsi="Goudy Old Style"/>
          <w:color w:val="222A35" w:themeColor="text2" w:themeShade="80"/>
          <w:sz w:val="24"/>
          <w:szCs w:val="24"/>
        </w:rPr>
        <w:t>e update the intermediate file and error file using source file. If we are unable to find the source file or else if the intermediate file doesn’t open, we write the corresponding error in the error file and if error file doesn’t open, we print it to console. We declare the variables required. Then we take the first line as input, check if it is a comment line. Until the lines are comments, we take them as input and print them to our intermediate file and update our line number. Once, the line is not a comment we check if the opcode is ‘START’, if found, we update the line number, LOCCTR and start</w:t>
      </w:r>
      <w:r w:rsidR="00AE06BB" w:rsidRPr="00AE06BB">
        <w:rPr>
          <w:rFonts w:ascii="Goudy Old Style" w:hAnsi="Goudy Old Style"/>
          <w:color w:val="222A35" w:themeColor="text2" w:themeShade="80"/>
          <w:sz w:val="24"/>
          <w:szCs w:val="24"/>
        </w:rPr>
        <w:t xml:space="preserve"> address if not found, we initialize start address and LOCCTR as 0. Then, we use two nested </w:t>
      </w:r>
      <w:proofErr w:type="gramStart"/>
      <w:r w:rsidR="00AE06BB" w:rsidRPr="00AE06BB">
        <w:rPr>
          <w:rFonts w:ascii="Goudy Old Style" w:hAnsi="Goudy Old Style"/>
          <w:color w:val="222A35" w:themeColor="text2" w:themeShade="80"/>
          <w:sz w:val="24"/>
          <w:szCs w:val="24"/>
        </w:rPr>
        <w:t>while(</w:t>
      </w:r>
      <w:proofErr w:type="gramEnd"/>
      <w:r w:rsidR="00AE06BB" w:rsidRPr="00AE06BB">
        <w:rPr>
          <w:rFonts w:ascii="Goudy Old Style" w:hAnsi="Goudy Old Style"/>
          <w:color w:val="222A35" w:themeColor="text2" w:themeShade="80"/>
          <w:sz w:val="24"/>
          <w:szCs w:val="24"/>
        </w:rPr>
        <w:t xml:space="preserve">) loops, in which the outer loop iterates till opcode equals ‘END’ and the inner loop iterates until, we get our opcode as ‘END’ or ‘CSECT’. Inside the inner loop, we check if line is a comment. If comment, we print it to our intermediate file, update line number and take in the next input line. If not a comment, we check if there is a label in the line, if present we check if it is present in the SYMTAB, if found we print error saying ‘Duplicate symbol’ in the error file or else assign name, address and other required values to the symbol and store it in the SYMTAB. Then, we check if opcode is present in the OPTAB, if present we find out its format and then accordingly increment the LOCCTR. If not found in OPTAB, we check it with other opcodes like ‘WORD’, ’RESW’, ’BYTE’, ’RESBYTE’, ’LTORG’, ’ORG, ’BASE’, ’USE’, ’EQU’, ’EXTREF’ or ‘EXTDEF’. Accordingly, we insert the symbols, external references and external definitions in the SYMTAB or the map for the control section which we created. For instance, for opcodes like USE, we insert a new BLOCK entry in the BLOCK map as defined in the utility.cpp file, for LTORG we call the </w:t>
      </w:r>
      <w:proofErr w:type="spellStart"/>
      <w:r w:rsidR="00AE06BB" w:rsidRPr="00AE06BB">
        <w:rPr>
          <w:rFonts w:ascii="Goudy Old Style" w:hAnsi="Goudy Old Style"/>
          <w:color w:val="222A35" w:themeColor="text2" w:themeShade="80"/>
          <w:sz w:val="24"/>
          <w:szCs w:val="24"/>
        </w:rPr>
        <w:t>handle_LTORG</w:t>
      </w:r>
      <w:proofErr w:type="spellEnd"/>
      <w:r w:rsidR="00AE06BB" w:rsidRPr="00AE06BB">
        <w:rPr>
          <w:rFonts w:ascii="Goudy Old Style" w:hAnsi="Goudy Old Style"/>
          <w:color w:val="222A35" w:themeColor="text2" w:themeShade="80"/>
          <w:sz w:val="24"/>
          <w:szCs w:val="24"/>
        </w:rPr>
        <w:t xml:space="preserve">() function defined in pass1.cpp, for ‘ORG’, we point out LOCCTR to the operand value given, for EQU , we check if whether the operand is an expression then we check whether the expression is valid by using the </w:t>
      </w:r>
      <w:proofErr w:type="spellStart"/>
      <w:r w:rsidR="00AE06BB" w:rsidRPr="00AE06BB">
        <w:rPr>
          <w:rFonts w:ascii="Goudy Old Style" w:hAnsi="Goudy Old Style"/>
          <w:color w:val="222A35" w:themeColor="text2" w:themeShade="80"/>
          <w:sz w:val="24"/>
          <w:szCs w:val="24"/>
        </w:rPr>
        <w:t>evaluateExpression</w:t>
      </w:r>
      <w:proofErr w:type="spellEnd"/>
      <w:r w:rsidR="00AE06BB" w:rsidRPr="00AE06BB">
        <w:rPr>
          <w:rFonts w:ascii="Goudy Old Style" w:hAnsi="Goudy Old Style"/>
          <w:color w:val="222A35" w:themeColor="text2" w:themeShade="80"/>
          <w:sz w:val="24"/>
          <w:szCs w:val="24"/>
        </w:rPr>
        <w:t xml:space="preserve">() function, if valid we enter the symbols in the SYMTAB. And if the opcode doesn’t match with the above given opcodes, we print an error message in the error file. Accordingly, we then update our data which is to be written in the intermediate file. After the ending of the while loop for control section, we update our </w:t>
      </w:r>
      <w:proofErr w:type="spellStart"/>
      <w:r w:rsidR="00AE06BB" w:rsidRPr="00AE06BB">
        <w:rPr>
          <w:rFonts w:ascii="Goudy Old Style" w:hAnsi="Goudy Old Style"/>
          <w:color w:val="222A35" w:themeColor="text2" w:themeShade="80"/>
          <w:sz w:val="24"/>
          <w:szCs w:val="24"/>
        </w:rPr>
        <w:t>CSECT_</w:t>
      </w:r>
      <w:proofErr w:type="gramStart"/>
      <w:r w:rsidR="00AE06BB" w:rsidRPr="00AE06BB">
        <w:rPr>
          <w:rFonts w:ascii="Goudy Old Style" w:hAnsi="Goudy Old Style"/>
          <w:color w:val="222A35" w:themeColor="text2" w:themeShade="80"/>
          <w:sz w:val="24"/>
          <w:szCs w:val="24"/>
        </w:rPr>
        <w:t>TAB,the</w:t>
      </w:r>
      <w:proofErr w:type="spellEnd"/>
      <w:proofErr w:type="gramEnd"/>
      <w:r w:rsidR="00AE06BB" w:rsidRPr="00AE06BB">
        <w:rPr>
          <w:rFonts w:ascii="Goudy Old Style" w:hAnsi="Goudy Old Style"/>
          <w:color w:val="222A35" w:themeColor="text2" w:themeShade="80"/>
          <w:sz w:val="24"/>
          <w:szCs w:val="24"/>
        </w:rPr>
        <w:t xml:space="preserve"> values for labels, LOCCTR, </w:t>
      </w:r>
      <w:proofErr w:type="spellStart"/>
      <w:r w:rsidR="00AE06BB" w:rsidRPr="00AE06BB">
        <w:rPr>
          <w:rFonts w:ascii="Goudy Old Style" w:hAnsi="Goudy Old Style"/>
          <w:color w:val="222A35" w:themeColor="text2" w:themeShade="80"/>
          <w:sz w:val="24"/>
          <w:szCs w:val="24"/>
        </w:rPr>
        <w:t>startaddress</w:t>
      </w:r>
      <w:proofErr w:type="spellEnd"/>
      <w:r w:rsidR="00AE06BB" w:rsidRPr="00AE06BB">
        <w:rPr>
          <w:rFonts w:ascii="Goudy Old Style" w:hAnsi="Goudy Old Style"/>
          <w:color w:val="222A35" w:themeColor="text2" w:themeShade="80"/>
          <w:sz w:val="24"/>
          <w:szCs w:val="24"/>
        </w:rPr>
        <w:t xml:space="preserve"> and length, and head on for the next control section until the outer loop ends. After the loop ends, we store the program length and then go on for printing the SYMTAB, LITTAB and other tables for control sections if present. After that we move on to the pass2().</w:t>
      </w:r>
    </w:p>
    <w:p w14:paraId="72EF71F2" w14:textId="77777777" w:rsidR="00AE06BB" w:rsidRPr="00AE06BB" w:rsidRDefault="00AE06BB" w:rsidP="00AE06BB">
      <w:pPr>
        <w:rPr>
          <w:rFonts w:ascii="Goudy Old Style" w:hAnsi="Goudy Old Style"/>
          <w:color w:val="222A35" w:themeColor="text2" w:themeShade="80"/>
          <w:sz w:val="24"/>
          <w:szCs w:val="24"/>
        </w:rPr>
      </w:pPr>
      <w:proofErr w:type="spellStart"/>
      <w:r w:rsidRPr="00AE06BB">
        <w:rPr>
          <w:rFonts w:ascii="Goudy Old Style" w:hAnsi="Goudy Old Style"/>
          <w:color w:val="222A35" w:themeColor="text2" w:themeShade="80"/>
          <w:sz w:val="24"/>
          <w:szCs w:val="24"/>
        </w:rPr>
        <w:t>handle_</w:t>
      </w:r>
      <w:proofErr w:type="gramStart"/>
      <w:r w:rsidRPr="00AE06BB">
        <w:rPr>
          <w:rFonts w:ascii="Goudy Old Style" w:hAnsi="Goudy Old Style"/>
          <w:color w:val="222A35" w:themeColor="text2" w:themeShade="80"/>
          <w:sz w:val="24"/>
          <w:szCs w:val="24"/>
        </w:rPr>
        <w:t>LTORG</w:t>
      </w:r>
      <w:proofErr w:type="spellEnd"/>
      <w:r w:rsidRPr="00AE06BB">
        <w:rPr>
          <w:rFonts w:ascii="Goudy Old Style" w:hAnsi="Goudy Old Style"/>
          <w:color w:val="222A35" w:themeColor="text2" w:themeShade="80"/>
          <w:sz w:val="24"/>
          <w:szCs w:val="24"/>
        </w:rPr>
        <w:t>(</w:t>
      </w:r>
      <w:proofErr w:type="gramEnd"/>
      <w:r w:rsidRPr="00AE06BB">
        <w:rPr>
          <w:rFonts w:ascii="Goudy Old Style" w:hAnsi="Goudy Old Style"/>
          <w:color w:val="222A35" w:themeColor="text2" w:themeShade="80"/>
          <w:sz w:val="24"/>
          <w:szCs w:val="24"/>
        </w:rPr>
        <w:t>)- It uses pass by reference. We print the literal pool present till time by taking the arguments from the pass1() function. We run an iterator to print all the literals present in the LITTAB and then update the line number. If for some literal, we did not find the address, we store the present address in the LITTAB and then increment the LOCCTR on the basis of literal present.</w:t>
      </w:r>
    </w:p>
    <w:p w14:paraId="66F346ED" w14:textId="77777777" w:rsidR="00AE06BB" w:rsidRPr="00AE06BB" w:rsidRDefault="00AE06BB" w:rsidP="00AE06BB">
      <w:pPr>
        <w:rPr>
          <w:rFonts w:ascii="Goudy Old Style" w:hAnsi="Goudy Old Style"/>
          <w:color w:val="222A35" w:themeColor="text2" w:themeShade="80"/>
          <w:sz w:val="24"/>
          <w:szCs w:val="24"/>
        </w:rPr>
      </w:pPr>
      <w:proofErr w:type="spellStart"/>
      <w:proofErr w:type="gramStart"/>
      <w:r w:rsidRPr="00AE06BB">
        <w:rPr>
          <w:rFonts w:ascii="Goudy Old Style" w:hAnsi="Goudy Old Style"/>
          <w:color w:val="222A35" w:themeColor="text2" w:themeShade="80"/>
          <w:sz w:val="24"/>
          <w:szCs w:val="24"/>
        </w:rPr>
        <w:t>evaluateExpression</w:t>
      </w:r>
      <w:proofErr w:type="spellEnd"/>
      <w:r w:rsidRPr="00AE06BB">
        <w:rPr>
          <w:rFonts w:ascii="Goudy Old Style" w:hAnsi="Goudy Old Style"/>
          <w:color w:val="222A35" w:themeColor="text2" w:themeShade="80"/>
          <w:sz w:val="24"/>
          <w:szCs w:val="24"/>
        </w:rPr>
        <w:t>(</w:t>
      </w:r>
      <w:proofErr w:type="gramEnd"/>
      <w:r w:rsidRPr="00AE06BB">
        <w:rPr>
          <w:rFonts w:ascii="Goudy Old Style" w:hAnsi="Goudy Old Style"/>
          <w:color w:val="222A35" w:themeColor="text2" w:themeShade="80"/>
          <w:sz w:val="24"/>
          <w:szCs w:val="24"/>
        </w:rPr>
        <w:t xml:space="preserve">)- It uses pass by reference. We use a while loop to get the symbols from the expression. If the symbol is not found in the SYMTAB, we keep the error message in the error file. We use a variable </w:t>
      </w:r>
      <w:proofErr w:type="spellStart"/>
      <w:r w:rsidRPr="00AE06BB">
        <w:rPr>
          <w:rFonts w:ascii="Goudy Old Style" w:hAnsi="Goudy Old Style"/>
          <w:color w:val="222A35" w:themeColor="text2" w:themeShade="80"/>
          <w:sz w:val="24"/>
          <w:szCs w:val="24"/>
        </w:rPr>
        <w:t>pairCount</w:t>
      </w:r>
      <w:proofErr w:type="spellEnd"/>
      <w:r w:rsidRPr="00AE06BB">
        <w:rPr>
          <w:rFonts w:ascii="Goudy Old Style" w:hAnsi="Goudy Old Style"/>
          <w:color w:val="222A35" w:themeColor="text2" w:themeShade="80"/>
          <w:sz w:val="24"/>
          <w:szCs w:val="24"/>
        </w:rPr>
        <w:t xml:space="preserve"> which keeps the account of whether the expression is </w:t>
      </w:r>
      <w:r w:rsidRPr="00AE06BB">
        <w:rPr>
          <w:rFonts w:ascii="Goudy Old Style" w:hAnsi="Goudy Old Style"/>
          <w:color w:val="222A35" w:themeColor="text2" w:themeShade="80"/>
          <w:sz w:val="24"/>
          <w:szCs w:val="24"/>
        </w:rPr>
        <w:lastRenderedPageBreak/>
        <w:t xml:space="preserve">absolute or relative and if the </w:t>
      </w:r>
      <w:proofErr w:type="spellStart"/>
      <w:r w:rsidRPr="00AE06BB">
        <w:rPr>
          <w:rFonts w:ascii="Goudy Old Style" w:hAnsi="Goudy Old Style"/>
          <w:color w:val="222A35" w:themeColor="text2" w:themeShade="80"/>
          <w:sz w:val="24"/>
          <w:szCs w:val="24"/>
        </w:rPr>
        <w:t>pairCount</w:t>
      </w:r>
      <w:proofErr w:type="spellEnd"/>
      <w:r w:rsidRPr="00AE06BB">
        <w:rPr>
          <w:rFonts w:ascii="Goudy Old Style" w:hAnsi="Goudy Old Style"/>
          <w:color w:val="222A35" w:themeColor="text2" w:themeShade="80"/>
          <w:sz w:val="24"/>
          <w:szCs w:val="24"/>
        </w:rPr>
        <w:t xml:space="preserve"> gives some unexpected value, we print an error message.</w:t>
      </w:r>
    </w:p>
    <w:p w14:paraId="4FD03FEB" w14:textId="7986C560" w:rsidR="00AE06BB" w:rsidRPr="00AE06BB" w:rsidRDefault="00AE06BB" w:rsidP="00AE06BB">
      <w:pPr>
        <w:pStyle w:val="ListParagraph"/>
        <w:numPr>
          <w:ilvl w:val="0"/>
          <w:numId w:val="4"/>
        </w:numPr>
        <w:rPr>
          <w:rFonts w:ascii="Goudy Old Style" w:hAnsi="Goudy Old Style" w:cstheme="minorHAnsi"/>
          <w:color w:val="222A35" w:themeColor="text2" w:themeShade="80"/>
          <w:sz w:val="28"/>
        </w:rPr>
      </w:pPr>
      <w:r w:rsidRPr="00AE06BB">
        <w:rPr>
          <w:rFonts w:ascii="Goudy Old Style" w:hAnsi="Goudy Old Style" w:cstheme="minorHAnsi"/>
          <w:color w:val="222A35" w:themeColor="text2" w:themeShade="80"/>
          <w:sz w:val="28"/>
        </w:rPr>
        <w:t>Pass2.cpp</w:t>
      </w:r>
    </w:p>
    <w:p w14:paraId="03310586" w14:textId="14D4E240" w:rsidR="00AE06BB" w:rsidRPr="00AE06BB" w:rsidRDefault="00AE06BB" w:rsidP="00AE06BB">
      <w:pPr>
        <w:rPr>
          <w:rFonts w:ascii="Goudy Old Style" w:hAnsi="Goudy Old Style"/>
          <w:color w:val="222A35" w:themeColor="text2" w:themeShade="80"/>
          <w:sz w:val="24"/>
        </w:rPr>
      </w:pPr>
      <w:r w:rsidRPr="00AE06BB">
        <w:rPr>
          <w:rFonts w:ascii="Goudy Old Style" w:hAnsi="Goudy Old Style" w:cstheme="minorHAnsi"/>
          <w:color w:val="222A35" w:themeColor="text2" w:themeShade="80"/>
          <w:sz w:val="24"/>
        </w:rPr>
        <w:t xml:space="preserve"> We take in the intermediate file as input using the </w:t>
      </w:r>
      <w:proofErr w:type="spellStart"/>
      <w:proofErr w:type="gramStart"/>
      <w:r w:rsidRPr="00AE06BB">
        <w:rPr>
          <w:rFonts w:ascii="Goudy Old Style" w:hAnsi="Goudy Old Style" w:cstheme="minorHAnsi"/>
          <w:color w:val="222A35" w:themeColor="text2" w:themeShade="80"/>
          <w:sz w:val="24"/>
        </w:rPr>
        <w:t>readIntermediateFile</w:t>
      </w:r>
      <w:proofErr w:type="spellEnd"/>
      <w:r w:rsidRPr="00AE06BB">
        <w:rPr>
          <w:rFonts w:ascii="Goudy Old Style" w:hAnsi="Goudy Old Style" w:cstheme="minorHAnsi"/>
          <w:color w:val="222A35" w:themeColor="text2" w:themeShade="80"/>
          <w:sz w:val="24"/>
        </w:rPr>
        <w:t>(</w:t>
      </w:r>
      <w:proofErr w:type="gramEnd"/>
      <w:r w:rsidRPr="00AE06BB">
        <w:rPr>
          <w:rFonts w:ascii="Goudy Old Style" w:hAnsi="Goudy Old Style" w:cstheme="minorHAnsi"/>
          <w:color w:val="222A35" w:themeColor="text2" w:themeShade="80"/>
          <w:sz w:val="24"/>
        </w:rPr>
        <w:t xml:space="preserve">) function and generate the listing file and the object program. Similar to pass1, if the intermediate file is unable to open, we will print the error message in the error file. Same with the object file if unable to open. We then read the first line of the intermediate file.  </w:t>
      </w:r>
      <w:r w:rsidRPr="00AE06BB">
        <w:rPr>
          <w:rFonts w:ascii="Goudy Old Style" w:hAnsi="Goudy Old Style"/>
          <w:color w:val="222A35" w:themeColor="text2" w:themeShade="80"/>
          <w:sz w:val="24"/>
        </w:rPr>
        <w:t xml:space="preserve">Until the lines are comments, we take them as input and print them to our intermediate file and update our line number. If we get opcode as ‘START’, we initialize out start address as the LOCCTR, and write the line into the listing file. Then we check that whether the number of sections in our intermediate file was greater than one, if so, then we update our program length as the length of the first control section or else we keep the program length unchanged. We then write the first header record in the object program. Then until the opcode comes as ‘END’ or ‘CSECT’ if the control sections are present, we take in the input lines from the intermediate file and then update the listing file and then write the object program in the text record using the </w:t>
      </w:r>
      <w:proofErr w:type="spellStart"/>
      <w:proofErr w:type="gramStart"/>
      <w:r w:rsidRPr="00AE06BB">
        <w:rPr>
          <w:rFonts w:ascii="Goudy Old Style" w:hAnsi="Goudy Old Style"/>
          <w:color w:val="222A35" w:themeColor="text2" w:themeShade="80"/>
          <w:sz w:val="24"/>
        </w:rPr>
        <w:t>textrecord</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xml:space="preserve">) function. We will write the object code on the basis of the types of formats used in the instruction. Based on different types of opcodes such as ‘BYTE’,’WORD’,’BASE’,’NOBASE’,’EXTDEF’,’EXTREF’,’CSECT’, we will generate different types of object codes. For the format 3 and format 4 instruction format, we will use the createObjectCodeFormat34() function in the pass2.cpp. For writing the end record, we use the </w:t>
      </w:r>
      <w:proofErr w:type="spellStart"/>
      <w:proofErr w:type="gramStart"/>
      <w:r w:rsidRPr="00AE06BB">
        <w:rPr>
          <w:rFonts w:ascii="Goudy Old Style" w:hAnsi="Goudy Old Style"/>
          <w:color w:val="222A35" w:themeColor="text2" w:themeShade="80"/>
          <w:sz w:val="24"/>
        </w:rPr>
        <w:t>writeEndRecord</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xml:space="preserve">) function. If control sections are present, we will use the </w:t>
      </w:r>
      <w:proofErr w:type="spellStart"/>
      <w:proofErr w:type="gramStart"/>
      <w:r w:rsidRPr="00AE06BB">
        <w:rPr>
          <w:rFonts w:ascii="Goudy Old Style" w:hAnsi="Goudy Old Style"/>
          <w:color w:val="222A35" w:themeColor="text2" w:themeShade="80"/>
          <w:sz w:val="24"/>
        </w:rPr>
        <w:t>writeRRecord</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xml:space="preserve">) and </w:t>
      </w:r>
      <w:proofErr w:type="spellStart"/>
      <w:r w:rsidRPr="00AE06BB">
        <w:rPr>
          <w:rFonts w:ascii="Goudy Old Style" w:hAnsi="Goudy Old Style"/>
          <w:color w:val="222A35" w:themeColor="text2" w:themeShade="80"/>
          <w:sz w:val="24"/>
        </w:rPr>
        <w:t>writeDRecord</w:t>
      </w:r>
      <w:proofErr w:type="spellEnd"/>
      <w:r w:rsidRPr="00AE06BB">
        <w:rPr>
          <w:rFonts w:ascii="Goudy Old Style" w:hAnsi="Goudy Old Style"/>
          <w:color w:val="222A35" w:themeColor="text2" w:themeShade="80"/>
          <w:sz w:val="24"/>
        </w:rPr>
        <w:t>() to write the external references and the external definitions. For the instructions with immediate addressing, we will write the modification record. When the inner loop for the control section finishes, we will again loop to print the next section until the last opcode for ‘END’ occurs.</w:t>
      </w:r>
    </w:p>
    <w:p w14:paraId="0AAD8F6B" w14:textId="77777777" w:rsidR="00AE06BB" w:rsidRPr="00AE06BB" w:rsidRDefault="00AE06BB" w:rsidP="00AE06BB">
      <w:pPr>
        <w:rPr>
          <w:rFonts w:ascii="Goudy Old Style" w:hAnsi="Goudy Old Style"/>
          <w:color w:val="222A35" w:themeColor="text2" w:themeShade="80"/>
          <w:sz w:val="24"/>
        </w:rPr>
      </w:pPr>
      <w:proofErr w:type="spellStart"/>
      <w:proofErr w:type="gramStart"/>
      <w:r w:rsidRPr="00AE06BB">
        <w:rPr>
          <w:rFonts w:ascii="Goudy Old Style" w:hAnsi="Goudy Old Style"/>
          <w:color w:val="222A35" w:themeColor="text2" w:themeShade="80"/>
          <w:sz w:val="24"/>
        </w:rPr>
        <w:t>readTillTab</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takes in the string as input and reads the string until tab(‘\t’) occurs.</w:t>
      </w:r>
    </w:p>
    <w:p w14:paraId="3F63B605" w14:textId="77777777" w:rsidR="00AE06BB" w:rsidRPr="00AE06BB" w:rsidRDefault="00AE06BB" w:rsidP="00AE06BB">
      <w:pPr>
        <w:rPr>
          <w:rFonts w:ascii="Goudy Old Style" w:hAnsi="Goudy Old Style"/>
          <w:color w:val="222A35" w:themeColor="text2" w:themeShade="80"/>
          <w:sz w:val="24"/>
        </w:rPr>
      </w:pPr>
      <w:proofErr w:type="spellStart"/>
      <w:proofErr w:type="gramStart"/>
      <w:r w:rsidRPr="00AE06BB">
        <w:rPr>
          <w:rFonts w:ascii="Goudy Old Style" w:hAnsi="Goudy Old Style"/>
          <w:color w:val="222A35" w:themeColor="text2" w:themeShade="80"/>
          <w:sz w:val="24"/>
        </w:rPr>
        <w:t>readIntermediateFile</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xml:space="preserve">)- takes in line number, LOCCTR, opcode, operand, label and input output files. If the line is comment returns true and takes in the next input line. Then using the </w:t>
      </w:r>
      <w:proofErr w:type="spellStart"/>
      <w:proofErr w:type="gramStart"/>
      <w:r w:rsidRPr="00AE06BB">
        <w:rPr>
          <w:rFonts w:ascii="Goudy Old Style" w:hAnsi="Goudy Old Style"/>
          <w:color w:val="222A35" w:themeColor="text2" w:themeShade="80"/>
          <w:sz w:val="24"/>
        </w:rPr>
        <w:t>readTillTab</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xml:space="preserve">) function, it reads the label, opcode, operand and the comment. Based on the different types of opcodes, it will count in the necessary conditions to take in the operand. </w:t>
      </w:r>
    </w:p>
    <w:p w14:paraId="6F4AA67C" w14:textId="77777777" w:rsidR="00AE06BB" w:rsidRPr="00AE06BB" w:rsidRDefault="00AE06BB" w:rsidP="00AE06BB">
      <w:pPr>
        <w:rPr>
          <w:rFonts w:ascii="Goudy Old Style" w:hAnsi="Goudy Old Style"/>
          <w:color w:val="222A35" w:themeColor="text2" w:themeShade="80"/>
          <w:sz w:val="24"/>
        </w:rPr>
      </w:pPr>
      <w:r w:rsidRPr="00AE06BB">
        <w:rPr>
          <w:rFonts w:ascii="Goudy Old Style" w:hAnsi="Goudy Old Style"/>
          <w:color w:val="222A35" w:themeColor="text2" w:themeShade="80"/>
          <w:sz w:val="24"/>
        </w:rPr>
        <w:t>createObjectCodeFormat34()- When we get our format for the opcode as 3 or 4, we call this function. It checks the various situations in which the opcode can be and then taking into consideration the operand and the number of half bytes calculates the object code for the instruction. It also modifies the modification record when there is a need to do so.</w:t>
      </w:r>
    </w:p>
    <w:p w14:paraId="1DE1DB4F" w14:textId="77777777" w:rsidR="00AE06BB" w:rsidRPr="00AE06BB" w:rsidRDefault="00AE06BB" w:rsidP="00AE06BB">
      <w:pPr>
        <w:rPr>
          <w:rFonts w:ascii="Goudy Old Style" w:hAnsi="Goudy Old Style"/>
          <w:color w:val="222A35" w:themeColor="text2" w:themeShade="80"/>
          <w:sz w:val="24"/>
        </w:rPr>
      </w:pPr>
      <w:proofErr w:type="spellStart"/>
      <w:proofErr w:type="gramStart"/>
      <w:r w:rsidRPr="00AE06BB">
        <w:rPr>
          <w:rFonts w:ascii="Goudy Old Style" w:hAnsi="Goudy Old Style"/>
          <w:color w:val="222A35" w:themeColor="text2" w:themeShade="80"/>
          <w:sz w:val="24"/>
        </w:rPr>
        <w:t>writeDRecord</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It writes in the D record after the H record is written if the control sections are present.</w:t>
      </w:r>
    </w:p>
    <w:p w14:paraId="7CA72DB4" w14:textId="77777777" w:rsidR="00AE06BB" w:rsidRPr="00AE06BB" w:rsidRDefault="00AE06BB" w:rsidP="00AE06BB">
      <w:pPr>
        <w:rPr>
          <w:rFonts w:ascii="Goudy Old Style" w:hAnsi="Goudy Old Style"/>
          <w:color w:val="222A35" w:themeColor="text2" w:themeShade="80"/>
          <w:sz w:val="24"/>
        </w:rPr>
      </w:pPr>
      <w:proofErr w:type="spellStart"/>
      <w:proofErr w:type="gramStart"/>
      <w:r w:rsidRPr="00AE06BB">
        <w:rPr>
          <w:rFonts w:ascii="Goudy Old Style" w:hAnsi="Goudy Old Style"/>
          <w:color w:val="222A35" w:themeColor="text2" w:themeShade="80"/>
          <w:sz w:val="24"/>
        </w:rPr>
        <w:t>writeRRecord</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It writes in the R record for the control section.</w:t>
      </w:r>
    </w:p>
    <w:p w14:paraId="34914196" w14:textId="77777777" w:rsidR="00AE06BB" w:rsidRPr="00AE06BB" w:rsidRDefault="00AE06BB" w:rsidP="00AE06BB">
      <w:pPr>
        <w:rPr>
          <w:rFonts w:ascii="Goudy Old Style" w:hAnsi="Goudy Old Style"/>
          <w:color w:val="222A35" w:themeColor="text2" w:themeShade="80"/>
          <w:sz w:val="24"/>
        </w:rPr>
      </w:pPr>
      <w:proofErr w:type="spellStart"/>
      <w:proofErr w:type="gramStart"/>
      <w:r w:rsidRPr="00AE06BB">
        <w:rPr>
          <w:rFonts w:ascii="Goudy Old Style" w:hAnsi="Goudy Old Style"/>
          <w:color w:val="222A35" w:themeColor="text2" w:themeShade="80"/>
          <w:sz w:val="24"/>
        </w:rPr>
        <w:t>writeEndRecord</w:t>
      </w:r>
      <w:proofErr w:type="spellEnd"/>
      <w:r w:rsidRPr="00AE06BB">
        <w:rPr>
          <w:rFonts w:ascii="Goudy Old Style" w:hAnsi="Goudy Old Style"/>
          <w:color w:val="222A35" w:themeColor="text2" w:themeShade="80"/>
          <w:sz w:val="24"/>
        </w:rPr>
        <w:t>(</w:t>
      </w:r>
      <w:proofErr w:type="gramEnd"/>
      <w:r w:rsidRPr="00AE06BB">
        <w:rPr>
          <w:rFonts w:ascii="Goudy Old Style" w:hAnsi="Goudy Old Style"/>
          <w:color w:val="222A35" w:themeColor="text2" w:themeShade="80"/>
          <w:sz w:val="24"/>
        </w:rPr>
        <w:t>)- It will write the end record for the program.</w:t>
      </w:r>
    </w:p>
    <w:p w14:paraId="24021CE0" w14:textId="4850C584" w:rsidR="00AE06BB" w:rsidRPr="00AE06BB" w:rsidRDefault="00AE06BB" w:rsidP="005A3BFD">
      <w:pPr>
        <w:rPr>
          <w:rFonts w:ascii="Goudy Old Style" w:hAnsi="Goudy Old Style"/>
          <w:color w:val="222A35" w:themeColor="text2" w:themeShade="80"/>
          <w:sz w:val="24"/>
        </w:rPr>
      </w:pPr>
      <w:r w:rsidRPr="00AE06BB">
        <w:rPr>
          <w:rFonts w:ascii="Goudy Old Style" w:hAnsi="Goudy Old Style"/>
          <w:color w:val="222A35" w:themeColor="text2" w:themeShade="80"/>
          <w:sz w:val="24"/>
        </w:rPr>
        <w:t xml:space="preserve">After the execution of the pass1.cpp, we will print the Tables like SYTAB, LITTAB, etc., in a separate file and then execute the pass2.cpp. </w:t>
      </w:r>
    </w:p>
    <w:p w14:paraId="27955973" w14:textId="6C322327" w:rsidR="00AE06BB" w:rsidRPr="00AE06BB" w:rsidRDefault="00AE06BB" w:rsidP="00AE06BB">
      <w:pPr>
        <w:rPr>
          <w:rFonts w:ascii="Goudy Old Style" w:hAnsi="Goudy Old Style" w:cs="Arial"/>
          <w:b/>
          <w:color w:val="222A35" w:themeColor="text2" w:themeShade="80"/>
          <w:sz w:val="28"/>
          <w:szCs w:val="28"/>
        </w:rPr>
      </w:pPr>
      <w:r w:rsidRPr="00AE06BB">
        <w:rPr>
          <w:rFonts w:ascii="Goudy Old Style" w:hAnsi="Goudy Old Style" w:cs="Arial"/>
          <w:color w:val="222A35" w:themeColor="text2" w:themeShade="80"/>
          <w:sz w:val="28"/>
          <w:szCs w:val="28"/>
        </w:rPr>
        <w:lastRenderedPageBreak/>
        <w:t>DATA STRUCTURES USED IN THE IMPLEMENTATION</w:t>
      </w:r>
      <w:r w:rsidRPr="00AE06BB">
        <w:rPr>
          <w:rFonts w:ascii="Goudy Old Style" w:hAnsi="Goudy Old Style" w:cs="Arial"/>
          <w:b/>
          <w:color w:val="222A35" w:themeColor="text2" w:themeShade="80"/>
          <w:sz w:val="28"/>
          <w:szCs w:val="28"/>
        </w:rPr>
        <w:t>-</w:t>
      </w:r>
    </w:p>
    <w:p w14:paraId="27955FFA" w14:textId="77777777" w:rsidR="00AE06BB" w:rsidRPr="00AE06BB" w:rsidRDefault="00AE06BB" w:rsidP="00AE06BB">
      <w:pPr>
        <w:pStyle w:val="ListParagraph"/>
        <w:numPr>
          <w:ilvl w:val="0"/>
          <w:numId w:val="2"/>
        </w:numPr>
        <w:spacing w:after="160" w:line="256" w:lineRule="auto"/>
        <w:rPr>
          <w:rFonts w:ascii="Goudy Old Style" w:hAnsi="Goudy Old Style" w:cs="Arial"/>
          <w:color w:val="222A35" w:themeColor="text2" w:themeShade="80"/>
          <w:sz w:val="28"/>
          <w:szCs w:val="28"/>
        </w:rPr>
      </w:pPr>
      <w:r w:rsidRPr="00AE06BB">
        <w:rPr>
          <w:rFonts w:ascii="Goudy Old Style" w:hAnsi="Goudy Old Style" w:cs="Arial"/>
          <w:color w:val="222A35" w:themeColor="text2" w:themeShade="80"/>
          <w:sz w:val="28"/>
          <w:szCs w:val="28"/>
        </w:rPr>
        <w:t>Map</w:t>
      </w:r>
    </w:p>
    <w:p w14:paraId="288FD370" w14:textId="77777777" w:rsidR="00AE06BB" w:rsidRPr="00AE06BB" w:rsidRDefault="00AE06BB" w:rsidP="00AE06BB">
      <w:pPr>
        <w:pStyle w:val="ListParagraph"/>
        <w:numPr>
          <w:ilvl w:val="0"/>
          <w:numId w:val="2"/>
        </w:numPr>
        <w:spacing w:after="160" w:line="256" w:lineRule="auto"/>
        <w:rPr>
          <w:rFonts w:ascii="Goudy Old Style" w:hAnsi="Goudy Old Style" w:cs="Arial"/>
          <w:color w:val="222A35" w:themeColor="text2" w:themeShade="80"/>
          <w:sz w:val="28"/>
          <w:szCs w:val="28"/>
        </w:rPr>
      </w:pPr>
      <w:r w:rsidRPr="00AE06BB">
        <w:rPr>
          <w:rFonts w:ascii="Goudy Old Style" w:hAnsi="Goudy Old Style" w:cs="Arial"/>
          <w:color w:val="222A35" w:themeColor="text2" w:themeShade="80"/>
          <w:sz w:val="28"/>
          <w:szCs w:val="28"/>
        </w:rPr>
        <w:t>Struct</w:t>
      </w:r>
    </w:p>
    <w:p w14:paraId="30AF2C75" w14:textId="77777777"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Maps are associative containers that store elements in a mapped fashion. Each element has a key value and a mapped value. Structure(struct) is a collection of variables of different data types under a single name. It is similar to a </w:t>
      </w:r>
      <w:hyperlink r:id="rId10" w:tooltip="C++ class" w:history="1">
        <w:r w:rsidRPr="00AE06BB">
          <w:rPr>
            <w:rStyle w:val="Hyperlink"/>
            <w:rFonts w:ascii="Goudy Old Style" w:hAnsi="Goudy Old Style" w:cs="Arial"/>
            <w:color w:val="222A35" w:themeColor="text2" w:themeShade="80"/>
            <w:sz w:val="28"/>
            <w:szCs w:val="28"/>
            <w:shd w:val="clear" w:color="auto" w:fill="FFFFFF"/>
          </w:rPr>
          <w:t>class</w:t>
        </w:r>
      </w:hyperlink>
      <w:r w:rsidRPr="00AE06BB">
        <w:rPr>
          <w:rFonts w:ascii="Goudy Old Style" w:hAnsi="Goudy Old Style" w:cs="Arial"/>
          <w:color w:val="222A35" w:themeColor="text2" w:themeShade="80"/>
          <w:sz w:val="28"/>
          <w:szCs w:val="28"/>
          <w:shd w:val="clear" w:color="auto" w:fill="FFFFFF"/>
        </w:rPr>
        <w:t> in that, both holds a collection of data of different data types.</w:t>
      </w:r>
    </w:p>
    <w:p w14:paraId="4B4943E5" w14:textId="77777777"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Map is used to store the SYMBOL TABLE, OPCODE TABLE, REGISTER TABLE, LITERAL TABLE, BLOCK TABLE, CONTROL SECTIONS.</w:t>
      </w:r>
    </w:p>
    <w:p w14:paraId="54BE754B" w14:textId="66BE782A"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Each map of these tables contains a key in the form of string (data type) which represent an element of the table and the mapped value is a struct which stores the information of that element.</w:t>
      </w:r>
    </w:p>
    <w:p w14:paraId="29A69491" w14:textId="77777777"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Structures of each are as follows-</w:t>
      </w:r>
    </w:p>
    <w:p w14:paraId="769E3BBD" w14:textId="77777777" w:rsidR="00AE06BB" w:rsidRPr="00AE06BB" w:rsidRDefault="00AE06BB" w:rsidP="00AE06BB">
      <w:pPr>
        <w:rPr>
          <w:rFonts w:ascii="Goudy Old Style" w:hAnsi="Goudy Old Style" w:cs="Arial"/>
          <w:b/>
          <w:color w:val="222A35" w:themeColor="text2" w:themeShade="80"/>
          <w:sz w:val="28"/>
          <w:szCs w:val="28"/>
          <w:shd w:val="clear" w:color="auto" w:fill="FFFFFF"/>
        </w:rPr>
      </w:pPr>
      <w:r w:rsidRPr="00AE06BB">
        <w:rPr>
          <w:rFonts w:ascii="Goudy Old Style" w:hAnsi="Goudy Old Style" w:cs="Arial"/>
          <w:b/>
          <w:color w:val="222A35" w:themeColor="text2" w:themeShade="80"/>
          <w:sz w:val="28"/>
          <w:szCs w:val="28"/>
          <w:shd w:val="clear" w:color="auto" w:fill="FFFFFF"/>
        </w:rPr>
        <w:t>SYMTAB</w:t>
      </w:r>
    </w:p>
    <w:p w14:paraId="2F66C34A" w14:textId="77777777"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The struct contains information of labels like name, address, block number, a character representing whether the label exits in the symbol table or not, an integer representing whether label is relative or not.</w:t>
      </w:r>
    </w:p>
    <w:p w14:paraId="145EAAA7" w14:textId="77777777" w:rsidR="00AE06BB" w:rsidRPr="00AE06BB" w:rsidRDefault="00AE06BB" w:rsidP="00AE06BB">
      <w:pPr>
        <w:rPr>
          <w:rFonts w:ascii="Goudy Old Style" w:hAnsi="Goudy Old Style" w:cs="Arial"/>
          <w:b/>
          <w:color w:val="222A35" w:themeColor="text2" w:themeShade="80"/>
          <w:sz w:val="28"/>
          <w:szCs w:val="28"/>
          <w:shd w:val="clear" w:color="auto" w:fill="FFFFFF"/>
        </w:rPr>
      </w:pPr>
      <w:r w:rsidRPr="00AE06BB">
        <w:rPr>
          <w:rFonts w:ascii="Goudy Old Style" w:hAnsi="Goudy Old Style" w:cs="Arial"/>
          <w:b/>
          <w:color w:val="222A35" w:themeColor="text2" w:themeShade="80"/>
          <w:sz w:val="28"/>
          <w:szCs w:val="28"/>
          <w:shd w:val="clear" w:color="auto" w:fill="FFFFFF"/>
        </w:rPr>
        <w:t>OPTAB</w:t>
      </w:r>
    </w:p>
    <w:p w14:paraId="0EC58810" w14:textId="77777777"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The struct contains information of opcode like name, format, a character representing whether the opcode is valid or not.</w:t>
      </w:r>
    </w:p>
    <w:p w14:paraId="4B01748D" w14:textId="77777777" w:rsidR="00AE06BB" w:rsidRPr="00AE06BB" w:rsidRDefault="00AE06BB" w:rsidP="00AE06BB">
      <w:pPr>
        <w:rPr>
          <w:rFonts w:ascii="Goudy Old Style" w:hAnsi="Goudy Old Style" w:cs="Arial"/>
          <w:b/>
          <w:color w:val="222A35" w:themeColor="text2" w:themeShade="80"/>
          <w:sz w:val="28"/>
          <w:szCs w:val="28"/>
          <w:shd w:val="clear" w:color="auto" w:fill="FFFFFF"/>
        </w:rPr>
      </w:pPr>
      <w:r w:rsidRPr="00AE06BB">
        <w:rPr>
          <w:rFonts w:ascii="Goudy Old Style" w:hAnsi="Goudy Old Style" w:cs="Arial"/>
          <w:b/>
          <w:color w:val="222A35" w:themeColor="text2" w:themeShade="80"/>
          <w:sz w:val="28"/>
          <w:szCs w:val="28"/>
          <w:shd w:val="clear" w:color="auto" w:fill="FFFFFF"/>
        </w:rPr>
        <w:t>LITTAB</w:t>
      </w:r>
    </w:p>
    <w:p w14:paraId="11E11B8B" w14:textId="77777777"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The struct contains information of literals like its value, address, block number, a character representing whether the literal exits in</w:t>
      </w:r>
      <w:bookmarkStart w:id="0" w:name="_GoBack"/>
      <w:bookmarkEnd w:id="0"/>
      <w:r w:rsidRPr="00AE06BB">
        <w:rPr>
          <w:rFonts w:ascii="Goudy Old Style" w:hAnsi="Goudy Old Style" w:cs="Arial"/>
          <w:color w:val="222A35" w:themeColor="text2" w:themeShade="80"/>
          <w:sz w:val="28"/>
          <w:szCs w:val="28"/>
          <w:shd w:val="clear" w:color="auto" w:fill="FFFFFF"/>
        </w:rPr>
        <w:t xml:space="preserve"> the literal table or not.</w:t>
      </w:r>
    </w:p>
    <w:p w14:paraId="476E36FA" w14:textId="77777777" w:rsidR="00AE06BB" w:rsidRPr="00AE06BB" w:rsidRDefault="00AE06BB" w:rsidP="00AE06BB">
      <w:pPr>
        <w:rPr>
          <w:rFonts w:ascii="Goudy Old Style" w:hAnsi="Goudy Old Style" w:cs="Arial"/>
          <w:b/>
          <w:color w:val="222A35" w:themeColor="text2" w:themeShade="80"/>
          <w:sz w:val="28"/>
          <w:szCs w:val="28"/>
          <w:shd w:val="clear" w:color="auto" w:fill="FFFFFF"/>
        </w:rPr>
      </w:pPr>
      <w:r w:rsidRPr="00AE06BB">
        <w:rPr>
          <w:rFonts w:ascii="Goudy Old Style" w:hAnsi="Goudy Old Style" w:cs="Arial"/>
          <w:b/>
          <w:color w:val="222A35" w:themeColor="text2" w:themeShade="80"/>
          <w:sz w:val="28"/>
          <w:szCs w:val="28"/>
          <w:shd w:val="clear" w:color="auto" w:fill="FFFFFF"/>
        </w:rPr>
        <w:t>REGTAB</w:t>
      </w:r>
    </w:p>
    <w:p w14:paraId="4F049D62" w14:textId="7D1D2B85"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The struct contains information of registers like its numeric equivalent, a character representing whether the registers exits or not.</w:t>
      </w:r>
    </w:p>
    <w:p w14:paraId="3630528A" w14:textId="77777777" w:rsidR="00AE06BB" w:rsidRPr="00AE06BB" w:rsidRDefault="00AE06BB" w:rsidP="00AE06BB">
      <w:pPr>
        <w:rPr>
          <w:rFonts w:ascii="Goudy Old Style" w:hAnsi="Goudy Old Style" w:cs="Arial"/>
          <w:b/>
          <w:color w:val="222A35" w:themeColor="text2" w:themeShade="80"/>
          <w:sz w:val="28"/>
          <w:szCs w:val="28"/>
          <w:shd w:val="clear" w:color="auto" w:fill="FFFFFF"/>
        </w:rPr>
      </w:pPr>
    </w:p>
    <w:p w14:paraId="58247DDD" w14:textId="77777777" w:rsidR="00AE06BB" w:rsidRPr="00AE06BB" w:rsidRDefault="00AE06BB" w:rsidP="00AE06BB">
      <w:pPr>
        <w:rPr>
          <w:rFonts w:ascii="Goudy Old Style" w:hAnsi="Goudy Old Style" w:cs="Arial"/>
          <w:b/>
          <w:color w:val="222A35" w:themeColor="text2" w:themeShade="80"/>
          <w:sz w:val="28"/>
          <w:szCs w:val="28"/>
          <w:shd w:val="clear" w:color="auto" w:fill="FFFFFF"/>
        </w:rPr>
      </w:pPr>
      <w:r w:rsidRPr="00AE06BB">
        <w:rPr>
          <w:rFonts w:ascii="Goudy Old Style" w:hAnsi="Goudy Old Style" w:cs="Arial"/>
          <w:b/>
          <w:color w:val="222A35" w:themeColor="text2" w:themeShade="80"/>
          <w:sz w:val="28"/>
          <w:szCs w:val="28"/>
          <w:shd w:val="clear" w:color="auto" w:fill="FFFFFF"/>
        </w:rPr>
        <w:t>BLOCKS</w:t>
      </w:r>
    </w:p>
    <w:p w14:paraId="5867300D" w14:textId="77777777" w:rsid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The struct contains information of blocks like its name, start address, block number, location counter value for end address of block, a character representing whether the block exits or not.</w:t>
      </w:r>
    </w:p>
    <w:p w14:paraId="1E8CC9A0" w14:textId="268BB338"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b/>
          <w:color w:val="222A35" w:themeColor="text2" w:themeShade="80"/>
          <w:sz w:val="28"/>
          <w:szCs w:val="28"/>
          <w:shd w:val="clear" w:color="auto" w:fill="FFFFFF"/>
        </w:rPr>
        <w:lastRenderedPageBreak/>
        <w:t>CSECT</w:t>
      </w:r>
    </w:p>
    <w:p w14:paraId="1A1FCA35" w14:textId="77777777" w:rsidR="00AE06BB" w:rsidRPr="00AE06BB" w:rsidRDefault="00AE06BB" w:rsidP="00AE06BB">
      <w:pPr>
        <w:rPr>
          <w:rFonts w:ascii="Goudy Old Style" w:hAnsi="Goudy Old Style" w:cs="Arial"/>
          <w:color w:val="222A35" w:themeColor="text2" w:themeShade="80"/>
          <w:sz w:val="28"/>
          <w:szCs w:val="28"/>
          <w:shd w:val="clear" w:color="auto" w:fill="FFFFFF"/>
        </w:rPr>
      </w:pPr>
      <w:r w:rsidRPr="00AE06BB">
        <w:rPr>
          <w:rFonts w:ascii="Goudy Old Style" w:hAnsi="Goudy Old Style" w:cs="Arial"/>
          <w:color w:val="222A35" w:themeColor="text2" w:themeShade="80"/>
          <w:sz w:val="28"/>
          <w:szCs w:val="28"/>
          <w:shd w:val="clear" w:color="auto" w:fill="FFFFFF"/>
        </w:rPr>
        <w:t xml:space="preserve">The struct contains information of different control section like its name, start </w:t>
      </w:r>
      <w:proofErr w:type="spellStart"/>
      <w:proofErr w:type="gramStart"/>
      <w:r w:rsidRPr="00AE06BB">
        <w:rPr>
          <w:rFonts w:ascii="Goudy Old Style" w:hAnsi="Goudy Old Style" w:cs="Arial"/>
          <w:color w:val="222A35" w:themeColor="text2" w:themeShade="80"/>
          <w:sz w:val="28"/>
          <w:szCs w:val="28"/>
          <w:shd w:val="clear" w:color="auto" w:fill="FFFFFF"/>
        </w:rPr>
        <w:t>address,section</w:t>
      </w:r>
      <w:proofErr w:type="spellEnd"/>
      <w:proofErr w:type="gramEnd"/>
      <w:r w:rsidRPr="00AE06BB">
        <w:rPr>
          <w:rFonts w:ascii="Goudy Old Style" w:hAnsi="Goudy Old Style" w:cs="Arial"/>
          <w:color w:val="222A35" w:themeColor="text2" w:themeShade="80"/>
          <w:sz w:val="28"/>
          <w:szCs w:val="28"/>
          <w:shd w:val="clear" w:color="auto" w:fill="FFFFFF"/>
        </w:rPr>
        <w:t xml:space="preserve"> </w:t>
      </w:r>
      <w:proofErr w:type="spellStart"/>
      <w:r w:rsidRPr="00AE06BB">
        <w:rPr>
          <w:rFonts w:ascii="Goudy Old Style" w:hAnsi="Goudy Old Style" w:cs="Arial"/>
          <w:color w:val="222A35" w:themeColor="text2" w:themeShade="80"/>
          <w:sz w:val="28"/>
          <w:szCs w:val="28"/>
          <w:shd w:val="clear" w:color="auto" w:fill="FFFFFF"/>
        </w:rPr>
        <w:t>number,length</w:t>
      </w:r>
      <w:proofErr w:type="spellEnd"/>
      <w:r w:rsidRPr="00AE06BB">
        <w:rPr>
          <w:rFonts w:ascii="Goudy Old Style" w:hAnsi="Goudy Old Style" w:cs="Arial"/>
          <w:color w:val="222A35" w:themeColor="text2" w:themeShade="80"/>
          <w:sz w:val="28"/>
          <w:szCs w:val="28"/>
          <w:shd w:val="clear" w:color="auto" w:fill="FFFFFF"/>
        </w:rPr>
        <w:t xml:space="preserve">, location counter value for end address of </w:t>
      </w:r>
      <w:proofErr w:type="spellStart"/>
      <w:r w:rsidRPr="00AE06BB">
        <w:rPr>
          <w:rFonts w:ascii="Goudy Old Style" w:hAnsi="Goudy Old Style" w:cs="Arial"/>
          <w:color w:val="222A35" w:themeColor="text2" w:themeShade="80"/>
          <w:sz w:val="28"/>
          <w:szCs w:val="28"/>
          <w:shd w:val="clear" w:color="auto" w:fill="FFFFFF"/>
        </w:rPr>
        <w:t>section.It</w:t>
      </w:r>
      <w:proofErr w:type="spellEnd"/>
      <w:r w:rsidRPr="00AE06BB">
        <w:rPr>
          <w:rFonts w:ascii="Goudy Old Style" w:hAnsi="Goudy Old Style" w:cs="Arial"/>
          <w:color w:val="222A35" w:themeColor="text2" w:themeShade="80"/>
          <w:sz w:val="28"/>
          <w:szCs w:val="28"/>
          <w:shd w:val="clear" w:color="auto" w:fill="FFFFFF"/>
        </w:rPr>
        <w:t xml:space="preserve"> also contains two maps for </w:t>
      </w:r>
      <w:proofErr w:type="spellStart"/>
      <w:r w:rsidRPr="00AE06BB">
        <w:rPr>
          <w:rFonts w:ascii="Goudy Old Style" w:hAnsi="Goudy Old Style" w:cs="Arial"/>
          <w:color w:val="222A35" w:themeColor="text2" w:themeShade="80"/>
          <w:sz w:val="28"/>
          <w:szCs w:val="28"/>
          <w:shd w:val="clear" w:color="auto" w:fill="FFFFFF"/>
        </w:rPr>
        <w:t>extref</w:t>
      </w:r>
      <w:proofErr w:type="spellEnd"/>
      <w:r w:rsidRPr="00AE06BB">
        <w:rPr>
          <w:rFonts w:ascii="Goudy Old Style" w:hAnsi="Goudy Old Style" w:cs="Arial"/>
          <w:color w:val="222A35" w:themeColor="text2" w:themeShade="80"/>
          <w:sz w:val="28"/>
          <w:szCs w:val="28"/>
          <w:shd w:val="clear" w:color="auto" w:fill="FFFFFF"/>
        </w:rPr>
        <w:t xml:space="preserve"> and </w:t>
      </w:r>
      <w:proofErr w:type="spellStart"/>
      <w:r w:rsidRPr="00AE06BB">
        <w:rPr>
          <w:rFonts w:ascii="Goudy Old Style" w:hAnsi="Goudy Old Style" w:cs="Arial"/>
          <w:color w:val="222A35" w:themeColor="text2" w:themeShade="80"/>
          <w:sz w:val="28"/>
          <w:szCs w:val="28"/>
          <w:shd w:val="clear" w:color="auto" w:fill="FFFFFF"/>
        </w:rPr>
        <w:t>extdef</w:t>
      </w:r>
      <w:proofErr w:type="spellEnd"/>
      <w:r w:rsidRPr="00AE06BB">
        <w:rPr>
          <w:rFonts w:ascii="Goudy Old Style" w:hAnsi="Goudy Old Style" w:cs="Arial"/>
          <w:color w:val="222A35" w:themeColor="text2" w:themeShade="80"/>
          <w:sz w:val="28"/>
          <w:szCs w:val="28"/>
          <w:shd w:val="clear" w:color="auto" w:fill="FFFFFF"/>
        </w:rPr>
        <w:t xml:space="preserve"> of particular section.</w:t>
      </w:r>
    </w:p>
    <w:p w14:paraId="509D06E1"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331DC559"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1828B87B"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6D3A15A8"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685DB91A"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6E930A03"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19F400B1"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40CB337C"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4E82E3D4" w14:textId="77777777" w:rsidR="00AE06BB" w:rsidRPr="00AE06BB" w:rsidRDefault="00AE06BB" w:rsidP="00AE06BB">
      <w:pPr>
        <w:rPr>
          <w:rFonts w:ascii="Goudy Old Style" w:hAnsi="Goudy Old Style" w:cs="Arial"/>
          <w:b/>
          <w:color w:val="222A35" w:themeColor="text2" w:themeShade="80"/>
          <w:sz w:val="32"/>
          <w:shd w:val="clear" w:color="auto" w:fill="FFFFFF"/>
        </w:rPr>
      </w:pPr>
    </w:p>
    <w:p w14:paraId="1439AC69" w14:textId="77777777" w:rsidR="00AE06BB" w:rsidRPr="00AE06BB" w:rsidRDefault="00AE06BB" w:rsidP="005A3BFD">
      <w:pPr>
        <w:rPr>
          <w:rFonts w:ascii="Goudy Old Style" w:hAnsi="Goudy Old Style"/>
          <w:color w:val="222A35" w:themeColor="text2" w:themeShade="80"/>
          <w:sz w:val="28"/>
          <w:szCs w:val="28"/>
          <w:lang w:val="en-US"/>
        </w:rPr>
      </w:pPr>
    </w:p>
    <w:sectPr w:rsidR="00AE06BB" w:rsidRPr="00AE0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4673"/>
    <w:multiLevelType w:val="hybridMultilevel"/>
    <w:tmpl w:val="FA7C19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02B5771"/>
    <w:multiLevelType w:val="hybridMultilevel"/>
    <w:tmpl w:val="69C0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166823"/>
    <w:multiLevelType w:val="hybridMultilevel"/>
    <w:tmpl w:val="8AECE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FD"/>
    <w:rsid w:val="00242AE2"/>
    <w:rsid w:val="002A1ED9"/>
    <w:rsid w:val="005A3BFD"/>
    <w:rsid w:val="00664248"/>
    <w:rsid w:val="00725D21"/>
    <w:rsid w:val="00AE0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6C84"/>
  <w15:chartTrackingRefBased/>
  <w15:docId w15:val="{6CA3A840-1C20-4C8D-BD09-099339AD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FD"/>
    <w:pPr>
      <w:spacing w:after="0" w:line="240" w:lineRule="auto"/>
      <w:ind w:left="720"/>
      <w:contextualSpacing/>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AE06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15561">
      <w:bodyDiv w:val="1"/>
      <w:marLeft w:val="0"/>
      <w:marRight w:val="0"/>
      <w:marTop w:val="0"/>
      <w:marBottom w:val="0"/>
      <w:divBdr>
        <w:top w:val="none" w:sz="0" w:space="0" w:color="auto"/>
        <w:left w:val="none" w:sz="0" w:space="0" w:color="auto"/>
        <w:bottom w:val="none" w:sz="0" w:space="0" w:color="auto"/>
        <w:right w:val="none" w:sz="0" w:space="0" w:color="auto"/>
      </w:divBdr>
    </w:div>
    <w:div w:id="129984559">
      <w:bodyDiv w:val="1"/>
      <w:marLeft w:val="0"/>
      <w:marRight w:val="0"/>
      <w:marTop w:val="0"/>
      <w:marBottom w:val="0"/>
      <w:divBdr>
        <w:top w:val="none" w:sz="0" w:space="0" w:color="auto"/>
        <w:left w:val="none" w:sz="0" w:space="0" w:color="auto"/>
        <w:bottom w:val="none" w:sz="0" w:space="0" w:color="auto"/>
        <w:right w:val="none" w:sz="0" w:space="0" w:color="auto"/>
      </w:divBdr>
      <w:divsChild>
        <w:div w:id="1879514791">
          <w:marLeft w:val="0"/>
          <w:marRight w:val="0"/>
          <w:marTop w:val="0"/>
          <w:marBottom w:val="0"/>
          <w:divBdr>
            <w:top w:val="none" w:sz="0" w:space="0" w:color="auto"/>
            <w:left w:val="none" w:sz="0" w:space="0" w:color="auto"/>
            <w:bottom w:val="none" w:sz="0" w:space="0" w:color="auto"/>
            <w:right w:val="none" w:sz="0" w:space="0" w:color="auto"/>
          </w:divBdr>
          <w:divsChild>
            <w:div w:id="82187882">
              <w:marLeft w:val="0"/>
              <w:marRight w:val="0"/>
              <w:marTop w:val="0"/>
              <w:marBottom w:val="0"/>
              <w:divBdr>
                <w:top w:val="none" w:sz="0" w:space="0" w:color="auto"/>
                <w:left w:val="none" w:sz="0" w:space="0" w:color="auto"/>
                <w:bottom w:val="none" w:sz="0" w:space="0" w:color="auto"/>
                <w:right w:val="none" w:sz="0" w:space="0" w:color="auto"/>
              </w:divBdr>
            </w:div>
            <w:div w:id="2052536184">
              <w:marLeft w:val="0"/>
              <w:marRight w:val="0"/>
              <w:marTop w:val="0"/>
              <w:marBottom w:val="0"/>
              <w:divBdr>
                <w:top w:val="none" w:sz="0" w:space="0" w:color="auto"/>
                <w:left w:val="none" w:sz="0" w:space="0" w:color="auto"/>
                <w:bottom w:val="none" w:sz="0" w:space="0" w:color="auto"/>
                <w:right w:val="none" w:sz="0" w:space="0" w:color="auto"/>
              </w:divBdr>
            </w:div>
            <w:div w:id="2094280106">
              <w:marLeft w:val="0"/>
              <w:marRight w:val="0"/>
              <w:marTop w:val="0"/>
              <w:marBottom w:val="0"/>
              <w:divBdr>
                <w:top w:val="none" w:sz="0" w:space="0" w:color="auto"/>
                <w:left w:val="none" w:sz="0" w:space="0" w:color="auto"/>
                <w:bottom w:val="none" w:sz="0" w:space="0" w:color="auto"/>
                <w:right w:val="none" w:sz="0" w:space="0" w:color="auto"/>
              </w:divBdr>
            </w:div>
            <w:div w:id="1514419830">
              <w:marLeft w:val="0"/>
              <w:marRight w:val="0"/>
              <w:marTop w:val="0"/>
              <w:marBottom w:val="0"/>
              <w:divBdr>
                <w:top w:val="none" w:sz="0" w:space="0" w:color="auto"/>
                <w:left w:val="none" w:sz="0" w:space="0" w:color="auto"/>
                <w:bottom w:val="none" w:sz="0" w:space="0" w:color="auto"/>
                <w:right w:val="none" w:sz="0" w:space="0" w:color="auto"/>
              </w:divBdr>
            </w:div>
            <w:div w:id="1560745263">
              <w:marLeft w:val="0"/>
              <w:marRight w:val="0"/>
              <w:marTop w:val="0"/>
              <w:marBottom w:val="0"/>
              <w:divBdr>
                <w:top w:val="none" w:sz="0" w:space="0" w:color="auto"/>
                <w:left w:val="none" w:sz="0" w:space="0" w:color="auto"/>
                <w:bottom w:val="none" w:sz="0" w:space="0" w:color="auto"/>
                <w:right w:val="none" w:sz="0" w:space="0" w:color="auto"/>
              </w:divBdr>
            </w:div>
            <w:div w:id="737367723">
              <w:marLeft w:val="0"/>
              <w:marRight w:val="0"/>
              <w:marTop w:val="0"/>
              <w:marBottom w:val="0"/>
              <w:divBdr>
                <w:top w:val="none" w:sz="0" w:space="0" w:color="auto"/>
                <w:left w:val="none" w:sz="0" w:space="0" w:color="auto"/>
                <w:bottom w:val="none" w:sz="0" w:space="0" w:color="auto"/>
                <w:right w:val="none" w:sz="0" w:space="0" w:color="auto"/>
              </w:divBdr>
            </w:div>
            <w:div w:id="2095585317">
              <w:marLeft w:val="0"/>
              <w:marRight w:val="0"/>
              <w:marTop w:val="0"/>
              <w:marBottom w:val="0"/>
              <w:divBdr>
                <w:top w:val="none" w:sz="0" w:space="0" w:color="auto"/>
                <w:left w:val="none" w:sz="0" w:space="0" w:color="auto"/>
                <w:bottom w:val="none" w:sz="0" w:space="0" w:color="auto"/>
                <w:right w:val="none" w:sz="0" w:space="0" w:color="auto"/>
              </w:divBdr>
            </w:div>
            <w:div w:id="11317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793">
      <w:bodyDiv w:val="1"/>
      <w:marLeft w:val="0"/>
      <w:marRight w:val="0"/>
      <w:marTop w:val="0"/>
      <w:marBottom w:val="0"/>
      <w:divBdr>
        <w:top w:val="none" w:sz="0" w:space="0" w:color="auto"/>
        <w:left w:val="none" w:sz="0" w:space="0" w:color="auto"/>
        <w:bottom w:val="none" w:sz="0" w:space="0" w:color="auto"/>
        <w:right w:val="none" w:sz="0" w:space="0" w:color="auto"/>
      </w:divBdr>
    </w:div>
    <w:div w:id="817496128">
      <w:bodyDiv w:val="1"/>
      <w:marLeft w:val="0"/>
      <w:marRight w:val="0"/>
      <w:marTop w:val="0"/>
      <w:marBottom w:val="0"/>
      <w:divBdr>
        <w:top w:val="none" w:sz="0" w:space="0" w:color="auto"/>
        <w:left w:val="none" w:sz="0" w:space="0" w:color="auto"/>
        <w:bottom w:val="none" w:sz="0" w:space="0" w:color="auto"/>
        <w:right w:val="none" w:sz="0" w:space="0" w:color="auto"/>
      </w:divBdr>
    </w:div>
    <w:div w:id="854655333">
      <w:bodyDiv w:val="1"/>
      <w:marLeft w:val="0"/>
      <w:marRight w:val="0"/>
      <w:marTop w:val="0"/>
      <w:marBottom w:val="0"/>
      <w:divBdr>
        <w:top w:val="none" w:sz="0" w:space="0" w:color="auto"/>
        <w:left w:val="none" w:sz="0" w:space="0" w:color="auto"/>
        <w:bottom w:val="none" w:sz="0" w:space="0" w:color="auto"/>
        <w:right w:val="none" w:sz="0" w:space="0" w:color="auto"/>
      </w:divBdr>
      <w:divsChild>
        <w:div w:id="1781335212">
          <w:marLeft w:val="0"/>
          <w:marRight w:val="0"/>
          <w:marTop w:val="0"/>
          <w:marBottom w:val="0"/>
          <w:divBdr>
            <w:top w:val="none" w:sz="0" w:space="0" w:color="auto"/>
            <w:left w:val="none" w:sz="0" w:space="0" w:color="auto"/>
            <w:bottom w:val="none" w:sz="0" w:space="0" w:color="auto"/>
            <w:right w:val="none" w:sz="0" w:space="0" w:color="auto"/>
          </w:divBdr>
          <w:divsChild>
            <w:div w:id="1530682018">
              <w:marLeft w:val="0"/>
              <w:marRight w:val="0"/>
              <w:marTop w:val="0"/>
              <w:marBottom w:val="0"/>
              <w:divBdr>
                <w:top w:val="none" w:sz="0" w:space="0" w:color="auto"/>
                <w:left w:val="none" w:sz="0" w:space="0" w:color="auto"/>
                <w:bottom w:val="none" w:sz="0" w:space="0" w:color="auto"/>
                <w:right w:val="none" w:sz="0" w:space="0" w:color="auto"/>
              </w:divBdr>
            </w:div>
            <w:div w:id="547257255">
              <w:marLeft w:val="0"/>
              <w:marRight w:val="0"/>
              <w:marTop w:val="0"/>
              <w:marBottom w:val="0"/>
              <w:divBdr>
                <w:top w:val="none" w:sz="0" w:space="0" w:color="auto"/>
                <w:left w:val="none" w:sz="0" w:space="0" w:color="auto"/>
                <w:bottom w:val="none" w:sz="0" w:space="0" w:color="auto"/>
                <w:right w:val="none" w:sz="0" w:space="0" w:color="auto"/>
              </w:divBdr>
            </w:div>
            <w:div w:id="1923173047">
              <w:marLeft w:val="0"/>
              <w:marRight w:val="0"/>
              <w:marTop w:val="0"/>
              <w:marBottom w:val="0"/>
              <w:divBdr>
                <w:top w:val="none" w:sz="0" w:space="0" w:color="auto"/>
                <w:left w:val="none" w:sz="0" w:space="0" w:color="auto"/>
                <w:bottom w:val="none" w:sz="0" w:space="0" w:color="auto"/>
                <w:right w:val="none" w:sz="0" w:space="0" w:color="auto"/>
              </w:divBdr>
            </w:div>
            <w:div w:id="2140611800">
              <w:marLeft w:val="0"/>
              <w:marRight w:val="0"/>
              <w:marTop w:val="0"/>
              <w:marBottom w:val="0"/>
              <w:divBdr>
                <w:top w:val="none" w:sz="0" w:space="0" w:color="auto"/>
                <w:left w:val="none" w:sz="0" w:space="0" w:color="auto"/>
                <w:bottom w:val="none" w:sz="0" w:space="0" w:color="auto"/>
                <w:right w:val="none" w:sz="0" w:space="0" w:color="auto"/>
              </w:divBdr>
            </w:div>
            <w:div w:id="79330943">
              <w:marLeft w:val="0"/>
              <w:marRight w:val="0"/>
              <w:marTop w:val="0"/>
              <w:marBottom w:val="0"/>
              <w:divBdr>
                <w:top w:val="none" w:sz="0" w:space="0" w:color="auto"/>
                <w:left w:val="none" w:sz="0" w:space="0" w:color="auto"/>
                <w:bottom w:val="none" w:sz="0" w:space="0" w:color="auto"/>
                <w:right w:val="none" w:sz="0" w:space="0" w:color="auto"/>
              </w:divBdr>
            </w:div>
            <w:div w:id="12459269">
              <w:marLeft w:val="0"/>
              <w:marRight w:val="0"/>
              <w:marTop w:val="0"/>
              <w:marBottom w:val="0"/>
              <w:divBdr>
                <w:top w:val="none" w:sz="0" w:space="0" w:color="auto"/>
                <w:left w:val="none" w:sz="0" w:space="0" w:color="auto"/>
                <w:bottom w:val="none" w:sz="0" w:space="0" w:color="auto"/>
                <w:right w:val="none" w:sz="0" w:space="0" w:color="auto"/>
              </w:divBdr>
            </w:div>
            <w:div w:id="1488132436">
              <w:marLeft w:val="0"/>
              <w:marRight w:val="0"/>
              <w:marTop w:val="0"/>
              <w:marBottom w:val="0"/>
              <w:divBdr>
                <w:top w:val="none" w:sz="0" w:space="0" w:color="auto"/>
                <w:left w:val="none" w:sz="0" w:space="0" w:color="auto"/>
                <w:bottom w:val="none" w:sz="0" w:space="0" w:color="auto"/>
                <w:right w:val="none" w:sz="0" w:space="0" w:color="auto"/>
              </w:divBdr>
            </w:div>
            <w:div w:id="7641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5954">
      <w:bodyDiv w:val="1"/>
      <w:marLeft w:val="0"/>
      <w:marRight w:val="0"/>
      <w:marTop w:val="0"/>
      <w:marBottom w:val="0"/>
      <w:divBdr>
        <w:top w:val="none" w:sz="0" w:space="0" w:color="auto"/>
        <w:left w:val="none" w:sz="0" w:space="0" w:color="auto"/>
        <w:bottom w:val="none" w:sz="0" w:space="0" w:color="auto"/>
        <w:right w:val="none" w:sz="0" w:space="0" w:color="auto"/>
      </w:divBdr>
    </w:div>
    <w:div w:id="1254514520">
      <w:bodyDiv w:val="1"/>
      <w:marLeft w:val="0"/>
      <w:marRight w:val="0"/>
      <w:marTop w:val="0"/>
      <w:marBottom w:val="0"/>
      <w:divBdr>
        <w:top w:val="none" w:sz="0" w:space="0" w:color="auto"/>
        <w:left w:val="none" w:sz="0" w:space="0" w:color="auto"/>
        <w:bottom w:val="none" w:sz="0" w:space="0" w:color="auto"/>
        <w:right w:val="none" w:sz="0" w:space="0" w:color="auto"/>
      </w:divBdr>
      <w:divsChild>
        <w:div w:id="178323861">
          <w:marLeft w:val="0"/>
          <w:marRight w:val="0"/>
          <w:marTop w:val="0"/>
          <w:marBottom w:val="0"/>
          <w:divBdr>
            <w:top w:val="none" w:sz="0" w:space="0" w:color="auto"/>
            <w:left w:val="none" w:sz="0" w:space="0" w:color="auto"/>
            <w:bottom w:val="none" w:sz="0" w:space="0" w:color="auto"/>
            <w:right w:val="none" w:sz="0" w:space="0" w:color="auto"/>
          </w:divBdr>
          <w:divsChild>
            <w:div w:id="1564099656">
              <w:marLeft w:val="0"/>
              <w:marRight w:val="0"/>
              <w:marTop w:val="0"/>
              <w:marBottom w:val="0"/>
              <w:divBdr>
                <w:top w:val="none" w:sz="0" w:space="0" w:color="auto"/>
                <w:left w:val="none" w:sz="0" w:space="0" w:color="auto"/>
                <w:bottom w:val="none" w:sz="0" w:space="0" w:color="auto"/>
                <w:right w:val="none" w:sz="0" w:space="0" w:color="auto"/>
              </w:divBdr>
            </w:div>
            <w:div w:id="561673585">
              <w:marLeft w:val="0"/>
              <w:marRight w:val="0"/>
              <w:marTop w:val="0"/>
              <w:marBottom w:val="0"/>
              <w:divBdr>
                <w:top w:val="none" w:sz="0" w:space="0" w:color="auto"/>
                <w:left w:val="none" w:sz="0" w:space="0" w:color="auto"/>
                <w:bottom w:val="none" w:sz="0" w:space="0" w:color="auto"/>
                <w:right w:val="none" w:sz="0" w:space="0" w:color="auto"/>
              </w:divBdr>
            </w:div>
            <w:div w:id="577399929">
              <w:marLeft w:val="0"/>
              <w:marRight w:val="0"/>
              <w:marTop w:val="0"/>
              <w:marBottom w:val="0"/>
              <w:divBdr>
                <w:top w:val="none" w:sz="0" w:space="0" w:color="auto"/>
                <w:left w:val="none" w:sz="0" w:space="0" w:color="auto"/>
                <w:bottom w:val="none" w:sz="0" w:space="0" w:color="auto"/>
                <w:right w:val="none" w:sz="0" w:space="0" w:color="auto"/>
              </w:divBdr>
            </w:div>
            <w:div w:id="241447929">
              <w:marLeft w:val="0"/>
              <w:marRight w:val="0"/>
              <w:marTop w:val="0"/>
              <w:marBottom w:val="0"/>
              <w:divBdr>
                <w:top w:val="none" w:sz="0" w:space="0" w:color="auto"/>
                <w:left w:val="none" w:sz="0" w:space="0" w:color="auto"/>
                <w:bottom w:val="none" w:sz="0" w:space="0" w:color="auto"/>
                <w:right w:val="none" w:sz="0" w:space="0" w:color="auto"/>
              </w:divBdr>
            </w:div>
            <w:div w:id="2142070267">
              <w:marLeft w:val="0"/>
              <w:marRight w:val="0"/>
              <w:marTop w:val="0"/>
              <w:marBottom w:val="0"/>
              <w:divBdr>
                <w:top w:val="none" w:sz="0" w:space="0" w:color="auto"/>
                <w:left w:val="none" w:sz="0" w:space="0" w:color="auto"/>
                <w:bottom w:val="none" w:sz="0" w:space="0" w:color="auto"/>
                <w:right w:val="none" w:sz="0" w:space="0" w:color="auto"/>
              </w:divBdr>
            </w:div>
            <w:div w:id="19260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887">
      <w:bodyDiv w:val="1"/>
      <w:marLeft w:val="0"/>
      <w:marRight w:val="0"/>
      <w:marTop w:val="0"/>
      <w:marBottom w:val="0"/>
      <w:divBdr>
        <w:top w:val="none" w:sz="0" w:space="0" w:color="auto"/>
        <w:left w:val="none" w:sz="0" w:space="0" w:color="auto"/>
        <w:bottom w:val="none" w:sz="0" w:space="0" w:color="auto"/>
        <w:right w:val="none" w:sz="0" w:space="0" w:color="auto"/>
      </w:divBdr>
    </w:div>
    <w:div w:id="154883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rogramiz.com/cpp-programming/object-clas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Chauhan</dc:creator>
  <cp:keywords/>
  <dc:description/>
  <cp:lastModifiedBy>Jyoti Chauhan</cp:lastModifiedBy>
  <cp:revision>3</cp:revision>
  <dcterms:created xsi:type="dcterms:W3CDTF">2022-04-04T12:05:00Z</dcterms:created>
  <dcterms:modified xsi:type="dcterms:W3CDTF">2022-04-04T12:41:00Z</dcterms:modified>
</cp:coreProperties>
</file>