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96527" w14:textId="0ADBE19C" w:rsidR="00371AF6" w:rsidRDefault="00963953">
      <w:pPr>
        <w:rPr>
          <w:sz w:val="28"/>
          <w:szCs w:val="28"/>
        </w:rPr>
      </w:pPr>
      <w:r w:rsidRPr="00963953">
        <w:rPr>
          <w:sz w:val="28"/>
          <w:szCs w:val="28"/>
          <w:u w:val="single"/>
        </w:rPr>
        <w:t>Tool calling</w:t>
      </w:r>
    </w:p>
    <w:p w14:paraId="1CED2678" w14:textId="76EAB10F" w:rsidR="00862D53" w:rsidRDefault="00963953" w:rsidP="00862D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Tools are externally written</w:t>
      </w:r>
      <w:r w:rsidR="00862D53">
        <w:rPr>
          <w:sz w:val="28"/>
          <w:szCs w:val="28"/>
        </w:rPr>
        <w:t>, not part of LLM.</w:t>
      </w:r>
    </w:p>
    <w:p w14:paraId="24854898" w14:textId="648876A1" w:rsidR="00862D53" w:rsidRDefault="00862D53" w:rsidP="00862D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Tool calling happens: We have System Prompts like </w:t>
      </w:r>
      <w:r w:rsidR="006746B9">
        <w:rPr>
          <w:noProof/>
          <w:sz w:val="28"/>
          <w:szCs w:val="28"/>
        </w:rPr>
        <w:drawing>
          <wp:inline distT="0" distB="0" distL="0" distR="0" wp14:anchorId="623BEE21" wp14:editId="5D74EBBE">
            <wp:extent cx="5731510" cy="2527300"/>
            <wp:effectExtent l="0" t="0" r="2540" b="6350"/>
            <wp:docPr id="57670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0160" name="Picture 5767001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96C2" w14:textId="429B5519" w:rsidR="00755BD4" w:rsidRDefault="006746B9" w:rsidP="00755BD4">
      <w:pPr>
        <w:pStyle w:val="ListParagraph"/>
        <w:jc w:val="both"/>
        <w:rPr>
          <w:sz w:val="28"/>
          <w:szCs w:val="28"/>
        </w:rPr>
      </w:pPr>
      <w:r w:rsidRPr="00755BD4">
        <w:rPr>
          <w:sz w:val="28"/>
          <w:szCs w:val="28"/>
        </w:rPr>
        <w:t xml:space="preserve">So, if we ask what is the weather today, instead of hallucinating for answer, LLM respond like </w:t>
      </w:r>
      <w:proofErr w:type="spellStart"/>
      <w:r w:rsidRPr="00755BD4">
        <w:rPr>
          <w:sz w:val="28"/>
          <w:szCs w:val="28"/>
        </w:rPr>
        <w:t>get_</w:t>
      </w:r>
      <w:proofErr w:type="gramStart"/>
      <w:r w:rsidRPr="00755BD4">
        <w:rPr>
          <w:sz w:val="28"/>
          <w:szCs w:val="28"/>
        </w:rPr>
        <w:t>weather</w:t>
      </w:r>
      <w:proofErr w:type="spellEnd"/>
      <w:r w:rsidRPr="00755BD4">
        <w:rPr>
          <w:sz w:val="28"/>
          <w:szCs w:val="28"/>
        </w:rPr>
        <w:t>(</w:t>
      </w:r>
      <w:proofErr w:type="gramEnd"/>
      <w:r w:rsidRPr="00755BD4">
        <w:rPr>
          <w:sz w:val="28"/>
          <w:szCs w:val="28"/>
        </w:rPr>
        <w:t>city</w:t>
      </w:r>
      <w:proofErr w:type="gramStart"/>
      <w:r w:rsidRPr="00755BD4">
        <w:rPr>
          <w:sz w:val="28"/>
          <w:szCs w:val="28"/>
        </w:rPr>
        <w:t>=”New</w:t>
      </w:r>
      <w:proofErr w:type="gramEnd"/>
      <w:r w:rsidRPr="00755BD4">
        <w:rPr>
          <w:sz w:val="28"/>
          <w:szCs w:val="28"/>
        </w:rPr>
        <w:t xml:space="preserve"> York”). </w:t>
      </w:r>
      <w:r w:rsidR="00DD6709" w:rsidRPr="00755BD4">
        <w:rPr>
          <w:sz w:val="28"/>
          <w:szCs w:val="28"/>
        </w:rPr>
        <w:t> </w:t>
      </w:r>
      <w:r w:rsidR="00DD6709" w:rsidRPr="00755BD4">
        <w:rPr>
          <w:sz w:val="28"/>
          <w:szCs w:val="28"/>
        </w:rPr>
        <w:t>I</w:t>
      </w:r>
      <w:r w:rsidR="00DD6709" w:rsidRPr="00755BD4">
        <w:rPr>
          <w:sz w:val="28"/>
          <w:szCs w:val="28"/>
        </w:rPr>
        <w:t>t simply generates the tool call</w:t>
      </w:r>
      <w:r w:rsidR="00DD6709" w:rsidRPr="00755BD4">
        <w:rPr>
          <w:sz w:val="28"/>
          <w:szCs w:val="28"/>
        </w:rPr>
        <w:t xml:space="preserve">. </w:t>
      </w:r>
      <w:r w:rsidR="00755BD4" w:rsidRPr="00755BD4">
        <w:rPr>
          <w:sz w:val="28"/>
          <w:szCs w:val="28"/>
        </w:rPr>
        <w:t>And this tool call is going to be</w:t>
      </w:r>
      <w:r w:rsidR="00755BD4" w:rsidRPr="00755BD4">
        <w:rPr>
          <w:sz w:val="28"/>
          <w:szCs w:val="28"/>
        </w:rPr>
        <w:t xml:space="preserve"> </w:t>
      </w:r>
      <w:r w:rsidR="00755BD4" w:rsidRPr="00755BD4">
        <w:rPr>
          <w:sz w:val="28"/>
          <w:szCs w:val="28"/>
        </w:rPr>
        <w:t xml:space="preserve">in a very specific format that the vendor </w:t>
      </w:r>
      <w:r w:rsidR="00755BD4">
        <w:rPr>
          <w:sz w:val="28"/>
          <w:szCs w:val="28"/>
        </w:rPr>
        <w:t>(</w:t>
      </w:r>
      <w:proofErr w:type="spellStart"/>
      <w:r w:rsidR="00755BD4">
        <w:rPr>
          <w:sz w:val="28"/>
          <w:szCs w:val="28"/>
        </w:rPr>
        <w:t>gpt</w:t>
      </w:r>
      <w:proofErr w:type="spellEnd"/>
      <w:r w:rsidR="00755BD4">
        <w:rPr>
          <w:sz w:val="28"/>
          <w:szCs w:val="28"/>
        </w:rPr>
        <w:t xml:space="preserve">, </w:t>
      </w:r>
      <w:proofErr w:type="spellStart"/>
      <w:r w:rsidR="00755BD4">
        <w:rPr>
          <w:sz w:val="28"/>
          <w:szCs w:val="28"/>
        </w:rPr>
        <w:t>claude</w:t>
      </w:r>
      <w:proofErr w:type="spellEnd"/>
      <w:r w:rsidR="00755BD4">
        <w:rPr>
          <w:sz w:val="28"/>
          <w:szCs w:val="28"/>
        </w:rPr>
        <w:t xml:space="preserve">) </w:t>
      </w:r>
      <w:r w:rsidR="00755BD4" w:rsidRPr="00755BD4">
        <w:rPr>
          <w:sz w:val="28"/>
          <w:szCs w:val="28"/>
        </w:rPr>
        <w:t>designs,</w:t>
      </w:r>
      <w:r w:rsidR="00755BD4" w:rsidRPr="00755BD4">
        <w:rPr>
          <w:sz w:val="28"/>
          <w:szCs w:val="28"/>
        </w:rPr>
        <w:t xml:space="preserve"> </w:t>
      </w:r>
      <w:r w:rsidR="00755BD4" w:rsidRPr="00755BD4">
        <w:rPr>
          <w:sz w:val="28"/>
          <w:szCs w:val="28"/>
        </w:rPr>
        <w:t>which is going to be very easy to parse.</w:t>
      </w:r>
      <w:r w:rsidR="00755BD4" w:rsidRPr="00755BD4">
        <w:rPr>
          <w:sz w:val="28"/>
          <w:szCs w:val="28"/>
        </w:rPr>
        <w:t xml:space="preserve"> </w:t>
      </w:r>
      <w:r w:rsidR="00755BD4" w:rsidRPr="00755BD4">
        <w:rPr>
          <w:sz w:val="28"/>
          <w:szCs w:val="28"/>
        </w:rPr>
        <w:t>It's going to be easy to parse</w:t>
      </w:r>
      <w:r w:rsidR="00755BD4" w:rsidRPr="00755BD4">
        <w:rPr>
          <w:sz w:val="28"/>
          <w:szCs w:val="28"/>
        </w:rPr>
        <w:t xml:space="preserve"> </w:t>
      </w:r>
      <w:r w:rsidR="00755BD4" w:rsidRPr="00755BD4">
        <w:rPr>
          <w:sz w:val="28"/>
          <w:szCs w:val="28"/>
        </w:rPr>
        <w:t>the functions that need to be called.</w:t>
      </w:r>
      <w:r w:rsidR="00755BD4" w:rsidRPr="00755BD4">
        <w:rPr>
          <w:sz w:val="28"/>
          <w:szCs w:val="28"/>
        </w:rPr>
        <w:t xml:space="preserve"> </w:t>
      </w:r>
      <w:r w:rsidR="00755BD4" w:rsidRPr="00755BD4">
        <w:rPr>
          <w:sz w:val="28"/>
          <w:szCs w:val="28"/>
        </w:rPr>
        <w:t>It's going to be easy to parse the arguments</w:t>
      </w:r>
      <w:r w:rsidR="00755BD4" w:rsidRPr="00755BD4">
        <w:rPr>
          <w:sz w:val="28"/>
          <w:szCs w:val="28"/>
        </w:rPr>
        <w:t xml:space="preserve"> </w:t>
      </w:r>
      <w:r w:rsidR="00755BD4" w:rsidRPr="00755BD4">
        <w:rPr>
          <w:sz w:val="28"/>
          <w:szCs w:val="28"/>
        </w:rPr>
        <w:t>which we need to call the function with.</w:t>
      </w:r>
    </w:p>
    <w:p w14:paraId="68C5CE30" w14:textId="37B43C48" w:rsidR="00755BD4" w:rsidRPr="00755BD4" w:rsidRDefault="00755BD4" w:rsidP="00755BD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Pr="00755BD4">
        <w:rPr>
          <w:sz w:val="28"/>
          <w:szCs w:val="28"/>
        </w:rPr>
        <w:t>nd there are many variations of tool calling.</w:t>
      </w:r>
      <w:r>
        <w:rPr>
          <w:sz w:val="28"/>
          <w:szCs w:val="28"/>
        </w:rPr>
        <w:t xml:space="preserve"> </w:t>
      </w:r>
      <w:r w:rsidRPr="00755BD4">
        <w:rPr>
          <w:sz w:val="28"/>
          <w:szCs w:val="28"/>
        </w:rPr>
        <w:t>Each vendor implements it differently.</w:t>
      </w:r>
      <w:r>
        <w:rPr>
          <w:sz w:val="28"/>
          <w:szCs w:val="28"/>
        </w:rPr>
        <w:t xml:space="preserve"> </w:t>
      </w:r>
      <w:r w:rsidRPr="00755BD4">
        <w:rPr>
          <w:sz w:val="28"/>
          <w:szCs w:val="28"/>
        </w:rPr>
        <w:t>But it all boils down into a very special system prompt.</w:t>
      </w:r>
    </w:p>
    <w:p w14:paraId="0C283CB2" w14:textId="01E11ED1" w:rsidR="009F3041" w:rsidRPr="009F3041" w:rsidRDefault="009F3041" w:rsidP="009F304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F3041">
        <w:rPr>
          <w:sz w:val="28"/>
          <w:szCs w:val="28"/>
        </w:rPr>
        <w:t>The LLM application, for example, ChatGPT,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then takes this output, it parses it,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and if there is a tool call,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it simply goes and invoke the functionality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that the engineers wrote.</w:t>
      </w:r>
    </w:p>
    <w:p w14:paraId="690BC76F" w14:textId="0CD99318" w:rsidR="009F3041" w:rsidRPr="009F3041" w:rsidRDefault="009F3041" w:rsidP="009F304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9F3041">
        <w:rPr>
          <w:sz w:val="28"/>
          <w:szCs w:val="28"/>
        </w:rPr>
        <w:t>So</w:t>
      </w:r>
      <w:r>
        <w:rPr>
          <w:sz w:val="28"/>
          <w:szCs w:val="28"/>
        </w:rPr>
        <w:t xml:space="preserve">, </w:t>
      </w:r>
      <w:r w:rsidRPr="009F3041">
        <w:rPr>
          <w:sz w:val="28"/>
          <w:szCs w:val="28"/>
        </w:rPr>
        <w:t>it can have, for example, a web search tool,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and the ChatGPT application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is going to be wrapped in a very special prompt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that is going to output, when necessary,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the invocation of a web search with the user's query.</w:t>
      </w:r>
      <w:r w:rsidRPr="009F3041">
        <w:rPr>
          <w:sz w:val="28"/>
          <w:szCs w:val="28"/>
        </w:rPr>
        <w:t xml:space="preserve"> </w:t>
      </w:r>
      <w:proofErr w:type="gramStart"/>
      <w:r w:rsidRPr="009F3041">
        <w:rPr>
          <w:sz w:val="28"/>
          <w:szCs w:val="28"/>
        </w:rPr>
        <w:t>So</w:t>
      </w:r>
      <w:proofErr w:type="gramEnd"/>
      <w:r w:rsidRPr="009F3041">
        <w:rPr>
          <w:sz w:val="28"/>
          <w:szCs w:val="28"/>
        </w:rPr>
        <w:t xml:space="preserve"> after the ChatGPT application perform the tool call,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then it will generate another LLM call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with the result of that tool call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and the original user's query.</w:t>
      </w:r>
      <w:r w:rsidRPr="009F3041">
        <w:rPr>
          <w:sz w:val="28"/>
          <w:szCs w:val="28"/>
        </w:rPr>
        <w:t xml:space="preserve"> </w:t>
      </w:r>
      <w:proofErr w:type="spellStart"/>
      <w:proofErr w:type="gramStart"/>
      <w:r w:rsidRPr="009F3041">
        <w:rPr>
          <w:sz w:val="28"/>
          <w:szCs w:val="28"/>
        </w:rPr>
        <w:t>So</w:t>
      </w:r>
      <w:proofErr w:type="spellEnd"/>
      <w:proofErr w:type="gramEnd"/>
      <w:r w:rsidRPr="009F3041">
        <w:rPr>
          <w:sz w:val="28"/>
          <w:szCs w:val="28"/>
        </w:rPr>
        <w:t xml:space="preserve"> this is the basic functionality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of almost every given agent.</w:t>
      </w:r>
    </w:p>
    <w:p w14:paraId="1FAF9524" w14:textId="6813586B" w:rsidR="006746B9" w:rsidRPr="00E9316D" w:rsidRDefault="009F3041" w:rsidP="00E9316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M</w:t>
      </w:r>
      <w:r w:rsidRPr="009F3041">
        <w:rPr>
          <w:sz w:val="28"/>
          <w:szCs w:val="28"/>
        </w:rPr>
        <w:t>CP lets us focus on writing those tools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and exposing them in MCP servers.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So those tools that we write,</w:t>
      </w:r>
      <w:r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they can be used on all other applications</w:t>
      </w:r>
      <w:r w:rsidRPr="009F3041">
        <w:rPr>
          <w:sz w:val="28"/>
          <w:szCs w:val="28"/>
        </w:rPr>
        <w:t xml:space="preserve"> </w:t>
      </w:r>
      <w:r w:rsidRPr="009F3041">
        <w:rPr>
          <w:sz w:val="28"/>
          <w:szCs w:val="28"/>
        </w:rPr>
        <w:t>that supports function calling.</w:t>
      </w:r>
      <w:r w:rsidRPr="009F3041">
        <w:rPr>
          <w:sz w:val="28"/>
          <w:szCs w:val="28"/>
        </w:rPr>
        <w:t xml:space="preserve"> </w:t>
      </w:r>
      <w:proofErr w:type="gramStart"/>
      <w:r w:rsidRPr="009F3041">
        <w:rPr>
          <w:sz w:val="28"/>
          <w:szCs w:val="28"/>
        </w:rPr>
        <w:t>So</w:t>
      </w:r>
      <w:proofErr w:type="gramEnd"/>
      <w:r w:rsidRPr="009F3041">
        <w:rPr>
          <w:sz w:val="28"/>
          <w:szCs w:val="28"/>
        </w:rPr>
        <w:t xml:space="preserve"> they can be supported by ChatGPT</w:t>
      </w:r>
      <w:r w:rsidRPr="009F3041">
        <w:rPr>
          <w:sz w:val="28"/>
          <w:szCs w:val="28"/>
        </w:rPr>
        <w:t>, Claude</w:t>
      </w:r>
      <w:r>
        <w:rPr>
          <w:sz w:val="28"/>
          <w:szCs w:val="28"/>
        </w:rPr>
        <w:t xml:space="preserve">, Cursor </w:t>
      </w:r>
      <w:r w:rsidRPr="009F3041">
        <w:rPr>
          <w:sz w:val="28"/>
          <w:szCs w:val="28"/>
        </w:rPr>
        <w:t>etc.</w:t>
      </w:r>
      <w:r>
        <w:rPr>
          <w:sz w:val="28"/>
          <w:szCs w:val="28"/>
          <w:u w:val="single"/>
        </w:rPr>
        <w:t xml:space="preserve"> </w:t>
      </w:r>
    </w:p>
    <w:sectPr w:rsidR="006746B9" w:rsidRPr="00E93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6C4FF8"/>
    <w:multiLevelType w:val="hybridMultilevel"/>
    <w:tmpl w:val="4CB898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722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06"/>
    <w:rsid w:val="000029F3"/>
    <w:rsid w:val="00371AF6"/>
    <w:rsid w:val="005A106C"/>
    <w:rsid w:val="006746B9"/>
    <w:rsid w:val="00755BD4"/>
    <w:rsid w:val="007A1306"/>
    <w:rsid w:val="00862D53"/>
    <w:rsid w:val="008921A7"/>
    <w:rsid w:val="00963953"/>
    <w:rsid w:val="009D3A97"/>
    <w:rsid w:val="009F3041"/>
    <w:rsid w:val="00BD5BFE"/>
    <w:rsid w:val="00CB37D5"/>
    <w:rsid w:val="00DD6709"/>
    <w:rsid w:val="00E9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02A50"/>
  <w15:chartTrackingRefBased/>
  <w15:docId w15:val="{88B3378D-7552-4777-8D12-6059BCBB8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1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1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3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3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3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13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13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3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3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1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1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1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1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1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13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3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3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13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0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Soni</dc:creator>
  <cp:keywords/>
  <dc:description/>
  <cp:lastModifiedBy>Jyoti Soni</cp:lastModifiedBy>
  <cp:revision>9</cp:revision>
  <dcterms:created xsi:type="dcterms:W3CDTF">2025-05-04T12:31:00Z</dcterms:created>
  <dcterms:modified xsi:type="dcterms:W3CDTF">2025-05-04T12:56:00Z</dcterms:modified>
</cp:coreProperties>
</file>