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47" w:rsidRDefault="00805D48" w:rsidP="001C174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5DDADFC" wp14:editId="14685FB0">
            <wp:simplePos x="0" y="0"/>
            <wp:positionH relativeFrom="column">
              <wp:posOffset>-67945</wp:posOffset>
            </wp:positionH>
            <wp:positionV relativeFrom="paragraph">
              <wp:posOffset>0</wp:posOffset>
            </wp:positionV>
            <wp:extent cx="6492875" cy="5842000"/>
            <wp:effectExtent l="0" t="0" r="3175" b="6350"/>
            <wp:wrapThrough wrapText="bothSides">
              <wp:wrapPolygon edited="0">
                <wp:start x="0" y="0"/>
                <wp:lineTo x="0" y="21553"/>
                <wp:lineTo x="21547" y="21553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C1747">
        <w:rPr>
          <w:rFonts w:ascii="Helvetica" w:hAnsi="Helvetica" w:cs="Helvetica"/>
          <w:b/>
          <w:bCs/>
          <w:color w:val="610B38"/>
          <w:sz w:val="44"/>
          <w:szCs w:val="44"/>
        </w:rPr>
        <w:t>Java AWT Button</w:t>
      </w:r>
    </w:p>
    <w:p w:rsidR="004E1AED" w:rsidRPr="004E1AED" w:rsidRDefault="004E1AED" w:rsidP="004E1AED">
      <w:pPr>
        <w:pStyle w:val="Title"/>
      </w:pPr>
    </w:p>
    <w:p w:rsidR="00194DF6" w:rsidRDefault="001C1747">
      <w:pPr>
        <w:pStyle w:val="Heading1"/>
      </w:pPr>
      <w:r w:rsidRPr="001C1747">
        <w:t>The button class is used to create a labeled button that has platform independent implementation. The application result in some action when the button is pushed.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Button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Component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implements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Accessible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import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java.awt.*;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lastRenderedPageBreak/>
        <w:t>public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ButtonExample {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static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void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main(String[] args) {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Frame f=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Frame(</w:t>
      </w:r>
      <w:r w:rsidRPr="001C17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"Button Example"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Button b=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Button(</w:t>
      </w:r>
      <w:r w:rsidRPr="001C17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"Click Here"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b.setBounds(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50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100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80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30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f.add(b);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f.setSize(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400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174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400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f.setLayout(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null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f.setVisible(</w:t>
      </w:r>
      <w:r w:rsidRPr="001C174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true</w:t>
      </w: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1C1747" w:rsidRPr="001C1747" w:rsidRDefault="001C1747" w:rsidP="001C1747">
      <w:pPr>
        <w:numPr>
          <w:ilvl w:val="0"/>
          <w:numId w:val="19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17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1C1747" w:rsidRDefault="001C1747" w:rsidP="001C17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AWT Button Example with ActionListener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8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import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java.awt.*;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import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java.awt.event.*;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public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class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ButtonExample {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public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static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void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main(String[] args) {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Frame f=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Frame(</w:t>
      </w:r>
      <w:r w:rsidRPr="001C1747">
        <w:rPr>
          <w:rStyle w:val="string"/>
          <w:rFonts w:ascii="Verdana" w:hAnsi="Verdana"/>
          <w:color w:val="0000FF"/>
          <w:sz w:val="28"/>
          <w:szCs w:val="20"/>
          <w:bdr w:val="none" w:sz="0" w:space="0" w:color="auto" w:frame="1"/>
        </w:rPr>
        <w:t>"Button Example"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final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TextField tf=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TextField();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tf.setBounds(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50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50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 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150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20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Button b=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Button(</w:t>
      </w:r>
      <w:r w:rsidRPr="001C1747">
        <w:rPr>
          <w:rStyle w:val="string"/>
          <w:rFonts w:ascii="Verdana" w:hAnsi="Verdana"/>
          <w:color w:val="0000FF"/>
          <w:sz w:val="28"/>
          <w:szCs w:val="20"/>
          <w:bdr w:val="none" w:sz="0" w:space="0" w:color="auto" w:frame="1"/>
        </w:rPr>
        <w:t>"Click Here"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b.setBounds(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50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100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60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30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b.addActionListener(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ActionListener(){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public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void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actionPerformed(ActionEvent e){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        tf.setText(</w:t>
      </w:r>
      <w:r w:rsidRPr="001C1747">
        <w:rPr>
          <w:rStyle w:val="string"/>
          <w:rFonts w:ascii="Verdana" w:hAnsi="Verdana"/>
          <w:color w:val="0000FF"/>
          <w:sz w:val="28"/>
          <w:szCs w:val="20"/>
          <w:bdr w:val="none" w:sz="0" w:space="0" w:color="auto" w:frame="1"/>
        </w:rPr>
        <w:t>"Welcome to Javatpoint."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    }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});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f.add(b);f.add(tf);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f.setSize(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400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8"/>
          <w:szCs w:val="20"/>
          <w:bdr w:val="none" w:sz="0" w:space="0" w:color="auto" w:frame="1"/>
        </w:rPr>
        <w:t>400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f.setLayout(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null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    f.setVisible(</w:t>
      </w:r>
      <w:r w:rsidRPr="001C1747">
        <w:rPr>
          <w:rStyle w:val="keyword"/>
          <w:rFonts w:ascii="Verdana" w:hAnsi="Verdana"/>
          <w:b/>
          <w:bCs/>
          <w:color w:val="006699"/>
          <w:sz w:val="28"/>
          <w:szCs w:val="20"/>
          <w:bdr w:val="none" w:sz="0" w:space="0" w:color="auto" w:frame="1"/>
        </w:rPr>
        <w:t>true</w:t>
      </w: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); 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}  </w:t>
      </w:r>
    </w:p>
    <w:p w:rsidR="001C1747" w:rsidRPr="001C1747" w:rsidRDefault="001C1747" w:rsidP="001C1747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8"/>
          <w:szCs w:val="20"/>
        </w:rPr>
      </w:pPr>
      <w:r w:rsidRPr="001C1747">
        <w:rPr>
          <w:rFonts w:ascii="Verdana" w:hAnsi="Verdana"/>
          <w:color w:val="000000"/>
          <w:sz w:val="28"/>
          <w:szCs w:val="20"/>
          <w:bdr w:val="none" w:sz="0" w:space="0" w:color="auto" w:frame="1"/>
        </w:rPr>
        <w:t>}  </w:t>
      </w:r>
    </w:p>
    <w:p w:rsidR="001C1747" w:rsidRDefault="001C1747" w:rsidP="001C174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AWT Label</w:t>
      </w:r>
    </w:p>
    <w:p w:rsidR="001C1747" w:rsidRDefault="001C1747" w:rsidP="001C174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hyperlink r:id="rId12" w:history="1">
        <w:r>
          <w:rPr>
            <w:rStyle w:val="Hyperlink"/>
            <w:rFonts w:ascii="Verdana" w:eastAsiaTheme="majorEastAsia" w:hAnsi="Verdana"/>
            <w:color w:val="008000"/>
            <w:sz w:val="20"/>
            <w:szCs w:val="20"/>
          </w:rPr>
          <w:t>object</w:t>
        </w:r>
      </w:hyperlink>
      <w:r>
        <w:rPr>
          <w:rFonts w:ascii="Verdana" w:hAnsi="Verdana"/>
          <w:color w:val="000000"/>
          <w:sz w:val="20"/>
          <w:szCs w:val="20"/>
        </w:rPr>
        <w:t> of Label class is a component for placing text in a container. It is used to display a single line of read only text. The text can be changed by an application but a user cannot edit it directly.</w:t>
      </w:r>
    </w:p>
    <w:p w:rsidR="001C1747" w:rsidRDefault="001C1747" w:rsidP="001C17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AWT Label Class Declaration</w:t>
      </w:r>
    </w:p>
    <w:p w:rsidR="001C1747" w:rsidRDefault="001C1747" w:rsidP="001C1747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Label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Component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Accessible  </w:t>
      </w:r>
    </w:p>
    <w:p w:rsidR="001C1747" w:rsidRDefault="001C1747" w:rsidP="001C174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Label Example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4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import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java.awt.*;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class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LabelExample{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public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static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void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main(String args[]){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Frame f= 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Frame(</w:t>
      </w:r>
      <w:r w:rsidRPr="001C1747">
        <w:rPr>
          <w:rStyle w:val="string"/>
          <w:rFonts w:ascii="Verdana" w:hAnsi="Verdana"/>
          <w:color w:val="0000FF"/>
          <w:sz w:val="24"/>
          <w:szCs w:val="20"/>
          <w:bdr w:val="none" w:sz="0" w:space="0" w:color="auto" w:frame="1"/>
        </w:rPr>
        <w:t>"Label Example"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Label l1,l2;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l1=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Label(</w:t>
      </w:r>
      <w:r w:rsidRPr="001C1747">
        <w:rPr>
          <w:rStyle w:val="string"/>
          <w:rFonts w:ascii="Verdana" w:hAnsi="Verdana"/>
          <w:color w:val="0000FF"/>
          <w:sz w:val="24"/>
          <w:szCs w:val="20"/>
          <w:bdr w:val="none" w:sz="0" w:space="0" w:color="auto" w:frame="1"/>
        </w:rPr>
        <w:t>"First Label."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l1.setBounds(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50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100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 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100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30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l2=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new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Label(</w:t>
      </w:r>
      <w:r w:rsidRPr="001C1747">
        <w:rPr>
          <w:rStyle w:val="string"/>
          <w:rFonts w:ascii="Verdana" w:hAnsi="Verdana"/>
          <w:color w:val="0000FF"/>
          <w:sz w:val="24"/>
          <w:szCs w:val="20"/>
          <w:bdr w:val="none" w:sz="0" w:space="0" w:color="auto" w:frame="1"/>
        </w:rPr>
        <w:t>"Second Label."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l2.setBounds(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50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150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 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100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30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f.add(l1); f.add(l2);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f.setSize(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400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,</w:t>
      </w:r>
      <w:r w:rsidRPr="001C1747">
        <w:rPr>
          <w:rStyle w:val="number"/>
          <w:rFonts w:ascii="Verdana" w:hAnsi="Verdana"/>
          <w:color w:val="C00000"/>
          <w:sz w:val="24"/>
          <w:szCs w:val="20"/>
          <w:bdr w:val="none" w:sz="0" w:space="0" w:color="auto" w:frame="1"/>
        </w:rPr>
        <w:t>400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f.setLayout(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null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    f.setVisible(</w:t>
      </w:r>
      <w:r w:rsidRPr="001C1747">
        <w:rPr>
          <w:rStyle w:val="keyword"/>
          <w:rFonts w:ascii="Verdana" w:hAnsi="Verdana"/>
          <w:b/>
          <w:bCs/>
          <w:color w:val="006699"/>
          <w:sz w:val="24"/>
          <w:szCs w:val="20"/>
          <w:bdr w:val="none" w:sz="0" w:space="0" w:color="auto" w:frame="1"/>
        </w:rPr>
        <w:t>true</w:t>
      </w: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);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}  </w:t>
      </w:r>
    </w:p>
    <w:p w:rsidR="001C1747" w:rsidRPr="001C1747" w:rsidRDefault="001C1747" w:rsidP="001C1747">
      <w:pPr>
        <w:numPr>
          <w:ilvl w:val="0"/>
          <w:numId w:val="23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4"/>
          <w:szCs w:val="20"/>
        </w:rPr>
      </w:pPr>
      <w:r w:rsidRPr="001C1747">
        <w:rPr>
          <w:rFonts w:ascii="Verdana" w:hAnsi="Verdana"/>
          <w:color w:val="000000"/>
          <w:sz w:val="24"/>
          <w:szCs w:val="20"/>
          <w:bdr w:val="none" w:sz="0" w:space="0" w:color="auto" w:frame="1"/>
        </w:rPr>
        <w:t>}  </w:t>
      </w:r>
      <w:r>
        <w:rPr>
          <w:noProof/>
          <w:sz w:val="36"/>
          <w:lang w:val="en-IN" w:eastAsia="en-IN"/>
        </w:rPr>
        <w:drawing>
          <wp:inline distT="0" distB="0" distL="0" distR="0" wp14:anchorId="0DD9FBBC" wp14:editId="7E9B2074">
            <wp:extent cx="3375953" cy="22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61" w:rsidRDefault="001C4B61" w:rsidP="001C4B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AWT Label Example with ActionListener</w:t>
      </w:r>
    </w:p>
    <w:p w:rsidR="001C4B61" w:rsidRPr="001C4B61" w:rsidRDefault="001C4B61" w:rsidP="001C4B61">
      <w:p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import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java.awt.*;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import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java.awt.event.*;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LabelExample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Frame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implements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ActionListener{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TextField tf; Label l; Button b;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LabelExample(){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tf=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TextField();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        tf.setBounds(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 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150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20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l=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Label();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l.setBounds(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100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 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250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20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  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b=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Button(</w:t>
      </w:r>
      <w:r w:rsidRPr="001C4B6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"Find IP"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b.setBounds(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150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60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30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b.addActionListener(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this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add(b);add(tf);add(l);  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setSize(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400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,</w:t>
      </w:r>
      <w:r w:rsidRPr="001C4B6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400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setLayout(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null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setVisible(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true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}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void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actionPerformed(ActionEvent e) {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try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{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String host=tf.getText();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String ip=java.net.InetAddress.getByName(host).getHostAddress();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l.setText(</w:t>
      </w:r>
      <w:r w:rsidRPr="001C4B6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"IP of "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+host+</w:t>
      </w:r>
      <w:r w:rsidRPr="001C4B6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 is: "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+ip);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}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catch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(Exception ex){System.out.println(ex);}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}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static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void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main(String[] args) {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    </w:t>
      </w:r>
      <w:r w:rsidRPr="001C4B6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LabelExample();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31333C3" wp14:editId="42B5BBFF">
            <wp:simplePos x="0" y="0"/>
            <wp:positionH relativeFrom="margin">
              <wp:align>right</wp:align>
            </wp:positionH>
            <wp:positionV relativeFrom="paragraph">
              <wp:posOffset>49987</wp:posOffset>
            </wp:positionV>
            <wp:extent cx="3318510" cy="2116455"/>
            <wp:effectExtent l="0" t="0" r="0" b="0"/>
            <wp:wrapThrough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hrough>
            <wp:docPr id="2" name="Picture 2" descr="C:\Users\RK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  }  </w:t>
      </w:r>
    </w:p>
    <w:p w:rsidR="001C4B61" w:rsidRPr="001C4B61" w:rsidRDefault="001C4B61" w:rsidP="001C4B61">
      <w:pPr>
        <w:numPr>
          <w:ilvl w:val="0"/>
          <w:numId w:val="23"/>
        </w:numPr>
        <w:shd w:val="clear" w:color="auto" w:fill="FFFFFF"/>
        <w:spacing w:before="0" w:after="0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1C4B6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105537" w:rsidRDefault="00105537" w:rsidP="004E1AED">
      <w:pPr>
        <w:rPr>
          <w:sz w:val="36"/>
        </w:rPr>
      </w:pPr>
    </w:p>
    <w:p w:rsidR="00105537" w:rsidRDefault="00105537" w:rsidP="00105537">
      <w:pPr>
        <w:rPr>
          <w:sz w:val="36"/>
        </w:rPr>
      </w:pPr>
    </w:p>
    <w:p w:rsidR="004E1AED" w:rsidRDefault="004E1AED" w:rsidP="00105537">
      <w:pPr>
        <w:rPr>
          <w:sz w:val="36"/>
        </w:rPr>
      </w:pPr>
    </w:p>
    <w:p w:rsidR="00105537" w:rsidRDefault="00105537" w:rsidP="00105537">
      <w:pPr>
        <w:rPr>
          <w:sz w:val="36"/>
        </w:rPr>
      </w:pPr>
    </w:p>
    <w:p w:rsidR="00105537" w:rsidRDefault="00105537" w:rsidP="0010553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AWT TextField</w:t>
      </w:r>
    </w:p>
    <w:p w:rsidR="00105537" w:rsidRDefault="00105537" w:rsidP="0010553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hyperlink r:id="rId15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object</w:t>
        </w:r>
      </w:hyperlink>
      <w:r>
        <w:rPr>
          <w:rFonts w:ascii="Verdana" w:hAnsi="Verdana"/>
          <w:color w:val="000000"/>
          <w:sz w:val="20"/>
          <w:szCs w:val="20"/>
        </w:rPr>
        <w:t> of a TextField class is a text component that allows the editing of a single line text. It inherits TextComponent class.</w:t>
      </w:r>
    </w:p>
    <w:p w:rsidR="00105537" w:rsidRDefault="00105537" w:rsidP="0010553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AWT TextField Class Declaration</w:t>
      </w:r>
    </w:p>
    <w:p w:rsidR="00105537" w:rsidRDefault="00105537" w:rsidP="00105537">
      <w:pPr>
        <w:numPr>
          <w:ilvl w:val="0"/>
          <w:numId w:val="25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TextComponent  </w:t>
      </w:r>
    </w:p>
    <w:p w:rsidR="00105537" w:rsidRDefault="00105537" w:rsidP="0010553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Java AWT TextField Example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java.awt.*;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TextFieldExample{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"TextField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TextField t1,t2;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Javatpoint."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"AWT Tutorial"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f.add(t1); f.add(t2);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05537" w:rsidRDefault="00105537" w:rsidP="00105537">
      <w:pPr>
        <w:numPr>
          <w:ilvl w:val="0"/>
          <w:numId w:val="26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05537" w:rsidRDefault="00105537" w:rsidP="00105537">
      <w:pPr>
        <w:rPr>
          <w:sz w:val="36"/>
        </w:rPr>
      </w:pPr>
      <w:r w:rsidRPr="00105537">
        <w:rPr>
          <w:noProof/>
          <w:sz w:val="36"/>
          <w:lang w:val="en-IN" w:eastAsia="en-IN"/>
        </w:rPr>
        <w:drawing>
          <wp:inline distT="0" distB="0" distL="0" distR="0">
            <wp:extent cx="3677920" cy="2609850"/>
            <wp:effectExtent l="0" t="0" r="0" b="0"/>
            <wp:docPr id="3" name="Picture 3" descr="C:\Users\RK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K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37" w:rsidRDefault="00105537" w:rsidP="00105537">
      <w:pPr>
        <w:rPr>
          <w:sz w:val="36"/>
        </w:rPr>
      </w:pPr>
    </w:p>
    <w:p w:rsidR="00105537" w:rsidRDefault="00105537" w:rsidP="0010553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AWT TextField Example with ActionListener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java.awt.*;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TextField tf1,tf2,tf3;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Button b1,b2;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TextFieldExample(){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tf3.setEditable(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add(tf1);add(tf2);add(tf3);add(b1);add(b2);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  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s1=tf1.getText();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s2=tf2.getText();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a=Integer.parseInt(s1);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b=Integer.parseInt(s2);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(e.getSource()==b1){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c=a+b;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(e.getSource()==b2){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c=a-b;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result=String.valueOf(c);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tf3.setText(result);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TextFieldExample();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05537" w:rsidRDefault="00105537" w:rsidP="00105537">
      <w:pPr>
        <w:numPr>
          <w:ilvl w:val="0"/>
          <w:numId w:val="27"/>
        </w:numPr>
        <w:shd w:val="clear" w:color="auto" w:fill="FFFFFF"/>
        <w:spacing w:before="0" w:after="0" w:line="31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05537" w:rsidRDefault="00702624" w:rsidP="00105537">
      <w:pPr>
        <w:rPr>
          <w:sz w:val="36"/>
        </w:rPr>
      </w:pPr>
      <w:r w:rsidRPr="00702624">
        <w:rPr>
          <w:noProof/>
          <w:sz w:val="36"/>
          <w:lang w:val="en-IN" w:eastAsia="en-IN"/>
        </w:rPr>
        <w:lastRenderedPageBreak/>
        <w:drawing>
          <wp:inline distT="0" distB="0" distL="0" distR="0">
            <wp:extent cx="3164205" cy="2938145"/>
            <wp:effectExtent l="0" t="0" r="0" b="0"/>
            <wp:docPr id="4" name="Picture 4" descr="C:\Users\RK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K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24" w:rsidRDefault="00702624" w:rsidP="0070262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AWT TextArea</w:t>
      </w:r>
    </w:p>
    <w:p w:rsidR="00702624" w:rsidRDefault="00702624" w:rsidP="0070262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hyperlink r:id="rId18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object</w:t>
        </w:r>
      </w:hyperlink>
      <w:r>
        <w:rPr>
          <w:rFonts w:ascii="Verdana" w:hAnsi="Verdana"/>
          <w:color w:val="000000"/>
          <w:sz w:val="20"/>
          <w:szCs w:val="20"/>
        </w:rPr>
        <w:t> of a TextArea class is a multi line region that displays text. It allows the editing of multiple line text. It inherits TextComponent class.</w:t>
      </w:r>
    </w:p>
    <w:p w:rsidR="00702624" w:rsidRDefault="00702624" w:rsidP="0070262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AWT TextArea Class Declaration</w:t>
      </w:r>
    </w:p>
    <w:p w:rsidR="00702624" w:rsidRDefault="00702624" w:rsidP="00702624">
      <w:pPr>
        <w:numPr>
          <w:ilvl w:val="0"/>
          <w:numId w:val="28"/>
        </w:numPr>
        <w:shd w:val="clear" w:color="auto" w:fill="FFFFFF"/>
        <w:spacing w:before="0"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TextArea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TextComponent  </w:t>
      </w:r>
    </w:p>
    <w:p w:rsidR="00702624" w:rsidRDefault="00702624" w:rsidP="0070262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AWT TextArea Example</w:t>
      </w:r>
    </w:p>
    <w:p w:rsidR="00105537" w:rsidRDefault="00702624" w:rsidP="00105537">
      <w:pPr>
        <w:rPr>
          <w:sz w:val="36"/>
        </w:rPr>
      </w:pPr>
      <w:r w:rsidRPr="00702624">
        <w:rPr>
          <w:noProof/>
          <w:sz w:val="36"/>
          <w:lang w:val="en-IN" w:eastAsia="en-IN"/>
        </w:rPr>
        <w:lastRenderedPageBreak/>
        <w:drawing>
          <wp:inline distT="0" distB="0" distL="0" distR="0">
            <wp:extent cx="4417695" cy="5527675"/>
            <wp:effectExtent l="0" t="0" r="1905" b="0"/>
            <wp:docPr id="5" name="Picture 5" descr="C:\Users\RK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K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37" w:rsidRDefault="00702624" w:rsidP="00105537">
      <w:pPr>
        <w:rPr>
          <w:sz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679817C" wp14:editId="43E0E7DE">
            <wp:extent cx="6457950" cy="645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4" w:rsidRPr="00105537" w:rsidRDefault="00702624" w:rsidP="00105537">
      <w:pPr>
        <w:rPr>
          <w:sz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14264E7" wp14:editId="024FDF53">
            <wp:extent cx="5229225" cy="706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624" w:rsidRPr="00105537" w:rsidSect="001C1747">
      <w:footerReference w:type="default" r:id="rId22"/>
      <w:pgSz w:w="12240" w:h="15840"/>
      <w:pgMar w:top="1440" w:right="63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B4" w:rsidRDefault="00BF65B4">
      <w:pPr>
        <w:spacing w:after="0" w:line="240" w:lineRule="auto"/>
      </w:pPr>
      <w:r>
        <w:separator/>
      </w:r>
    </w:p>
  </w:endnote>
  <w:endnote w:type="continuationSeparator" w:id="0">
    <w:p w:rsidR="00BF65B4" w:rsidRDefault="00BF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537" w:rsidRDefault="001055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D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B4" w:rsidRDefault="00BF65B4">
      <w:pPr>
        <w:spacing w:after="0" w:line="240" w:lineRule="auto"/>
      </w:pPr>
      <w:r>
        <w:separator/>
      </w:r>
    </w:p>
  </w:footnote>
  <w:footnote w:type="continuationSeparator" w:id="0">
    <w:p w:rsidR="00BF65B4" w:rsidRDefault="00BF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C3E4F"/>
    <w:multiLevelType w:val="multilevel"/>
    <w:tmpl w:val="2264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F6DE1"/>
    <w:multiLevelType w:val="multilevel"/>
    <w:tmpl w:val="3B14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74320"/>
    <w:multiLevelType w:val="multilevel"/>
    <w:tmpl w:val="D138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762590"/>
    <w:multiLevelType w:val="multilevel"/>
    <w:tmpl w:val="7244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C79BA"/>
    <w:multiLevelType w:val="multilevel"/>
    <w:tmpl w:val="5B9E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32F4B"/>
    <w:multiLevelType w:val="multilevel"/>
    <w:tmpl w:val="273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47C"/>
    <w:multiLevelType w:val="multilevel"/>
    <w:tmpl w:val="0AB2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A09DE"/>
    <w:multiLevelType w:val="multilevel"/>
    <w:tmpl w:val="5776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5A2CBC"/>
    <w:multiLevelType w:val="multilevel"/>
    <w:tmpl w:val="E02C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D3F94"/>
    <w:multiLevelType w:val="multilevel"/>
    <w:tmpl w:val="BD7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5"/>
  </w:num>
  <w:num w:numId="6">
    <w:abstractNumId w:val="26"/>
  </w:num>
  <w:num w:numId="7">
    <w:abstractNumId w:val="24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8"/>
  </w:num>
  <w:num w:numId="22">
    <w:abstractNumId w:val="15"/>
  </w:num>
  <w:num w:numId="23">
    <w:abstractNumId w:val="21"/>
  </w:num>
  <w:num w:numId="24">
    <w:abstractNumId w:val="16"/>
  </w:num>
  <w:num w:numId="25">
    <w:abstractNumId w:val="17"/>
  </w:num>
  <w:num w:numId="26">
    <w:abstractNumId w:val="22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47"/>
    <w:rsid w:val="00105537"/>
    <w:rsid w:val="00194DF6"/>
    <w:rsid w:val="001C1747"/>
    <w:rsid w:val="001C4B61"/>
    <w:rsid w:val="004E1AED"/>
    <w:rsid w:val="00556ECA"/>
    <w:rsid w:val="005C12A5"/>
    <w:rsid w:val="00702624"/>
    <w:rsid w:val="00805D48"/>
    <w:rsid w:val="00A1310C"/>
    <w:rsid w:val="00BF65B4"/>
    <w:rsid w:val="00D47A97"/>
    <w:rsid w:val="00E0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C31"/>
  <w15:docId w15:val="{CD5C95FB-79BD-4DA0-8ADB-F6CF7B8A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customStyle="1" w:styleId="keyword">
    <w:name w:val="keyword"/>
    <w:basedOn w:val="DefaultParagraphFont"/>
    <w:rsid w:val="001C1747"/>
  </w:style>
  <w:style w:type="character" w:customStyle="1" w:styleId="string">
    <w:name w:val="string"/>
    <w:basedOn w:val="DefaultParagraphFont"/>
    <w:rsid w:val="001C1747"/>
  </w:style>
  <w:style w:type="character" w:customStyle="1" w:styleId="number">
    <w:name w:val="number"/>
    <w:basedOn w:val="DefaultParagraphFont"/>
    <w:rsid w:val="001C1747"/>
  </w:style>
  <w:style w:type="paragraph" w:styleId="NormalWeb">
    <w:name w:val="Normal (Web)"/>
    <w:basedOn w:val="Normal"/>
    <w:uiPriority w:val="99"/>
    <w:semiHidden/>
    <w:unhideWhenUsed/>
    <w:rsid w:val="001C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C1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2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6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4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9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7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5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4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37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8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03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javatpoint.com/object-and-class-in-java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javatpoint.com/object-and-class-in-jav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javatpoint.com/object-and-class-in-java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739A3-C43B-421C-89A5-B2345569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73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</dc:creator>
  <cp:lastModifiedBy>JK</cp:lastModifiedBy>
  <cp:revision>5</cp:revision>
  <dcterms:created xsi:type="dcterms:W3CDTF">2018-10-29T10:06:00Z</dcterms:created>
  <dcterms:modified xsi:type="dcterms:W3CDTF">2018-10-30T01:29:00Z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