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A3D62" w14:textId="35FF845E" w:rsidR="003C1B02" w:rsidRPr="003C1B02" w:rsidRDefault="003C1B02" w:rsidP="003C1B02">
      <w:pPr>
        <w:jc w:val="center"/>
        <w:rPr>
          <w:b/>
          <w:bCs/>
          <w:sz w:val="28"/>
          <w:szCs w:val="28"/>
        </w:rPr>
      </w:pPr>
      <w:r w:rsidRPr="003C1B02">
        <w:rPr>
          <w:b/>
          <w:bCs/>
          <w:sz w:val="28"/>
          <w:szCs w:val="28"/>
        </w:rPr>
        <w:t>Summary Report – Lead Scor</w:t>
      </w:r>
      <w:r w:rsidR="00E525BC">
        <w:rPr>
          <w:b/>
          <w:bCs/>
          <w:sz w:val="28"/>
          <w:szCs w:val="28"/>
        </w:rPr>
        <w:t>ing</w:t>
      </w:r>
      <w:r w:rsidRPr="003C1B02">
        <w:rPr>
          <w:b/>
          <w:bCs/>
          <w:sz w:val="28"/>
          <w:szCs w:val="28"/>
        </w:rPr>
        <w:t xml:space="preserve"> Case Study</w:t>
      </w:r>
    </w:p>
    <w:p w14:paraId="55079543" w14:textId="6D1A31ED" w:rsidR="003C1B02" w:rsidRDefault="003C1B02" w:rsidP="00841CB1">
      <w:pPr>
        <w:jc w:val="both"/>
        <w:rPr>
          <w:color w:val="000000" w:themeColor="text1"/>
        </w:rPr>
      </w:pPr>
    </w:p>
    <w:p w14:paraId="39FD3789" w14:textId="5A1EFE88" w:rsidR="00841CB1" w:rsidRDefault="00862506" w:rsidP="00841CB1">
      <w:pPr>
        <w:jc w:val="both"/>
        <w:rPr>
          <w:color w:val="000000" w:themeColor="text1"/>
        </w:rPr>
      </w:pPr>
      <w:r w:rsidRPr="00862506">
        <w:rPr>
          <w:color w:val="000000" w:themeColor="text1"/>
        </w:rPr>
        <w:t>This analysis focuses on X Education and aims to discover strategies to attract more industry professionals to their courses. The provided data offers valuable insights into potential customers’ behavior, including their site visits, time spent on the site, methods of reaching the site, and the conversion rate.</w:t>
      </w:r>
    </w:p>
    <w:p w14:paraId="5DF3A62D" w14:textId="02F177E4" w:rsidR="00CC2CE5" w:rsidRDefault="00CC2CE5" w:rsidP="00841CB1">
      <w:pPr>
        <w:jc w:val="both"/>
        <w:rPr>
          <w:color w:val="000000" w:themeColor="text1"/>
        </w:rPr>
      </w:pPr>
      <w:r>
        <w:rPr>
          <w:color w:val="000000" w:themeColor="text1"/>
        </w:rPr>
        <w:t>These are the following steps used for the analysis and making the model</w:t>
      </w:r>
    </w:p>
    <w:p w14:paraId="4B796E8C" w14:textId="3586E852" w:rsidR="00CC2CE5" w:rsidRDefault="00567023" w:rsidP="00841CB1">
      <w:pPr>
        <w:jc w:val="both"/>
        <w:rPr>
          <w:color w:val="000000" w:themeColor="text1"/>
        </w:rPr>
      </w:pPr>
      <w:r>
        <w:rPr>
          <w:color w:val="000000" w:themeColor="text1"/>
        </w:rPr>
        <w:t xml:space="preserve">Step 1: Import libraries and </w:t>
      </w:r>
      <w:r w:rsidR="00551061">
        <w:rPr>
          <w:color w:val="000000" w:themeColor="text1"/>
        </w:rPr>
        <w:t>Read data</w:t>
      </w:r>
    </w:p>
    <w:p w14:paraId="6687813A" w14:textId="615C3114" w:rsidR="00551061" w:rsidRDefault="00551061" w:rsidP="00841CB1">
      <w:pPr>
        <w:jc w:val="both"/>
        <w:rPr>
          <w:color w:val="000000" w:themeColor="text1"/>
        </w:rPr>
      </w:pPr>
      <w:r>
        <w:rPr>
          <w:color w:val="000000" w:themeColor="text1"/>
        </w:rPr>
        <w:t>Step 2: Inspecting the data</w:t>
      </w:r>
      <w:r w:rsidR="0002320A">
        <w:rPr>
          <w:color w:val="000000" w:themeColor="text1"/>
        </w:rPr>
        <w:t>frame</w:t>
      </w:r>
    </w:p>
    <w:p w14:paraId="5F0A7844" w14:textId="5598BEE3" w:rsidR="0002320A" w:rsidRDefault="0002320A" w:rsidP="00841CB1">
      <w:pPr>
        <w:jc w:val="both"/>
        <w:rPr>
          <w:color w:val="000000" w:themeColor="text1"/>
        </w:rPr>
      </w:pPr>
      <w:r>
        <w:rPr>
          <w:color w:val="000000" w:themeColor="text1"/>
        </w:rPr>
        <w:tab/>
        <w:t xml:space="preserve">We came to know there are 9240 rows and 37 columns. There </w:t>
      </w:r>
    </w:p>
    <w:p w14:paraId="06EDC990" w14:textId="2F3DA713" w:rsidR="00EF7E5C" w:rsidRDefault="00EF7E5C" w:rsidP="00841CB1">
      <w:pPr>
        <w:jc w:val="both"/>
        <w:rPr>
          <w:color w:val="000000" w:themeColor="text1"/>
        </w:rPr>
      </w:pPr>
      <w:r>
        <w:rPr>
          <w:color w:val="000000" w:themeColor="text1"/>
        </w:rPr>
        <w:t xml:space="preserve">Step 3: </w:t>
      </w:r>
      <w:r w:rsidR="001C02D6">
        <w:rPr>
          <w:color w:val="000000" w:themeColor="text1"/>
        </w:rPr>
        <w:t>EDA</w:t>
      </w:r>
    </w:p>
    <w:p w14:paraId="02F910A5" w14:textId="699E2D0D" w:rsidR="00EF7E5C" w:rsidRDefault="00F66EC6" w:rsidP="00F66EC6">
      <w:pPr>
        <w:ind w:left="720"/>
        <w:jc w:val="both"/>
        <w:rPr>
          <w:color w:val="000000" w:themeColor="text1"/>
        </w:rPr>
      </w:pPr>
      <w:r>
        <w:rPr>
          <w:color w:val="000000" w:themeColor="text1"/>
        </w:rPr>
        <w:t xml:space="preserve">Missing Value Analysis: </w:t>
      </w:r>
      <w:r w:rsidR="00EF7E5C">
        <w:rPr>
          <w:color w:val="000000" w:themeColor="text1"/>
        </w:rPr>
        <w:t xml:space="preserve">There were missing values in few columns. The columns were dropped which has missing values &gt; 35%. </w:t>
      </w:r>
    </w:p>
    <w:p w14:paraId="1E6A7F36" w14:textId="5DD6EE6B" w:rsidR="00EF7E5C" w:rsidRDefault="0038539B" w:rsidP="00F66EC6">
      <w:pPr>
        <w:ind w:left="720"/>
        <w:jc w:val="both"/>
        <w:rPr>
          <w:color w:val="000000" w:themeColor="text1"/>
        </w:rPr>
      </w:pPr>
      <w:r>
        <w:rPr>
          <w:color w:val="000000" w:themeColor="text1"/>
        </w:rPr>
        <w:t xml:space="preserve">Plotting different graphs to understand the behaviour of </w:t>
      </w:r>
      <w:r w:rsidR="008820B6">
        <w:rPr>
          <w:color w:val="000000" w:themeColor="text1"/>
        </w:rPr>
        <w:t>target variables against the predicted variable</w:t>
      </w:r>
      <w:r w:rsidR="009B2EB4">
        <w:rPr>
          <w:color w:val="000000" w:themeColor="text1"/>
        </w:rPr>
        <w:t>.</w:t>
      </w:r>
    </w:p>
    <w:p w14:paraId="0903FEB1" w14:textId="1037C4AA" w:rsidR="00B706F1" w:rsidRDefault="00B706F1" w:rsidP="00841CB1">
      <w:pPr>
        <w:jc w:val="both"/>
        <w:rPr>
          <w:color w:val="000000" w:themeColor="text1"/>
        </w:rPr>
      </w:pPr>
      <w:r>
        <w:rPr>
          <w:color w:val="000000" w:themeColor="text1"/>
        </w:rPr>
        <w:tab/>
      </w:r>
      <w:r w:rsidR="00C73FC2">
        <w:rPr>
          <w:color w:val="000000" w:themeColor="text1"/>
        </w:rPr>
        <w:t>Checking types and number of categori</w:t>
      </w:r>
      <w:r w:rsidR="003244F7">
        <w:rPr>
          <w:color w:val="000000" w:themeColor="text1"/>
        </w:rPr>
        <w:t>es in categorical variables.</w:t>
      </w:r>
      <w:r w:rsidR="00483F25">
        <w:rPr>
          <w:color w:val="000000" w:themeColor="text1"/>
        </w:rPr>
        <w:t xml:space="preserve"> </w:t>
      </w:r>
    </w:p>
    <w:p w14:paraId="44A67D69" w14:textId="13F0E554" w:rsidR="00483F25" w:rsidRDefault="00483F25" w:rsidP="00841CB1">
      <w:pPr>
        <w:jc w:val="both"/>
        <w:rPr>
          <w:color w:val="000000" w:themeColor="text1"/>
        </w:rPr>
      </w:pPr>
      <w:r>
        <w:rPr>
          <w:color w:val="000000" w:themeColor="text1"/>
        </w:rPr>
        <w:tab/>
        <w:t xml:space="preserve">Dropping </w:t>
      </w:r>
      <w:r w:rsidR="00C57215">
        <w:rPr>
          <w:color w:val="000000" w:themeColor="text1"/>
        </w:rPr>
        <w:t xml:space="preserve">the </w:t>
      </w:r>
      <w:r w:rsidR="00085068">
        <w:rPr>
          <w:color w:val="000000" w:themeColor="text1"/>
        </w:rPr>
        <w:t xml:space="preserve">missing values which are </w:t>
      </w:r>
      <w:r w:rsidR="00D2104F">
        <w:rPr>
          <w:color w:val="000000" w:themeColor="text1"/>
        </w:rPr>
        <w:t>having less number in the columns.</w:t>
      </w:r>
    </w:p>
    <w:p w14:paraId="2D959A17" w14:textId="5B990167" w:rsidR="000E1B84" w:rsidRDefault="00226D47" w:rsidP="00841CB1">
      <w:pPr>
        <w:jc w:val="both"/>
        <w:rPr>
          <w:color w:val="000000" w:themeColor="text1"/>
        </w:rPr>
      </w:pPr>
      <w:r>
        <w:rPr>
          <w:color w:val="000000" w:themeColor="text1"/>
        </w:rPr>
        <w:tab/>
        <w:t>Frequency plotting of each variables for Converted</w:t>
      </w:r>
      <w:r w:rsidR="00EF5AB9">
        <w:rPr>
          <w:color w:val="000000" w:themeColor="text1"/>
        </w:rPr>
        <w:t>. Mostly columns graphs are created</w:t>
      </w:r>
    </w:p>
    <w:p w14:paraId="4922EBDA" w14:textId="7A5305B6" w:rsidR="00715876" w:rsidRDefault="00715876" w:rsidP="00841CB1">
      <w:pPr>
        <w:jc w:val="both"/>
        <w:rPr>
          <w:color w:val="000000" w:themeColor="text1"/>
        </w:rPr>
      </w:pPr>
      <w:r>
        <w:rPr>
          <w:color w:val="000000" w:themeColor="text1"/>
        </w:rPr>
        <w:tab/>
        <w:t>And box plot is done.</w:t>
      </w:r>
    </w:p>
    <w:p w14:paraId="356BB37F" w14:textId="6EAC2A56" w:rsidR="000B123F" w:rsidRDefault="000B123F" w:rsidP="00841CB1">
      <w:pPr>
        <w:jc w:val="both"/>
        <w:rPr>
          <w:color w:val="000000" w:themeColor="text1"/>
        </w:rPr>
      </w:pPr>
      <w:r>
        <w:rPr>
          <w:color w:val="000000" w:themeColor="text1"/>
        </w:rPr>
        <w:tab/>
        <w:t xml:space="preserve">Then normalizing the </w:t>
      </w:r>
      <w:r w:rsidR="00972C6E">
        <w:rPr>
          <w:color w:val="000000" w:themeColor="text1"/>
        </w:rPr>
        <w:t>numeric variables</w:t>
      </w:r>
    </w:p>
    <w:p w14:paraId="0CD51F17" w14:textId="78B1CBEF" w:rsidR="00B706F1" w:rsidRDefault="00B5364D" w:rsidP="00841CB1">
      <w:pPr>
        <w:jc w:val="both"/>
        <w:rPr>
          <w:color w:val="000000" w:themeColor="text1"/>
        </w:rPr>
      </w:pPr>
      <w:r>
        <w:rPr>
          <w:color w:val="000000" w:themeColor="text1"/>
        </w:rPr>
        <w:t xml:space="preserve">Step 4: </w:t>
      </w:r>
      <w:r w:rsidR="00972C6E">
        <w:rPr>
          <w:color w:val="000000" w:themeColor="text1"/>
        </w:rPr>
        <w:t>Creating dummy variables</w:t>
      </w:r>
    </w:p>
    <w:p w14:paraId="3ABDB542" w14:textId="66E9A9C7" w:rsidR="00D235A8" w:rsidRDefault="00B50FD6" w:rsidP="00D235A8">
      <w:pPr>
        <w:ind w:left="720"/>
        <w:jc w:val="both"/>
        <w:rPr>
          <w:color w:val="000000" w:themeColor="text1"/>
        </w:rPr>
      </w:pPr>
      <w:r>
        <w:rPr>
          <w:color w:val="000000" w:themeColor="text1"/>
        </w:rPr>
        <w:t xml:space="preserve">Dummy variables are created with get dummies </w:t>
      </w:r>
      <w:r w:rsidR="00821DBF">
        <w:rPr>
          <w:color w:val="000000" w:themeColor="text1"/>
        </w:rPr>
        <w:t>to convert the categorical variables into numerical.</w:t>
      </w:r>
    </w:p>
    <w:p w14:paraId="4AFB4784" w14:textId="599E02EC" w:rsidR="00D235A8" w:rsidRPr="00D235A8" w:rsidRDefault="00D60BD6" w:rsidP="00D60BD6">
      <w:pPr>
        <w:jc w:val="both"/>
        <w:rPr>
          <w:color w:val="000000" w:themeColor="text1"/>
        </w:rPr>
      </w:pPr>
      <w:r>
        <w:rPr>
          <w:color w:val="000000" w:themeColor="text1"/>
        </w:rPr>
        <w:t>Step 5: Train-Test Split</w:t>
      </w:r>
    </w:p>
    <w:p w14:paraId="1ADF89D5" w14:textId="77777777" w:rsidR="00D235A8" w:rsidRDefault="00D235A8" w:rsidP="00D60BD6">
      <w:pPr>
        <w:ind w:left="720"/>
        <w:jc w:val="both"/>
        <w:rPr>
          <w:color w:val="000000" w:themeColor="text1"/>
        </w:rPr>
      </w:pPr>
      <w:r w:rsidRPr="00D235A8">
        <w:rPr>
          <w:color w:val="000000" w:themeColor="text1"/>
        </w:rPr>
        <w:t>Train-Test split is done in the data with 70:30 ratio</w:t>
      </w:r>
    </w:p>
    <w:p w14:paraId="258B6F63" w14:textId="4FBB5C75" w:rsidR="00D235A8" w:rsidRPr="00D235A8" w:rsidRDefault="00D60BD6" w:rsidP="00D60BD6">
      <w:pPr>
        <w:jc w:val="both"/>
        <w:rPr>
          <w:color w:val="000000" w:themeColor="text1"/>
        </w:rPr>
      </w:pPr>
      <w:r>
        <w:rPr>
          <w:color w:val="000000" w:themeColor="text1"/>
        </w:rPr>
        <w:t>Step 6: Scaling and Transforming</w:t>
      </w:r>
    </w:p>
    <w:p w14:paraId="0CB77697" w14:textId="6511E33C" w:rsidR="00D235A8" w:rsidRPr="00D235A8" w:rsidRDefault="00D235A8" w:rsidP="00D60BD6">
      <w:pPr>
        <w:ind w:left="720"/>
        <w:jc w:val="both"/>
        <w:rPr>
          <w:color w:val="000000" w:themeColor="text1"/>
        </w:rPr>
      </w:pPr>
      <w:r w:rsidRPr="00D235A8">
        <w:rPr>
          <w:color w:val="000000" w:themeColor="text1"/>
        </w:rPr>
        <w:t xml:space="preserve">Trained data </w:t>
      </w:r>
      <w:r w:rsidR="00585F2B">
        <w:rPr>
          <w:color w:val="000000" w:themeColor="text1"/>
        </w:rPr>
        <w:t xml:space="preserve">is </w:t>
      </w:r>
      <w:r w:rsidRPr="00D235A8">
        <w:rPr>
          <w:color w:val="000000" w:themeColor="text1"/>
        </w:rPr>
        <w:t>scaled and transformed with MinMaxScaler</w:t>
      </w:r>
    </w:p>
    <w:p w14:paraId="0A5701DF" w14:textId="77777777" w:rsidR="00585F2B" w:rsidRDefault="00D235A8" w:rsidP="00585F2B">
      <w:pPr>
        <w:ind w:left="720"/>
        <w:jc w:val="both"/>
        <w:rPr>
          <w:color w:val="000000" w:themeColor="text1"/>
          <w:lang w:val="en-US"/>
        </w:rPr>
      </w:pPr>
      <w:r w:rsidRPr="00D235A8">
        <w:rPr>
          <w:color w:val="000000" w:themeColor="text1"/>
        </w:rPr>
        <w:t>‘</w:t>
      </w:r>
      <w:r w:rsidRPr="00D235A8">
        <w:rPr>
          <w:color w:val="000000" w:themeColor="text1"/>
          <w:lang w:val="en-US"/>
        </w:rPr>
        <w:t>Receive More Updates About Our Courses’, ‘Update me on Supply Chain Content’,  ‘Get updates on DM Content’, ‘I agree to pay the amount through cheque’ and ‘Magazine’ are he columns which have only one unique values. Since these will not help in analysis hence dropped.</w:t>
      </w:r>
    </w:p>
    <w:p w14:paraId="35DC25C2" w14:textId="4E1B59F6" w:rsidR="00B5364D" w:rsidRDefault="00D235A8" w:rsidP="00585F2B">
      <w:pPr>
        <w:ind w:left="720"/>
        <w:jc w:val="both"/>
        <w:rPr>
          <w:color w:val="000000" w:themeColor="text1"/>
          <w:lang w:val="en-US"/>
        </w:rPr>
      </w:pPr>
      <w:r w:rsidRPr="00D235A8">
        <w:rPr>
          <w:color w:val="000000" w:themeColor="text1"/>
          <w:lang w:val="en-US"/>
        </w:rPr>
        <w:t>Correlation is checked with all the variables</w:t>
      </w:r>
    </w:p>
    <w:p w14:paraId="6AC62E93" w14:textId="46343262" w:rsidR="00585F2B" w:rsidRDefault="00585F2B" w:rsidP="00585F2B">
      <w:pPr>
        <w:jc w:val="both"/>
        <w:rPr>
          <w:color w:val="000000" w:themeColor="text1"/>
          <w:lang w:val="en-US"/>
        </w:rPr>
      </w:pPr>
      <w:r>
        <w:rPr>
          <w:color w:val="000000" w:themeColor="text1"/>
          <w:lang w:val="en-US"/>
        </w:rPr>
        <w:t xml:space="preserve">Step 7: </w:t>
      </w:r>
      <w:r w:rsidR="00274FD6">
        <w:rPr>
          <w:color w:val="000000" w:themeColor="text1"/>
          <w:lang w:val="en-US"/>
        </w:rPr>
        <w:t>Model Building</w:t>
      </w:r>
    </w:p>
    <w:p w14:paraId="55ED3B4D" w14:textId="29965850" w:rsidR="00023FAD" w:rsidRDefault="00880C68" w:rsidP="00880C68">
      <w:pPr>
        <w:ind w:left="720"/>
        <w:jc w:val="both"/>
        <w:rPr>
          <w:color w:val="000000" w:themeColor="text1"/>
          <w:lang w:val="en-US"/>
        </w:rPr>
      </w:pPr>
      <w:r w:rsidRPr="00880C68">
        <w:rPr>
          <w:color w:val="000000" w:themeColor="text1"/>
          <w:lang w:val="en-US"/>
        </w:rPr>
        <w:t xml:space="preserve">Firstly, RFE was done to attain the top </w:t>
      </w:r>
      <w:r w:rsidR="00E74DA3">
        <w:rPr>
          <w:color w:val="000000" w:themeColor="text1"/>
          <w:lang w:val="en-US"/>
        </w:rPr>
        <w:t>30</w:t>
      </w:r>
      <w:r w:rsidRPr="00880C68">
        <w:rPr>
          <w:color w:val="000000" w:themeColor="text1"/>
          <w:lang w:val="en-US"/>
        </w:rPr>
        <w:t xml:space="preserve"> relevant variables</w:t>
      </w:r>
      <w:r w:rsidR="0036521D">
        <w:rPr>
          <w:color w:val="000000" w:themeColor="text1"/>
          <w:lang w:val="en-US"/>
        </w:rPr>
        <w:t xml:space="preserve"> to filter out from 43 variables.</w:t>
      </w:r>
    </w:p>
    <w:p w14:paraId="02F78998" w14:textId="41E3A993" w:rsidR="00274FD6" w:rsidRDefault="00880C68" w:rsidP="00880C68">
      <w:pPr>
        <w:ind w:left="720"/>
        <w:jc w:val="both"/>
        <w:rPr>
          <w:color w:val="000000" w:themeColor="text1"/>
          <w:lang w:val="en-US"/>
        </w:rPr>
      </w:pPr>
      <w:r w:rsidRPr="00880C68">
        <w:rPr>
          <w:color w:val="000000" w:themeColor="text1"/>
          <w:lang w:val="en-US"/>
        </w:rPr>
        <w:lastRenderedPageBreak/>
        <w:t>Later the rest of the variables were removed manually depending on the VIF values and p-value (The variables with VIF &lt; 5 and p-value &lt; 0.05 were kept).</w:t>
      </w:r>
    </w:p>
    <w:p w14:paraId="077593A4" w14:textId="477C558D" w:rsidR="00880C68" w:rsidRDefault="00880C68" w:rsidP="00880C68">
      <w:pPr>
        <w:jc w:val="both"/>
        <w:rPr>
          <w:color w:val="000000" w:themeColor="text1"/>
          <w:lang w:val="en-US"/>
        </w:rPr>
      </w:pPr>
      <w:r>
        <w:rPr>
          <w:color w:val="000000" w:themeColor="text1"/>
          <w:lang w:val="en-US"/>
        </w:rPr>
        <w:t>Step 8:</w:t>
      </w:r>
      <w:r w:rsidR="00023FAD">
        <w:rPr>
          <w:color w:val="000000" w:themeColor="text1"/>
          <w:lang w:val="en-US"/>
        </w:rPr>
        <w:t xml:space="preserve"> </w:t>
      </w:r>
      <w:r w:rsidR="00725DBB">
        <w:rPr>
          <w:color w:val="000000" w:themeColor="text1"/>
          <w:lang w:val="en-US"/>
        </w:rPr>
        <w:t>Model Evaluation</w:t>
      </w:r>
    </w:p>
    <w:p w14:paraId="6F0233C1" w14:textId="77777777" w:rsidR="00D15C17" w:rsidRDefault="001D40C3" w:rsidP="001D40C3">
      <w:pPr>
        <w:ind w:left="720"/>
        <w:jc w:val="both"/>
        <w:rPr>
          <w:color w:val="000000" w:themeColor="text1"/>
          <w:lang w:val="en-US"/>
        </w:rPr>
      </w:pPr>
      <w:r w:rsidRPr="001D40C3">
        <w:rPr>
          <w:color w:val="000000" w:themeColor="text1"/>
          <w:lang w:val="en-US"/>
        </w:rPr>
        <w:t xml:space="preserve">A confusion matrix was made. </w:t>
      </w:r>
    </w:p>
    <w:p w14:paraId="1D2F92BD" w14:textId="5B49E498" w:rsidR="001D40C3" w:rsidRDefault="00D15C17" w:rsidP="001D40C3">
      <w:pPr>
        <w:ind w:left="720"/>
        <w:jc w:val="both"/>
        <w:rPr>
          <w:color w:val="000000" w:themeColor="text1"/>
          <w:lang w:val="en-US"/>
        </w:rPr>
      </w:pPr>
      <w:r>
        <w:rPr>
          <w:color w:val="000000" w:themeColor="text1"/>
          <w:lang w:val="en-US"/>
        </w:rPr>
        <w:t>T</w:t>
      </w:r>
      <w:r w:rsidR="001D40C3" w:rsidRPr="001D40C3">
        <w:rPr>
          <w:color w:val="000000" w:themeColor="text1"/>
          <w:lang w:val="en-US"/>
        </w:rPr>
        <w:t xml:space="preserve">he optimum cut off value (using ROC curve) was used to find </w:t>
      </w:r>
      <w:r w:rsidR="00707774" w:rsidRPr="001D40C3">
        <w:rPr>
          <w:color w:val="000000" w:themeColor="text1"/>
          <w:lang w:val="en-US"/>
        </w:rPr>
        <w:t>accuracy</w:t>
      </w:r>
      <w:r w:rsidR="001D40C3" w:rsidRPr="001D40C3">
        <w:rPr>
          <w:color w:val="000000" w:themeColor="text1"/>
          <w:lang w:val="en-US"/>
        </w:rPr>
        <w:t>, sensitivity and specificity</w:t>
      </w:r>
      <w:r>
        <w:rPr>
          <w:color w:val="000000" w:themeColor="text1"/>
          <w:lang w:val="en-US"/>
        </w:rPr>
        <w:t xml:space="preserve">. The area under the curve was </w:t>
      </w:r>
      <w:r w:rsidR="005E5071">
        <w:rPr>
          <w:color w:val="000000" w:themeColor="text1"/>
          <w:lang w:val="en-US"/>
        </w:rPr>
        <w:t>79</w:t>
      </w:r>
      <w:r>
        <w:rPr>
          <w:color w:val="000000" w:themeColor="text1"/>
          <w:lang w:val="en-US"/>
        </w:rPr>
        <w:t>%</w:t>
      </w:r>
      <w:r w:rsidR="00372F66">
        <w:rPr>
          <w:color w:val="000000" w:themeColor="text1"/>
          <w:lang w:val="en-US"/>
        </w:rPr>
        <w:t xml:space="preserve"> which is quite good value</w:t>
      </w:r>
      <w:r w:rsidR="001D40C3" w:rsidRPr="001D40C3">
        <w:rPr>
          <w:color w:val="000000" w:themeColor="text1"/>
          <w:lang w:val="en-US"/>
        </w:rPr>
        <w:t>.</w:t>
      </w:r>
    </w:p>
    <w:p w14:paraId="7BC8311F" w14:textId="2FBBAED4" w:rsidR="00C95F74" w:rsidRDefault="00C95F74" w:rsidP="00C95F74">
      <w:pPr>
        <w:jc w:val="both"/>
        <w:rPr>
          <w:color w:val="000000" w:themeColor="text1"/>
        </w:rPr>
      </w:pPr>
      <w:r>
        <w:rPr>
          <w:color w:val="000000" w:themeColor="text1"/>
        </w:rPr>
        <w:t xml:space="preserve">Step 9: </w:t>
      </w:r>
      <w:r w:rsidR="00EC20C1">
        <w:rPr>
          <w:color w:val="000000" w:themeColor="text1"/>
        </w:rPr>
        <w:t>Predi</w:t>
      </w:r>
      <w:r w:rsidR="00430A07">
        <w:rPr>
          <w:color w:val="000000" w:themeColor="text1"/>
        </w:rPr>
        <w:t>cting class for the test data</w:t>
      </w:r>
    </w:p>
    <w:p w14:paraId="6AAFB8FD" w14:textId="21FE2969" w:rsidR="00770A16" w:rsidRDefault="00770A16" w:rsidP="00C95F74">
      <w:pPr>
        <w:jc w:val="both"/>
        <w:rPr>
          <w:color w:val="000000" w:themeColor="text1"/>
        </w:rPr>
      </w:pPr>
      <w:r>
        <w:rPr>
          <w:color w:val="000000" w:themeColor="text1"/>
        </w:rPr>
        <w:t>Step 10: Assigning the lead score</w:t>
      </w:r>
    </w:p>
    <w:p w14:paraId="6B1D9B2B" w14:textId="52AF9538" w:rsidR="0072146D" w:rsidRDefault="006311A4" w:rsidP="00C95F74">
      <w:pPr>
        <w:jc w:val="both"/>
        <w:rPr>
          <w:color w:val="000000" w:themeColor="text1"/>
          <w:lang w:val="en-US"/>
        </w:rPr>
      </w:pPr>
      <w:r>
        <w:rPr>
          <w:color w:val="000000" w:themeColor="text1"/>
        </w:rPr>
        <w:t>Step 11: Evaluating the model</w:t>
      </w:r>
    </w:p>
    <w:p w14:paraId="0861FD77" w14:textId="2CFC73C6" w:rsidR="00643D68" w:rsidRDefault="00C54C0D" w:rsidP="00A56A9E">
      <w:pPr>
        <w:jc w:val="both"/>
        <w:rPr>
          <w:color w:val="000000" w:themeColor="text1"/>
        </w:rPr>
      </w:pPr>
      <w:r>
        <w:rPr>
          <w:color w:val="000000" w:themeColor="text1"/>
        </w:rPr>
        <w:tab/>
      </w:r>
      <w:r w:rsidR="005060B0">
        <w:rPr>
          <w:color w:val="000000" w:themeColor="text1"/>
        </w:rPr>
        <w:t xml:space="preserve">ROC curve is created to </w:t>
      </w:r>
      <w:r w:rsidR="00643D68">
        <w:rPr>
          <w:color w:val="000000" w:themeColor="text1"/>
        </w:rPr>
        <w:t xml:space="preserve">understand the </w:t>
      </w:r>
      <w:r w:rsidR="00C46186">
        <w:rPr>
          <w:color w:val="000000" w:themeColor="text1"/>
        </w:rPr>
        <w:t>model and we found the area under the curve is 79% which is good to go for the model.</w:t>
      </w:r>
    </w:p>
    <w:p w14:paraId="45F43BB8" w14:textId="6EF8AFA9" w:rsidR="00C46186" w:rsidRDefault="00C46186" w:rsidP="00A56A9E">
      <w:pPr>
        <w:jc w:val="both"/>
        <w:rPr>
          <w:color w:val="000000" w:themeColor="text1"/>
        </w:rPr>
      </w:pPr>
      <w:r>
        <w:rPr>
          <w:color w:val="000000" w:themeColor="text1"/>
        </w:rPr>
        <w:t>Confusion matrix is created and values are cal</w:t>
      </w:r>
      <w:r w:rsidR="00920F44">
        <w:rPr>
          <w:color w:val="000000" w:themeColor="text1"/>
        </w:rPr>
        <w:t>culated.</w:t>
      </w:r>
    </w:p>
    <w:p w14:paraId="4E07FF5F" w14:textId="36EEAAD3" w:rsidR="00A56A9E" w:rsidRDefault="009F4CD6" w:rsidP="00A56A9E">
      <w:pPr>
        <w:jc w:val="both"/>
        <w:rPr>
          <w:color w:val="000000" w:themeColor="text1"/>
        </w:rPr>
      </w:pPr>
      <w:r>
        <w:rPr>
          <w:color w:val="000000" w:themeColor="text1"/>
        </w:rPr>
        <w:t>When calculating we get</w:t>
      </w:r>
    </w:p>
    <w:p w14:paraId="11660736" w14:textId="4C4BA98C" w:rsidR="009F4CD6" w:rsidRPr="009F4CD6" w:rsidRDefault="009F4CD6" w:rsidP="009F4CD6">
      <w:pPr>
        <w:pStyle w:val="ListParagraph"/>
        <w:numPr>
          <w:ilvl w:val="2"/>
          <w:numId w:val="4"/>
        </w:numPr>
        <w:jc w:val="both"/>
        <w:rPr>
          <w:color w:val="000000" w:themeColor="text1"/>
        </w:rPr>
      </w:pPr>
      <w:r w:rsidRPr="009F4CD6">
        <w:rPr>
          <w:color w:val="000000" w:themeColor="text1"/>
        </w:rPr>
        <w:t xml:space="preserve">Accuracy is </w:t>
      </w:r>
      <w:r w:rsidR="00031611">
        <w:rPr>
          <w:color w:val="000000" w:themeColor="text1"/>
        </w:rPr>
        <w:t xml:space="preserve">   </w:t>
      </w:r>
      <w:r w:rsidR="00934F2A">
        <w:rPr>
          <w:color w:val="000000" w:themeColor="text1"/>
        </w:rPr>
        <w:t>80.67</w:t>
      </w:r>
      <w:r w:rsidRPr="009F4CD6">
        <w:rPr>
          <w:color w:val="000000" w:themeColor="text1"/>
        </w:rPr>
        <w:t xml:space="preserve">%,  </w:t>
      </w:r>
    </w:p>
    <w:p w14:paraId="122F6681" w14:textId="0DB4505E" w:rsidR="009F4CD6" w:rsidRPr="009F4CD6" w:rsidRDefault="009F4CD6" w:rsidP="009F4CD6">
      <w:pPr>
        <w:pStyle w:val="ListParagraph"/>
        <w:numPr>
          <w:ilvl w:val="2"/>
          <w:numId w:val="4"/>
        </w:numPr>
        <w:jc w:val="both"/>
        <w:rPr>
          <w:color w:val="000000" w:themeColor="text1"/>
        </w:rPr>
      </w:pPr>
      <w:r w:rsidRPr="009F4CD6">
        <w:rPr>
          <w:color w:val="000000" w:themeColor="text1"/>
        </w:rPr>
        <w:t xml:space="preserve">Sensitivity is </w:t>
      </w:r>
      <w:r w:rsidR="00031611">
        <w:rPr>
          <w:color w:val="000000" w:themeColor="text1"/>
        </w:rPr>
        <w:t xml:space="preserve"> </w:t>
      </w:r>
      <w:r w:rsidR="00920F44">
        <w:rPr>
          <w:color w:val="000000" w:themeColor="text1"/>
        </w:rPr>
        <w:t>86.44</w:t>
      </w:r>
      <w:r w:rsidRPr="009F4CD6">
        <w:rPr>
          <w:color w:val="000000" w:themeColor="text1"/>
        </w:rPr>
        <w:t>%</w:t>
      </w:r>
    </w:p>
    <w:p w14:paraId="6CB34145" w14:textId="48D8C47D" w:rsidR="00A56A9E" w:rsidRDefault="009F4CD6" w:rsidP="009F4CD6">
      <w:pPr>
        <w:pStyle w:val="ListParagraph"/>
        <w:numPr>
          <w:ilvl w:val="2"/>
          <w:numId w:val="4"/>
        </w:numPr>
        <w:jc w:val="both"/>
        <w:rPr>
          <w:color w:val="000000" w:themeColor="text1"/>
        </w:rPr>
      </w:pPr>
      <w:r w:rsidRPr="009F4CD6">
        <w:rPr>
          <w:color w:val="000000" w:themeColor="text1"/>
        </w:rPr>
        <w:t xml:space="preserve">Specificity is </w:t>
      </w:r>
      <w:r w:rsidR="00031611">
        <w:rPr>
          <w:color w:val="000000" w:themeColor="text1"/>
        </w:rPr>
        <w:t xml:space="preserve"> </w:t>
      </w:r>
      <w:r w:rsidRPr="009F4CD6">
        <w:rPr>
          <w:color w:val="000000" w:themeColor="text1"/>
        </w:rPr>
        <w:t>7</w:t>
      </w:r>
      <w:r w:rsidR="00031611">
        <w:rPr>
          <w:color w:val="000000" w:themeColor="text1"/>
        </w:rPr>
        <w:t>1.13</w:t>
      </w:r>
      <w:r w:rsidRPr="009F4CD6">
        <w:rPr>
          <w:color w:val="000000" w:themeColor="text1"/>
        </w:rPr>
        <w:t>%</w:t>
      </w:r>
    </w:p>
    <w:p w14:paraId="31E49339" w14:textId="3EF6C3DB" w:rsidR="00031611" w:rsidRDefault="00031611" w:rsidP="009F4CD6">
      <w:pPr>
        <w:pStyle w:val="ListParagraph"/>
        <w:numPr>
          <w:ilvl w:val="2"/>
          <w:numId w:val="4"/>
        </w:numPr>
        <w:jc w:val="both"/>
        <w:rPr>
          <w:color w:val="000000" w:themeColor="text1"/>
        </w:rPr>
      </w:pPr>
      <w:r>
        <w:rPr>
          <w:color w:val="000000" w:themeColor="text1"/>
        </w:rPr>
        <w:t>FPR is                28.87%</w:t>
      </w:r>
    </w:p>
    <w:p w14:paraId="3DEFC94A" w14:textId="1BC482B3" w:rsidR="00031611" w:rsidRDefault="00031611" w:rsidP="009F4CD6">
      <w:pPr>
        <w:pStyle w:val="ListParagraph"/>
        <w:numPr>
          <w:ilvl w:val="2"/>
          <w:numId w:val="4"/>
        </w:numPr>
        <w:jc w:val="both"/>
        <w:rPr>
          <w:color w:val="000000" w:themeColor="text1"/>
        </w:rPr>
      </w:pPr>
      <w:r>
        <w:rPr>
          <w:color w:val="000000" w:themeColor="text1"/>
        </w:rPr>
        <w:t>Precision is     83.2%</w:t>
      </w:r>
    </w:p>
    <w:p w14:paraId="4E599824" w14:textId="0B2E3AEE" w:rsidR="009F4CD6" w:rsidRDefault="009F4CD6" w:rsidP="009F4CD6">
      <w:pPr>
        <w:jc w:val="both"/>
        <w:rPr>
          <w:color w:val="000000" w:themeColor="text1"/>
        </w:rPr>
      </w:pPr>
      <w:r>
        <w:rPr>
          <w:color w:val="000000" w:themeColor="text1"/>
        </w:rPr>
        <w:t>Conclusion:</w:t>
      </w:r>
    </w:p>
    <w:p w14:paraId="598586A6" w14:textId="773E8C43" w:rsidR="009F4CD6" w:rsidRDefault="003812AB" w:rsidP="00C8217E">
      <w:pPr>
        <w:ind w:left="720"/>
        <w:jc w:val="both"/>
        <w:rPr>
          <w:color w:val="000000" w:themeColor="text1"/>
        </w:rPr>
      </w:pPr>
      <w:r>
        <w:rPr>
          <w:color w:val="000000" w:themeColor="text1"/>
        </w:rPr>
        <w:t>The dataset is analysed and overall model is build and e</w:t>
      </w:r>
      <w:r w:rsidR="00C8217E">
        <w:rPr>
          <w:color w:val="000000" w:themeColor="text1"/>
        </w:rPr>
        <w:t>valuated and checked with test data with good accuracy, sensitivity and specificity.</w:t>
      </w:r>
    </w:p>
    <w:p w14:paraId="1B668302" w14:textId="04B2B2AD" w:rsidR="00C8217E" w:rsidRDefault="00C8217E" w:rsidP="00C8217E">
      <w:pPr>
        <w:ind w:left="720"/>
        <w:jc w:val="both"/>
        <w:rPr>
          <w:color w:val="000000" w:themeColor="text1"/>
        </w:rPr>
      </w:pPr>
      <w:r>
        <w:rPr>
          <w:color w:val="000000" w:themeColor="text1"/>
        </w:rPr>
        <w:t>The main features to be focussed are</w:t>
      </w:r>
      <w:r w:rsidR="00AA6453">
        <w:rPr>
          <w:color w:val="000000" w:themeColor="text1"/>
        </w:rPr>
        <w:t>:</w:t>
      </w:r>
    </w:p>
    <w:p w14:paraId="61F37FF1" w14:textId="77777777" w:rsidR="005678F3" w:rsidRPr="005678F3" w:rsidRDefault="005678F3" w:rsidP="005678F3">
      <w:pPr>
        <w:pStyle w:val="ListParagraph"/>
        <w:numPr>
          <w:ilvl w:val="0"/>
          <w:numId w:val="5"/>
        </w:numPr>
        <w:jc w:val="both"/>
        <w:rPr>
          <w:color w:val="000000" w:themeColor="text1"/>
          <w:lang w:val="en-US"/>
        </w:rPr>
      </w:pPr>
      <w:r w:rsidRPr="005678F3">
        <w:rPr>
          <w:color w:val="000000" w:themeColor="text1"/>
          <w:lang w:val="en-US"/>
        </w:rPr>
        <w:t>Total Time on Website</w:t>
      </w:r>
    </w:p>
    <w:p w14:paraId="67D8596A" w14:textId="77777777" w:rsidR="005678F3" w:rsidRPr="005678F3" w:rsidRDefault="005678F3" w:rsidP="005678F3">
      <w:pPr>
        <w:pStyle w:val="ListParagraph"/>
        <w:numPr>
          <w:ilvl w:val="0"/>
          <w:numId w:val="5"/>
        </w:numPr>
        <w:jc w:val="both"/>
        <w:rPr>
          <w:color w:val="000000" w:themeColor="text1"/>
        </w:rPr>
      </w:pPr>
      <w:r w:rsidRPr="005678F3">
        <w:rPr>
          <w:color w:val="000000" w:themeColor="text1"/>
          <w:lang w:val="en-US"/>
        </w:rPr>
        <w:t>Total Visits</w:t>
      </w:r>
    </w:p>
    <w:p w14:paraId="392C71C1" w14:textId="6914987D" w:rsidR="00AA6453" w:rsidRPr="00F91FD0" w:rsidRDefault="005678F3" w:rsidP="005678F3">
      <w:pPr>
        <w:pStyle w:val="ListParagraph"/>
        <w:numPr>
          <w:ilvl w:val="0"/>
          <w:numId w:val="5"/>
        </w:numPr>
        <w:jc w:val="both"/>
        <w:rPr>
          <w:color w:val="000000" w:themeColor="text1"/>
        </w:rPr>
      </w:pPr>
      <w:r w:rsidRPr="005678F3">
        <w:rPr>
          <w:color w:val="000000" w:themeColor="text1"/>
          <w:lang w:val="en-US"/>
        </w:rPr>
        <w:t>Lead Source with elements Olark Chat</w:t>
      </w:r>
    </w:p>
    <w:p w14:paraId="7C7CCC73" w14:textId="77777777" w:rsidR="00F91FD0" w:rsidRPr="00F91FD0" w:rsidRDefault="00F91FD0" w:rsidP="00F91FD0">
      <w:pPr>
        <w:pStyle w:val="ListParagraph"/>
        <w:numPr>
          <w:ilvl w:val="0"/>
          <w:numId w:val="5"/>
        </w:numPr>
        <w:jc w:val="both"/>
        <w:rPr>
          <w:color w:val="000000" w:themeColor="text1"/>
        </w:rPr>
      </w:pPr>
      <w:r w:rsidRPr="00F91FD0">
        <w:rPr>
          <w:color w:val="000000" w:themeColor="text1"/>
        </w:rPr>
        <w:t>Last Activity with elements SMS Sent</w:t>
      </w:r>
    </w:p>
    <w:p w14:paraId="0215CB45" w14:textId="7E85782F" w:rsidR="00F91FD0" w:rsidRPr="00AA6453" w:rsidRDefault="00F91FD0" w:rsidP="00F91FD0">
      <w:pPr>
        <w:pStyle w:val="ListParagraph"/>
        <w:numPr>
          <w:ilvl w:val="0"/>
          <w:numId w:val="5"/>
        </w:numPr>
        <w:jc w:val="both"/>
        <w:rPr>
          <w:color w:val="000000" w:themeColor="text1"/>
        </w:rPr>
      </w:pPr>
      <w:r w:rsidRPr="00F91FD0">
        <w:rPr>
          <w:color w:val="000000" w:themeColor="text1"/>
        </w:rPr>
        <w:t>Last Activity Others.</w:t>
      </w:r>
    </w:p>
    <w:p w14:paraId="3CA2AA4A" w14:textId="72847498" w:rsidR="00AA6453" w:rsidRPr="00E06616" w:rsidRDefault="00AA6453" w:rsidP="00E06616">
      <w:pPr>
        <w:ind w:left="720"/>
        <w:jc w:val="both"/>
        <w:rPr>
          <w:color w:val="000000" w:themeColor="text1"/>
        </w:rPr>
      </w:pPr>
      <w:r w:rsidRPr="00AA6453">
        <w:rPr>
          <w:color w:val="000000" w:themeColor="text1"/>
          <w:lang w:val="en-US"/>
        </w:rPr>
        <w:t>More focus on making website attractive, investing on marketing on Lead source, mechanism for tracking of last notable activity etc. to be done</w:t>
      </w:r>
    </w:p>
    <w:p w14:paraId="202BBD3B" w14:textId="77777777" w:rsidR="00AA6453" w:rsidRPr="009F4CD6" w:rsidRDefault="00AA6453" w:rsidP="00C8217E">
      <w:pPr>
        <w:ind w:left="720"/>
        <w:jc w:val="both"/>
        <w:rPr>
          <w:color w:val="000000" w:themeColor="text1"/>
        </w:rPr>
      </w:pPr>
    </w:p>
    <w:p w14:paraId="43C8094A" w14:textId="638F760D" w:rsidR="00A400F0" w:rsidRDefault="00A400F0" w:rsidP="00EC20C1">
      <w:pPr>
        <w:jc w:val="both"/>
        <w:rPr>
          <w:color w:val="000000" w:themeColor="text1"/>
        </w:rPr>
      </w:pPr>
    </w:p>
    <w:p w14:paraId="69785205" w14:textId="126F5EAD" w:rsidR="00880C68" w:rsidRPr="00841CB1" w:rsidRDefault="00880C68" w:rsidP="00880C68">
      <w:pPr>
        <w:jc w:val="both"/>
        <w:rPr>
          <w:color w:val="000000" w:themeColor="text1"/>
        </w:rPr>
      </w:pPr>
    </w:p>
    <w:sectPr w:rsidR="00880C68" w:rsidRPr="00841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B26B76"/>
    <w:multiLevelType w:val="hybridMultilevel"/>
    <w:tmpl w:val="BE987156"/>
    <w:lvl w:ilvl="0" w:tplc="644AC796">
      <w:start w:val="1"/>
      <w:numFmt w:val="bullet"/>
      <w:lvlText w:val="•"/>
      <w:lvlJc w:val="left"/>
      <w:pPr>
        <w:tabs>
          <w:tab w:val="num" w:pos="720"/>
        </w:tabs>
        <w:ind w:left="720" w:hanging="360"/>
      </w:pPr>
      <w:rPr>
        <w:rFonts w:ascii="Arial" w:hAnsi="Arial" w:hint="default"/>
      </w:rPr>
    </w:lvl>
    <w:lvl w:ilvl="1" w:tplc="7E341626" w:tentative="1">
      <w:start w:val="1"/>
      <w:numFmt w:val="bullet"/>
      <w:lvlText w:val="•"/>
      <w:lvlJc w:val="left"/>
      <w:pPr>
        <w:tabs>
          <w:tab w:val="num" w:pos="1440"/>
        </w:tabs>
        <w:ind w:left="1440" w:hanging="360"/>
      </w:pPr>
      <w:rPr>
        <w:rFonts w:ascii="Arial" w:hAnsi="Arial" w:hint="default"/>
      </w:rPr>
    </w:lvl>
    <w:lvl w:ilvl="2" w:tplc="20C80898" w:tentative="1">
      <w:start w:val="1"/>
      <w:numFmt w:val="bullet"/>
      <w:lvlText w:val="•"/>
      <w:lvlJc w:val="left"/>
      <w:pPr>
        <w:tabs>
          <w:tab w:val="num" w:pos="2160"/>
        </w:tabs>
        <w:ind w:left="2160" w:hanging="360"/>
      </w:pPr>
      <w:rPr>
        <w:rFonts w:ascii="Arial" w:hAnsi="Arial" w:hint="default"/>
      </w:rPr>
    </w:lvl>
    <w:lvl w:ilvl="3" w:tplc="EBEA397C" w:tentative="1">
      <w:start w:val="1"/>
      <w:numFmt w:val="bullet"/>
      <w:lvlText w:val="•"/>
      <w:lvlJc w:val="left"/>
      <w:pPr>
        <w:tabs>
          <w:tab w:val="num" w:pos="2880"/>
        </w:tabs>
        <w:ind w:left="2880" w:hanging="360"/>
      </w:pPr>
      <w:rPr>
        <w:rFonts w:ascii="Arial" w:hAnsi="Arial" w:hint="default"/>
      </w:rPr>
    </w:lvl>
    <w:lvl w:ilvl="4" w:tplc="DADCB800" w:tentative="1">
      <w:start w:val="1"/>
      <w:numFmt w:val="bullet"/>
      <w:lvlText w:val="•"/>
      <w:lvlJc w:val="left"/>
      <w:pPr>
        <w:tabs>
          <w:tab w:val="num" w:pos="3600"/>
        </w:tabs>
        <w:ind w:left="3600" w:hanging="360"/>
      </w:pPr>
      <w:rPr>
        <w:rFonts w:ascii="Arial" w:hAnsi="Arial" w:hint="default"/>
      </w:rPr>
    </w:lvl>
    <w:lvl w:ilvl="5" w:tplc="75D4B370" w:tentative="1">
      <w:start w:val="1"/>
      <w:numFmt w:val="bullet"/>
      <w:lvlText w:val="•"/>
      <w:lvlJc w:val="left"/>
      <w:pPr>
        <w:tabs>
          <w:tab w:val="num" w:pos="4320"/>
        </w:tabs>
        <w:ind w:left="4320" w:hanging="360"/>
      </w:pPr>
      <w:rPr>
        <w:rFonts w:ascii="Arial" w:hAnsi="Arial" w:hint="default"/>
      </w:rPr>
    </w:lvl>
    <w:lvl w:ilvl="6" w:tplc="6BB4686E" w:tentative="1">
      <w:start w:val="1"/>
      <w:numFmt w:val="bullet"/>
      <w:lvlText w:val="•"/>
      <w:lvlJc w:val="left"/>
      <w:pPr>
        <w:tabs>
          <w:tab w:val="num" w:pos="5040"/>
        </w:tabs>
        <w:ind w:left="5040" w:hanging="360"/>
      </w:pPr>
      <w:rPr>
        <w:rFonts w:ascii="Arial" w:hAnsi="Arial" w:hint="default"/>
      </w:rPr>
    </w:lvl>
    <w:lvl w:ilvl="7" w:tplc="B21EB0FC" w:tentative="1">
      <w:start w:val="1"/>
      <w:numFmt w:val="bullet"/>
      <w:lvlText w:val="•"/>
      <w:lvlJc w:val="left"/>
      <w:pPr>
        <w:tabs>
          <w:tab w:val="num" w:pos="5760"/>
        </w:tabs>
        <w:ind w:left="5760" w:hanging="360"/>
      </w:pPr>
      <w:rPr>
        <w:rFonts w:ascii="Arial" w:hAnsi="Arial" w:hint="default"/>
      </w:rPr>
    </w:lvl>
    <w:lvl w:ilvl="8" w:tplc="49B4FF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66974B0"/>
    <w:multiLevelType w:val="hybridMultilevel"/>
    <w:tmpl w:val="AF0E289C"/>
    <w:lvl w:ilvl="0" w:tplc="73027790">
      <w:start w:val="1"/>
      <w:numFmt w:val="bullet"/>
      <w:lvlText w:val="•"/>
      <w:lvlJc w:val="left"/>
      <w:pPr>
        <w:tabs>
          <w:tab w:val="num" w:pos="720"/>
        </w:tabs>
        <w:ind w:left="720" w:hanging="360"/>
      </w:pPr>
      <w:rPr>
        <w:rFonts w:ascii="Arial" w:hAnsi="Arial" w:hint="default"/>
      </w:rPr>
    </w:lvl>
    <w:lvl w:ilvl="1" w:tplc="2DE291B4" w:tentative="1">
      <w:start w:val="1"/>
      <w:numFmt w:val="bullet"/>
      <w:lvlText w:val="•"/>
      <w:lvlJc w:val="left"/>
      <w:pPr>
        <w:tabs>
          <w:tab w:val="num" w:pos="1440"/>
        </w:tabs>
        <w:ind w:left="1440" w:hanging="360"/>
      </w:pPr>
      <w:rPr>
        <w:rFonts w:ascii="Arial" w:hAnsi="Arial" w:hint="default"/>
      </w:rPr>
    </w:lvl>
    <w:lvl w:ilvl="2" w:tplc="50680E24" w:tentative="1">
      <w:start w:val="1"/>
      <w:numFmt w:val="bullet"/>
      <w:lvlText w:val="•"/>
      <w:lvlJc w:val="left"/>
      <w:pPr>
        <w:tabs>
          <w:tab w:val="num" w:pos="2160"/>
        </w:tabs>
        <w:ind w:left="2160" w:hanging="360"/>
      </w:pPr>
      <w:rPr>
        <w:rFonts w:ascii="Arial" w:hAnsi="Arial" w:hint="default"/>
      </w:rPr>
    </w:lvl>
    <w:lvl w:ilvl="3" w:tplc="FF04FB68" w:tentative="1">
      <w:start w:val="1"/>
      <w:numFmt w:val="bullet"/>
      <w:lvlText w:val="•"/>
      <w:lvlJc w:val="left"/>
      <w:pPr>
        <w:tabs>
          <w:tab w:val="num" w:pos="2880"/>
        </w:tabs>
        <w:ind w:left="2880" w:hanging="360"/>
      </w:pPr>
      <w:rPr>
        <w:rFonts w:ascii="Arial" w:hAnsi="Arial" w:hint="default"/>
      </w:rPr>
    </w:lvl>
    <w:lvl w:ilvl="4" w:tplc="5FFCCF68" w:tentative="1">
      <w:start w:val="1"/>
      <w:numFmt w:val="bullet"/>
      <w:lvlText w:val="•"/>
      <w:lvlJc w:val="left"/>
      <w:pPr>
        <w:tabs>
          <w:tab w:val="num" w:pos="3600"/>
        </w:tabs>
        <w:ind w:left="3600" w:hanging="360"/>
      </w:pPr>
      <w:rPr>
        <w:rFonts w:ascii="Arial" w:hAnsi="Arial" w:hint="default"/>
      </w:rPr>
    </w:lvl>
    <w:lvl w:ilvl="5" w:tplc="56CC5FB8" w:tentative="1">
      <w:start w:val="1"/>
      <w:numFmt w:val="bullet"/>
      <w:lvlText w:val="•"/>
      <w:lvlJc w:val="left"/>
      <w:pPr>
        <w:tabs>
          <w:tab w:val="num" w:pos="4320"/>
        </w:tabs>
        <w:ind w:left="4320" w:hanging="360"/>
      </w:pPr>
      <w:rPr>
        <w:rFonts w:ascii="Arial" w:hAnsi="Arial" w:hint="default"/>
      </w:rPr>
    </w:lvl>
    <w:lvl w:ilvl="6" w:tplc="79E6D0BC" w:tentative="1">
      <w:start w:val="1"/>
      <w:numFmt w:val="bullet"/>
      <w:lvlText w:val="•"/>
      <w:lvlJc w:val="left"/>
      <w:pPr>
        <w:tabs>
          <w:tab w:val="num" w:pos="5040"/>
        </w:tabs>
        <w:ind w:left="5040" w:hanging="360"/>
      </w:pPr>
      <w:rPr>
        <w:rFonts w:ascii="Arial" w:hAnsi="Arial" w:hint="default"/>
      </w:rPr>
    </w:lvl>
    <w:lvl w:ilvl="7" w:tplc="70BA2D48" w:tentative="1">
      <w:start w:val="1"/>
      <w:numFmt w:val="bullet"/>
      <w:lvlText w:val="•"/>
      <w:lvlJc w:val="left"/>
      <w:pPr>
        <w:tabs>
          <w:tab w:val="num" w:pos="5760"/>
        </w:tabs>
        <w:ind w:left="5760" w:hanging="360"/>
      </w:pPr>
      <w:rPr>
        <w:rFonts w:ascii="Arial" w:hAnsi="Arial" w:hint="default"/>
      </w:rPr>
    </w:lvl>
    <w:lvl w:ilvl="8" w:tplc="AACA80E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3634632"/>
    <w:multiLevelType w:val="hybridMultilevel"/>
    <w:tmpl w:val="805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1A54ED"/>
    <w:multiLevelType w:val="hybridMultilevel"/>
    <w:tmpl w:val="9D5C5E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70A0976"/>
    <w:multiLevelType w:val="hybridMultilevel"/>
    <w:tmpl w:val="64707F74"/>
    <w:lvl w:ilvl="0" w:tplc="1E146806">
      <w:start w:val="1"/>
      <w:numFmt w:val="bullet"/>
      <w:lvlText w:val="•"/>
      <w:lvlJc w:val="left"/>
      <w:pPr>
        <w:tabs>
          <w:tab w:val="num" w:pos="720"/>
        </w:tabs>
        <w:ind w:left="720" w:hanging="360"/>
      </w:pPr>
      <w:rPr>
        <w:rFonts w:ascii="Arial" w:hAnsi="Arial" w:hint="default"/>
      </w:rPr>
    </w:lvl>
    <w:lvl w:ilvl="1" w:tplc="10226DE0" w:tentative="1">
      <w:start w:val="1"/>
      <w:numFmt w:val="bullet"/>
      <w:lvlText w:val="•"/>
      <w:lvlJc w:val="left"/>
      <w:pPr>
        <w:tabs>
          <w:tab w:val="num" w:pos="1440"/>
        </w:tabs>
        <w:ind w:left="1440" w:hanging="360"/>
      </w:pPr>
      <w:rPr>
        <w:rFonts w:ascii="Arial" w:hAnsi="Arial" w:hint="default"/>
      </w:rPr>
    </w:lvl>
    <w:lvl w:ilvl="2" w:tplc="9EF49560" w:tentative="1">
      <w:start w:val="1"/>
      <w:numFmt w:val="bullet"/>
      <w:lvlText w:val="•"/>
      <w:lvlJc w:val="left"/>
      <w:pPr>
        <w:tabs>
          <w:tab w:val="num" w:pos="2160"/>
        </w:tabs>
        <w:ind w:left="2160" w:hanging="360"/>
      </w:pPr>
      <w:rPr>
        <w:rFonts w:ascii="Arial" w:hAnsi="Arial" w:hint="default"/>
      </w:rPr>
    </w:lvl>
    <w:lvl w:ilvl="3" w:tplc="17EAD19E" w:tentative="1">
      <w:start w:val="1"/>
      <w:numFmt w:val="bullet"/>
      <w:lvlText w:val="•"/>
      <w:lvlJc w:val="left"/>
      <w:pPr>
        <w:tabs>
          <w:tab w:val="num" w:pos="2880"/>
        </w:tabs>
        <w:ind w:left="2880" w:hanging="360"/>
      </w:pPr>
      <w:rPr>
        <w:rFonts w:ascii="Arial" w:hAnsi="Arial" w:hint="default"/>
      </w:rPr>
    </w:lvl>
    <w:lvl w:ilvl="4" w:tplc="511ADA6C" w:tentative="1">
      <w:start w:val="1"/>
      <w:numFmt w:val="bullet"/>
      <w:lvlText w:val="•"/>
      <w:lvlJc w:val="left"/>
      <w:pPr>
        <w:tabs>
          <w:tab w:val="num" w:pos="3600"/>
        </w:tabs>
        <w:ind w:left="3600" w:hanging="360"/>
      </w:pPr>
      <w:rPr>
        <w:rFonts w:ascii="Arial" w:hAnsi="Arial" w:hint="default"/>
      </w:rPr>
    </w:lvl>
    <w:lvl w:ilvl="5" w:tplc="03AAF66A" w:tentative="1">
      <w:start w:val="1"/>
      <w:numFmt w:val="bullet"/>
      <w:lvlText w:val="•"/>
      <w:lvlJc w:val="left"/>
      <w:pPr>
        <w:tabs>
          <w:tab w:val="num" w:pos="4320"/>
        </w:tabs>
        <w:ind w:left="4320" w:hanging="360"/>
      </w:pPr>
      <w:rPr>
        <w:rFonts w:ascii="Arial" w:hAnsi="Arial" w:hint="default"/>
      </w:rPr>
    </w:lvl>
    <w:lvl w:ilvl="6" w:tplc="07C6A3CA" w:tentative="1">
      <w:start w:val="1"/>
      <w:numFmt w:val="bullet"/>
      <w:lvlText w:val="•"/>
      <w:lvlJc w:val="left"/>
      <w:pPr>
        <w:tabs>
          <w:tab w:val="num" w:pos="5040"/>
        </w:tabs>
        <w:ind w:left="5040" w:hanging="360"/>
      </w:pPr>
      <w:rPr>
        <w:rFonts w:ascii="Arial" w:hAnsi="Arial" w:hint="default"/>
      </w:rPr>
    </w:lvl>
    <w:lvl w:ilvl="7" w:tplc="F5C64A70" w:tentative="1">
      <w:start w:val="1"/>
      <w:numFmt w:val="bullet"/>
      <w:lvlText w:val="•"/>
      <w:lvlJc w:val="left"/>
      <w:pPr>
        <w:tabs>
          <w:tab w:val="num" w:pos="5760"/>
        </w:tabs>
        <w:ind w:left="5760" w:hanging="360"/>
      </w:pPr>
      <w:rPr>
        <w:rFonts w:ascii="Arial" w:hAnsi="Arial" w:hint="default"/>
      </w:rPr>
    </w:lvl>
    <w:lvl w:ilvl="8" w:tplc="13BA31DA" w:tentative="1">
      <w:start w:val="1"/>
      <w:numFmt w:val="bullet"/>
      <w:lvlText w:val="•"/>
      <w:lvlJc w:val="left"/>
      <w:pPr>
        <w:tabs>
          <w:tab w:val="num" w:pos="6480"/>
        </w:tabs>
        <w:ind w:left="6480" w:hanging="360"/>
      </w:pPr>
      <w:rPr>
        <w:rFonts w:ascii="Arial" w:hAnsi="Arial" w:hint="default"/>
      </w:rPr>
    </w:lvl>
  </w:abstractNum>
  <w:num w:numId="1" w16cid:durableId="501749022">
    <w:abstractNumId w:val="0"/>
  </w:num>
  <w:num w:numId="2" w16cid:durableId="2058627846">
    <w:abstractNumId w:val="4"/>
  </w:num>
  <w:num w:numId="3" w16cid:durableId="1338077522">
    <w:abstractNumId w:val="1"/>
  </w:num>
  <w:num w:numId="4" w16cid:durableId="1010641283">
    <w:abstractNumId w:val="2"/>
  </w:num>
  <w:num w:numId="5" w16cid:durableId="6581923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C2"/>
    <w:rsid w:val="0002320A"/>
    <w:rsid w:val="00023FAD"/>
    <w:rsid w:val="00031611"/>
    <w:rsid w:val="00035B13"/>
    <w:rsid w:val="00085068"/>
    <w:rsid w:val="000B123F"/>
    <w:rsid w:val="000E1B84"/>
    <w:rsid w:val="0015265F"/>
    <w:rsid w:val="001C02D6"/>
    <w:rsid w:val="001D40C3"/>
    <w:rsid w:val="00226D47"/>
    <w:rsid w:val="00274FD6"/>
    <w:rsid w:val="003244F7"/>
    <w:rsid w:val="00343AC2"/>
    <w:rsid w:val="0036521D"/>
    <w:rsid w:val="00372F66"/>
    <w:rsid w:val="003812AB"/>
    <w:rsid w:val="0038539B"/>
    <w:rsid w:val="003C1B02"/>
    <w:rsid w:val="00407D4D"/>
    <w:rsid w:val="00430A07"/>
    <w:rsid w:val="00464FD9"/>
    <w:rsid w:val="00483F25"/>
    <w:rsid w:val="00490F5D"/>
    <w:rsid w:val="004A17C3"/>
    <w:rsid w:val="005060B0"/>
    <w:rsid w:val="00551061"/>
    <w:rsid w:val="00567023"/>
    <w:rsid w:val="005678F3"/>
    <w:rsid w:val="00585F2B"/>
    <w:rsid w:val="005E5071"/>
    <w:rsid w:val="005F4DD2"/>
    <w:rsid w:val="006311A4"/>
    <w:rsid w:val="0064255B"/>
    <w:rsid w:val="00643D68"/>
    <w:rsid w:val="0065003C"/>
    <w:rsid w:val="006B60D0"/>
    <w:rsid w:val="00707774"/>
    <w:rsid w:val="00715876"/>
    <w:rsid w:val="0072146D"/>
    <w:rsid w:val="00725DBB"/>
    <w:rsid w:val="00770A16"/>
    <w:rsid w:val="00791406"/>
    <w:rsid w:val="00821DBF"/>
    <w:rsid w:val="00841CB1"/>
    <w:rsid w:val="00842301"/>
    <w:rsid w:val="00862506"/>
    <w:rsid w:val="00880C68"/>
    <w:rsid w:val="008820B6"/>
    <w:rsid w:val="00920F44"/>
    <w:rsid w:val="00934F2A"/>
    <w:rsid w:val="00972C6E"/>
    <w:rsid w:val="009B2EB4"/>
    <w:rsid w:val="009E1D9E"/>
    <w:rsid w:val="009F4CD6"/>
    <w:rsid w:val="00A400F0"/>
    <w:rsid w:val="00A56A9E"/>
    <w:rsid w:val="00AA6453"/>
    <w:rsid w:val="00B50FD6"/>
    <w:rsid w:val="00B5364D"/>
    <w:rsid w:val="00B706F1"/>
    <w:rsid w:val="00C46186"/>
    <w:rsid w:val="00C54C0D"/>
    <w:rsid w:val="00C57215"/>
    <w:rsid w:val="00C73FC2"/>
    <w:rsid w:val="00C8217E"/>
    <w:rsid w:val="00C95F74"/>
    <w:rsid w:val="00CC2CE5"/>
    <w:rsid w:val="00CE5B18"/>
    <w:rsid w:val="00D15C17"/>
    <w:rsid w:val="00D2104F"/>
    <w:rsid w:val="00D235A8"/>
    <w:rsid w:val="00D60BD6"/>
    <w:rsid w:val="00D676FA"/>
    <w:rsid w:val="00DE02FA"/>
    <w:rsid w:val="00E02A37"/>
    <w:rsid w:val="00E06616"/>
    <w:rsid w:val="00E525BC"/>
    <w:rsid w:val="00E74DA3"/>
    <w:rsid w:val="00EC20C1"/>
    <w:rsid w:val="00EF5AB9"/>
    <w:rsid w:val="00EF7E5C"/>
    <w:rsid w:val="00F66EC6"/>
    <w:rsid w:val="00F91FD0"/>
    <w:rsid w:val="00FA0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1AE1"/>
  <w15:chartTrackingRefBased/>
  <w15:docId w15:val="{C35E05CB-7F8E-44E3-B3B2-166316BE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AC2"/>
    <w:rPr>
      <w:rFonts w:eastAsiaTheme="majorEastAsia" w:cstheme="majorBidi"/>
      <w:color w:val="272727" w:themeColor="text1" w:themeTint="D8"/>
    </w:rPr>
  </w:style>
  <w:style w:type="paragraph" w:styleId="Title">
    <w:name w:val="Title"/>
    <w:basedOn w:val="Normal"/>
    <w:next w:val="Normal"/>
    <w:link w:val="TitleChar"/>
    <w:uiPriority w:val="10"/>
    <w:qFormat/>
    <w:rsid w:val="00343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AC2"/>
    <w:pPr>
      <w:spacing w:before="160"/>
      <w:jc w:val="center"/>
    </w:pPr>
    <w:rPr>
      <w:i/>
      <w:iCs/>
      <w:color w:val="404040" w:themeColor="text1" w:themeTint="BF"/>
    </w:rPr>
  </w:style>
  <w:style w:type="character" w:customStyle="1" w:styleId="QuoteChar">
    <w:name w:val="Quote Char"/>
    <w:basedOn w:val="DefaultParagraphFont"/>
    <w:link w:val="Quote"/>
    <w:uiPriority w:val="29"/>
    <w:rsid w:val="00343AC2"/>
    <w:rPr>
      <w:i/>
      <w:iCs/>
      <w:color w:val="404040" w:themeColor="text1" w:themeTint="BF"/>
    </w:rPr>
  </w:style>
  <w:style w:type="paragraph" w:styleId="ListParagraph">
    <w:name w:val="List Paragraph"/>
    <w:basedOn w:val="Normal"/>
    <w:uiPriority w:val="34"/>
    <w:qFormat/>
    <w:rsid w:val="00343AC2"/>
    <w:pPr>
      <w:ind w:left="720"/>
      <w:contextualSpacing/>
    </w:pPr>
  </w:style>
  <w:style w:type="character" w:styleId="IntenseEmphasis">
    <w:name w:val="Intense Emphasis"/>
    <w:basedOn w:val="DefaultParagraphFont"/>
    <w:uiPriority w:val="21"/>
    <w:qFormat/>
    <w:rsid w:val="00343AC2"/>
    <w:rPr>
      <w:i/>
      <w:iCs/>
      <w:color w:val="0F4761" w:themeColor="accent1" w:themeShade="BF"/>
    </w:rPr>
  </w:style>
  <w:style w:type="paragraph" w:styleId="IntenseQuote">
    <w:name w:val="Intense Quote"/>
    <w:basedOn w:val="Normal"/>
    <w:next w:val="Normal"/>
    <w:link w:val="IntenseQuoteChar"/>
    <w:uiPriority w:val="30"/>
    <w:qFormat/>
    <w:rsid w:val="00343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AC2"/>
    <w:rPr>
      <w:i/>
      <w:iCs/>
      <w:color w:val="0F4761" w:themeColor="accent1" w:themeShade="BF"/>
    </w:rPr>
  </w:style>
  <w:style w:type="character" w:styleId="IntenseReference">
    <w:name w:val="Intense Reference"/>
    <w:basedOn w:val="DefaultParagraphFont"/>
    <w:uiPriority w:val="32"/>
    <w:qFormat/>
    <w:rsid w:val="00343AC2"/>
    <w:rPr>
      <w:b/>
      <w:bCs/>
      <w:smallCaps/>
      <w:color w:val="0F4761" w:themeColor="accent1" w:themeShade="BF"/>
      <w:spacing w:val="5"/>
    </w:rPr>
  </w:style>
  <w:style w:type="paragraph" w:styleId="NormalWeb">
    <w:name w:val="Normal (Web)"/>
    <w:basedOn w:val="Normal"/>
    <w:uiPriority w:val="99"/>
    <w:semiHidden/>
    <w:unhideWhenUsed/>
    <w:rsid w:val="009F4C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6607">
      <w:bodyDiv w:val="1"/>
      <w:marLeft w:val="0"/>
      <w:marRight w:val="0"/>
      <w:marTop w:val="0"/>
      <w:marBottom w:val="0"/>
      <w:divBdr>
        <w:top w:val="none" w:sz="0" w:space="0" w:color="auto"/>
        <w:left w:val="none" w:sz="0" w:space="0" w:color="auto"/>
        <w:bottom w:val="none" w:sz="0" w:space="0" w:color="auto"/>
        <w:right w:val="none" w:sz="0" w:space="0" w:color="auto"/>
      </w:divBdr>
    </w:div>
    <w:div w:id="252015845">
      <w:bodyDiv w:val="1"/>
      <w:marLeft w:val="0"/>
      <w:marRight w:val="0"/>
      <w:marTop w:val="0"/>
      <w:marBottom w:val="0"/>
      <w:divBdr>
        <w:top w:val="none" w:sz="0" w:space="0" w:color="auto"/>
        <w:left w:val="none" w:sz="0" w:space="0" w:color="auto"/>
        <w:bottom w:val="none" w:sz="0" w:space="0" w:color="auto"/>
        <w:right w:val="none" w:sz="0" w:space="0" w:color="auto"/>
      </w:divBdr>
    </w:div>
    <w:div w:id="862942648">
      <w:bodyDiv w:val="1"/>
      <w:marLeft w:val="0"/>
      <w:marRight w:val="0"/>
      <w:marTop w:val="0"/>
      <w:marBottom w:val="0"/>
      <w:divBdr>
        <w:top w:val="none" w:sz="0" w:space="0" w:color="auto"/>
        <w:left w:val="none" w:sz="0" w:space="0" w:color="auto"/>
        <w:bottom w:val="none" w:sz="0" w:space="0" w:color="auto"/>
        <w:right w:val="none" w:sz="0" w:space="0" w:color="auto"/>
      </w:divBdr>
    </w:div>
    <w:div w:id="1199968466">
      <w:bodyDiv w:val="1"/>
      <w:marLeft w:val="0"/>
      <w:marRight w:val="0"/>
      <w:marTop w:val="0"/>
      <w:marBottom w:val="0"/>
      <w:divBdr>
        <w:top w:val="none" w:sz="0" w:space="0" w:color="auto"/>
        <w:left w:val="none" w:sz="0" w:space="0" w:color="auto"/>
        <w:bottom w:val="none" w:sz="0" w:space="0" w:color="auto"/>
        <w:right w:val="none" w:sz="0" w:space="0" w:color="auto"/>
      </w:divBdr>
      <w:divsChild>
        <w:div w:id="543903429">
          <w:marLeft w:val="360"/>
          <w:marRight w:val="0"/>
          <w:marTop w:val="200"/>
          <w:marBottom w:val="0"/>
          <w:divBdr>
            <w:top w:val="none" w:sz="0" w:space="0" w:color="auto"/>
            <w:left w:val="none" w:sz="0" w:space="0" w:color="auto"/>
            <w:bottom w:val="none" w:sz="0" w:space="0" w:color="auto"/>
            <w:right w:val="none" w:sz="0" w:space="0" w:color="auto"/>
          </w:divBdr>
        </w:div>
        <w:div w:id="799155668">
          <w:marLeft w:val="360"/>
          <w:marRight w:val="0"/>
          <w:marTop w:val="200"/>
          <w:marBottom w:val="0"/>
          <w:divBdr>
            <w:top w:val="none" w:sz="0" w:space="0" w:color="auto"/>
            <w:left w:val="none" w:sz="0" w:space="0" w:color="auto"/>
            <w:bottom w:val="none" w:sz="0" w:space="0" w:color="auto"/>
            <w:right w:val="none" w:sz="0" w:space="0" w:color="auto"/>
          </w:divBdr>
        </w:div>
      </w:divsChild>
    </w:div>
    <w:div w:id="1334600245">
      <w:bodyDiv w:val="1"/>
      <w:marLeft w:val="0"/>
      <w:marRight w:val="0"/>
      <w:marTop w:val="0"/>
      <w:marBottom w:val="0"/>
      <w:divBdr>
        <w:top w:val="none" w:sz="0" w:space="0" w:color="auto"/>
        <w:left w:val="none" w:sz="0" w:space="0" w:color="auto"/>
        <w:bottom w:val="none" w:sz="0" w:space="0" w:color="auto"/>
        <w:right w:val="none" w:sz="0" w:space="0" w:color="auto"/>
      </w:divBdr>
      <w:divsChild>
        <w:div w:id="860439744">
          <w:marLeft w:val="360"/>
          <w:marRight w:val="0"/>
          <w:marTop w:val="200"/>
          <w:marBottom w:val="0"/>
          <w:divBdr>
            <w:top w:val="none" w:sz="0" w:space="0" w:color="auto"/>
            <w:left w:val="none" w:sz="0" w:space="0" w:color="auto"/>
            <w:bottom w:val="none" w:sz="0" w:space="0" w:color="auto"/>
            <w:right w:val="none" w:sz="0" w:space="0" w:color="auto"/>
          </w:divBdr>
        </w:div>
        <w:div w:id="239021799">
          <w:marLeft w:val="360"/>
          <w:marRight w:val="0"/>
          <w:marTop w:val="200"/>
          <w:marBottom w:val="0"/>
          <w:divBdr>
            <w:top w:val="none" w:sz="0" w:space="0" w:color="auto"/>
            <w:left w:val="none" w:sz="0" w:space="0" w:color="auto"/>
            <w:bottom w:val="none" w:sz="0" w:space="0" w:color="auto"/>
            <w:right w:val="none" w:sz="0" w:space="0" w:color="auto"/>
          </w:divBdr>
        </w:div>
        <w:div w:id="557983496">
          <w:marLeft w:val="360"/>
          <w:marRight w:val="0"/>
          <w:marTop w:val="200"/>
          <w:marBottom w:val="0"/>
          <w:divBdr>
            <w:top w:val="none" w:sz="0" w:space="0" w:color="auto"/>
            <w:left w:val="none" w:sz="0" w:space="0" w:color="auto"/>
            <w:bottom w:val="none" w:sz="0" w:space="0" w:color="auto"/>
            <w:right w:val="none" w:sz="0" w:space="0" w:color="auto"/>
          </w:divBdr>
        </w:div>
        <w:div w:id="857232789">
          <w:marLeft w:val="360"/>
          <w:marRight w:val="0"/>
          <w:marTop w:val="200"/>
          <w:marBottom w:val="0"/>
          <w:divBdr>
            <w:top w:val="none" w:sz="0" w:space="0" w:color="auto"/>
            <w:left w:val="none" w:sz="0" w:space="0" w:color="auto"/>
            <w:bottom w:val="none" w:sz="0" w:space="0" w:color="auto"/>
            <w:right w:val="none" w:sz="0" w:space="0" w:color="auto"/>
          </w:divBdr>
        </w:div>
      </w:divsChild>
    </w:div>
    <w:div w:id="1948080823">
      <w:bodyDiv w:val="1"/>
      <w:marLeft w:val="0"/>
      <w:marRight w:val="0"/>
      <w:marTop w:val="0"/>
      <w:marBottom w:val="0"/>
      <w:divBdr>
        <w:top w:val="none" w:sz="0" w:space="0" w:color="auto"/>
        <w:left w:val="none" w:sz="0" w:space="0" w:color="auto"/>
        <w:bottom w:val="none" w:sz="0" w:space="0" w:color="auto"/>
        <w:right w:val="none" w:sz="0" w:space="0" w:color="auto"/>
      </w:divBdr>
      <w:divsChild>
        <w:div w:id="211697489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 KEDAR - MHEL</dc:creator>
  <cp:keywords/>
  <dc:description/>
  <cp:lastModifiedBy>MONDAL KEDAR - MHEL</cp:lastModifiedBy>
  <cp:revision>78</cp:revision>
  <dcterms:created xsi:type="dcterms:W3CDTF">2025-01-28T17:40:00Z</dcterms:created>
  <dcterms:modified xsi:type="dcterms:W3CDTF">2025-01-29T17:03:00Z</dcterms:modified>
</cp:coreProperties>
</file>