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67A2" w14:textId="53A1D0A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React class component lifecycl</w:t>
      </w:r>
      <w:r w:rsidRPr="00E06030">
        <w:rPr>
          <w:b/>
          <w:bCs/>
        </w:rPr>
        <w:t>e</w:t>
      </w:r>
    </w:p>
    <w:p w14:paraId="79AD0DD1" w14:textId="2347C7B0" w:rsidR="00E06030" w:rsidRPr="00E06030" w:rsidRDefault="00E06030" w:rsidP="00E06030">
      <w:r w:rsidRPr="00E06030">
        <w:t xml:space="preserve">The React class component lifecycle is a sequence of stages that manage a component's existence from creation to removal. It is divided into three primary phases: </w:t>
      </w:r>
      <w:r w:rsidRPr="00E06030">
        <w:rPr>
          <w:b/>
          <w:bCs/>
        </w:rPr>
        <w:t>Mounting</w:t>
      </w:r>
      <w:r w:rsidRPr="00E06030">
        <w:t xml:space="preserve">, </w:t>
      </w:r>
      <w:r w:rsidRPr="00E06030">
        <w:rPr>
          <w:b/>
          <w:bCs/>
        </w:rPr>
        <w:t>Updating</w:t>
      </w:r>
      <w:r w:rsidRPr="00E06030">
        <w:t xml:space="preserve">, and </w:t>
      </w:r>
      <w:r w:rsidRPr="00E06030">
        <w:rPr>
          <w:b/>
          <w:bCs/>
        </w:rPr>
        <w:t>Unmounting</w:t>
      </w:r>
      <w:r w:rsidRPr="00E06030">
        <w:t>. [</w:t>
      </w:r>
      <w:hyperlink r:id="rId5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6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7" w:history="1">
        <w:r w:rsidRPr="00E06030">
          <w:rPr>
            <w:rStyle w:val="Hyperlink"/>
          </w:rPr>
          <w:t>3</w:t>
        </w:r>
      </w:hyperlink>
      <w:r w:rsidRPr="00E06030">
        <w:t xml:space="preserve">, </w:t>
      </w:r>
      <w:hyperlink r:id="rId8" w:history="1">
        <w:r w:rsidRPr="00E06030">
          <w:rPr>
            <w:rStyle w:val="Hyperlink"/>
          </w:rPr>
          <w:t>4</w:t>
        </w:r>
      </w:hyperlink>
      <w:r w:rsidRPr="00E06030">
        <w:t xml:space="preserve">, </w:t>
      </w:r>
      <w:hyperlink r:id="rId9" w:history="1">
        <w:r w:rsidRPr="00E06030">
          <w:rPr>
            <w:rStyle w:val="Hyperlink"/>
          </w:rPr>
          <w:t>5</w:t>
        </w:r>
      </w:hyperlink>
      <w:r w:rsidRPr="00E06030">
        <w:t xml:space="preserve">, </w:t>
      </w:r>
      <w:hyperlink r:id="rId10" w:history="1">
        <w:r w:rsidRPr="00E06030">
          <w:rPr>
            <w:rStyle w:val="Hyperlink"/>
          </w:rPr>
          <w:t>6</w:t>
        </w:r>
      </w:hyperlink>
      <w:r w:rsidRPr="00E06030">
        <w:t>]</w:t>
      </w:r>
    </w:p>
    <w:p w14:paraId="7EF80D39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1. Mounting Phase</w:t>
      </w:r>
    </w:p>
    <w:p w14:paraId="0D203F1E" w14:textId="77777777" w:rsidR="00E06030" w:rsidRPr="00E06030" w:rsidRDefault="00E06030" w:rsidP="00E06030">
      <w:r w:rsidRPr="00E06030">
        <w:t xml:space="preserve">This phase occurs when a component is created and inserted into the </w:t>
      </w:r>
      <w:hyperlink r:id="rId11" w:tgtFrame="_blank" w:history="1">
        <w:r w:rsidRPr="00E06030">
          <w:rPr>
            <w:rStyle w:val="Hyperlink"/>
          </w:rPr>
          <w:t>DOM</w:t>
        </w:r>
      </w:hyperlink>
      <w:r w:rsidRPr="00E06030">
        <w:t>. Methods are called in this specific order: [</w:t>
      </w:r>
      <w:hyperlink r:id="rId12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13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14" w:history="1">
        <w:r w:rsidRPr="00E06030">
          <w:rPr>
            <w:rStyle w:val="Hyperlink"/>
          </w:rPr>
          <w:t>3</w:t>
        </w:r>
      </w:hyperlink>
      <w:r w:rsidRPr="00E06030">
        <w:t>]</w:t>
      </w:r>
    </w:p>
    <w:p w14:paraId="29221BAB" w14:textId="77777777" w:rsidR="00E06030" w:rsidRPr="00E06030" w:rsidRDefault="00E06030" w:rsidP="00E06030">
      <w:pPr>
        <w:numPr>
          <w:ilvl w:val="0"/>
          <w:numId w:val="1"/>
        </w:numPr>
      </w:pPr>
      <w:proofErr w:type="gramStart"/>
      <w:r w:rsidRPr="00E06030">
        <w:rPr>
          <w:b/>
          <w:bCs/>
        </w:rPr>
        <w:t>constructor(</w:t>
      </w:r>
      <w:proofErr w:type="gramEnd"/>
      <w:r w:rsidRPr="00E06030">
        <w:rPr>
          <w:b/>
          <w:bCs/>
        </w:rPr>
        <w:t>)</w:t>
      </w:r>
      <w:r w:rsidRPr="00E06030">
        <w:t>: The first method invoked, used for initializing state and binding event handlers.</w:t>
      </w:r>
    </w:p>
    <w:p w14:paraId="1C8C4AB0" w14:textId="77777777" w:rsidR="00E06030" w:rsidRPr="00E06030" w:rsidRDefault="00E06030" w:rsidP="00E06030">
      <w:pPr>
        <w:numPr>
          <w:ilvl w:val="0"/>
          <w:numId w:val="1"/>
        </w:numPr>
      </w:pPr>
      <w:r w:rsidRPr="00E06030">
        <w:rPr>
          <w:b/>
          <w:bCs/>
        </w:rPr>
        <w:t xml:space="preserve">static </w:t>
      </w:r>
      <w:proofErr w:type="spellStart"/>
      <w:proofErr w:type="gramStart"/>
      <w:r w:rsidRPr="00E06030">
        <w:rPr>
          <w:b/>
          <w:bCs/>
        </w:rPr>
        <w:t>getDerivedStateFromProps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 xml:space="preserve">: A rare method called right before </w:t>
      </w:r>
      <w:proofErr w:type="gramStart"/>
      <w:r w:rsidRPr="00E06030">
        <w:t>render(</w:t>
      </w:r>
      <w:proofErr w:type="gramEnd"/>
      <w:r w:rsidRPr="00E06030">
        <w:t>), used to update state based on prop changes.</w:t>
      </w:r>
    </w:p>
    <w:p w14:paraId="4D19F410" w14:textId="77777777" w:rsidR="00E06030" w:rsidRPr="00E06030" w:rsidRDefault="00E06030" w:rsidP="00E06030">
      <w:pPr>
        <w:numPr>
          <w:ilvl w:val="0"/>
          <w:numId w:val="1"/>
        </w:numPr>
      </w:pPr>
      <w:proofErr w:type="gramStart"/>
      <w:r w:rsidRPr="00E06030">
        <w:rPr>
          <w:b/>
          <w:bCs/>
        </w:rPr>
        <w:t>render(</w:t>
      </w:r>
      <w:proofErr w:type="gramEnd"/>
      <w:r w:rsidRPr="00E06030">
        <w:rPr>
          <w:b/>
          <w:bCs/>
        </w:rPr>
        <w:t>)</w:t>
      </w:r>
      <w:r w:rsidRPr="00E06030">
        <w:t xml:space="preserve">: The only required method; it describes the UI and returns </w:t>
      </w:r>
      <w:hyperlink r:id="rId15" w:tgtFrame="_blank" w:history="1">
        <w:r w:rsidRPr="00E06030">
          <w:rPr>
            <w:rStyle w:val="Hyperlink"/>
          </w:rPr>
          <w:t>JSX</w:t>
        </w:r>
      </w:hyperlink>
      <w:r w:rsidRPr="00E06030">
        <w:t>.</w:t>
      </w:r>
    </w:p>
    <w:p w14:paraId="77B4F781" w14:textId="77777777" w:rsidR="00E06030" w:rsidRPr="00E06030" w:rsidRDefault="00E06030" w:rsidP="00E06030">
      <w:pPr>
        <w:numPr>
          <w:ilvl w:val="0"/>
          <w:numId w:val="1"/>
        </w:numPr>
      </w:pPr>
      <w:proofErr w:type="spellStart"/>
      <w:proofErr w:type="gramStart"/>
      <w:r w:rsidRPr="00E06030">
        <w:rPr>
          <w:b/>
          <w:bCs/>
        </w:rPr>
        <w:t>componentDidMount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Runs immediately after the component is added to the DOM. It is the best place for side effects like API calls and setting up timers. [</w:t>
      </w:r>
      <w:hyperlink r:id="rId16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17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18" w:history="1">
        <w:r w:rsidRPr="00E06030">
          <w:rPr>
            <w:rStyle w:val="Hyperlink"/>
          </w:rPr>
          <w:t>3</w:t>
        </w:r>
      </w:hyperlink>
      <w:r w:rsidRPr="00E06030">
        <w:t xml:space="preserve">, </w:t>
      </w:r>
      <w:hyperlink r:id="rId19" w:history="1">
        <w:r w:rsidRPr="00E06030">
          <w:rPr>
            <w:rStyle w:val="Hyperlink"/>
          </w:rPr>
          <w:t>4</w:t>
        </w:r>
      </w:hyperlink>
      <w:r w:rsidRPr="00E06030">
        <w:t xml:space="preserve">, </w:t>
      </w:r>
      <w:hyperlink r:id="rId20" w:history="1">
        <w:r w:rsidRPr="00E06030">
          <w:rPr>
            <w:rStyle w:val="Hyperlink"/>
          </w:rPr>
          <w:t>5</w:t>
        </w:r>
      </w:hyperlink>
      <w:r w:rsidRPr="00E06030">
        <w:t xml:space="preserve">, </w:t>
      </w:r>
      <w:hyperlink r:id="rId21" w:history="1">
        <w:r w:rsidRPr="00E06030">
          <w:rPr>
            <w:rStyle w:val="Hyperlink"/>
          </w:rPr>
          <w:t>6</w:t>
        </w:r>
      </w:hyperlink>
      <w:r w:rsidRPr="00E06030">
        <w:t xml:space="preserve">, </w:t>
      </w:r>
      <w:hyperlink r:id="rId22" w:history="1">
        <w:r w:rsidRPr="00E06030">
          <w:rPr>
            <w:rStyle w:val="Hyperlink"/>
          </w:rPr>
          <w:t>7</w:t>
        </w:r>
      </w:hyperlink>
      <w:r w:rsidRPr="00E06030">
        <w:t xml:space="preserve">, </w:t>
      </w:r>
      <w:hyperlink r:id="rId23" w:history="1">
        <w:r w:rsidRPr="00E06030">
          <w:rPr>
            <w:rStyle w:val="Hyperlink"/>
          </w:rPr>
          <w:t>8</w:t>
        </w:r>
      </w:hyperlink>
      <w:r w:rsidRPr="00E06030">
        <w:t xml:space="preserve">, </w:t>
      </w:r>
      <w:hyperlink r:id="rId24" w:history="1">
        <w:r w:rsidRPr="00E06030">
          <w:rPr>
            <w:rStyle w:val="Hyperlink"/>
          </w:rPr>
          <w:t>9</w:t>
        </w:r>
      </w:hyperlink>
      <w:r w:rsidRPr="00E06030">
        <w:t xml:space="preserve">, </w:t>
      </w:r>
      <w:hyperlink r:id="rId25" w:history="1">
        <w:r w:rsidRPr="00E06030">
          <w:rPr>
            <w:rStyle w:val="Hyperlink"/>
          </w:rPr>
          <w:t>10</w:t>
        </w:r>
      </w:hyperlink>
      <w:r w:rsidRPr="00E06030">
        <w:t>]</w:t>
      </w:r>
    </w:p>
    <w:p w14:paraId="74880D11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2. Updating Phase</w:t>
      </w:r>
    </w:p>
    <w:p w14:paraId="226A3319" w14:textId="77777777" w:rsidR="00E06030" w:rsidRPr="00E06030" w:rsidRDefault="00E06030" w:rsidP="00E06030">
      <w:r w:rsidRPr="00E06030">
        <w:t xml:space="preserve">This phase is triggered by changes in </w:t>
      </w:r>
      <w:r w:rsidRPr="00E06030">
        <w:rPr>
          <w:b/>
          <w:bCs/>
        </w:rPr>
        <w:t>props</w:t>
      </w:r>
      <w:r w:rsidRPr="00E06030">
        <w:t xml:space="preserve">, </w:t>
      </w:r>
      <w:r w:rsidRPr="00E06030">
        <w:rPr>
          <w:b/>
          <w:bCs/>
        </w:rPr>
        <w:t>state</w:t>
      </w:r>
      <w:r w:rsidRPr="00E06030">
        <w:t>, or a parent re-render. [</w:t>
      </w:r>
      <w:hyperlink r:id="rId26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27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28" w:history="1">
        <w:r w:rsidRPr="00E06030">
          <w:rPr>
            <w:rStyle w:val="Hyperlink"/>
          </w:rPr>
          <w:t>3</w:t>
        </w:r>
      </w:hyperlink>
      <w:r w:rsidRPr="00E06030">
        <w:t>]</w:t>
      </w:r>
    </w:p>
    <w:p w14:paraId="5F370B8A" w14:textId="77777777" w:rsidR="00E06030" w:rsidRPr="00E06030" w:rsidRDefault="00E06030" w:rsidP="00E06030">
      <w:pPr>
        <w:numPr>
          <w:ilvl w:val="0"/>
          <w:numId w:val="2"/>
        </w:numPr>
      </w:pPr>
      <w:r w:rsidRPr="00E06030">
        <w:rPr>
          <w:b/>
          <w:bCs/>
        </w:rPr>
        <w:t xml:space="preserve">static </w:t>
      </w:r>
      <w:proofErr w:type="spellStart"/>
      <w:proofErr w:type="gramStart"/>
      <w:r w:rsidRPr="00E06030">
        <w:rPr>
          <w:b/>
          <w:bCs/>
        </w:rPr>
        <w:t>getDerivedStateFromProps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Also called during updates to keep state in sync with new props.</w:t>
      </w:r>
    </w:p>
    <w:p w14:paraId="5DC29595" w14:textId="77777777" w:rsidR="00E06030" w:rsidRPr="00E06030" w:rsidRDefault="00E06030" w:rsidP="00E06030">
      <w:pPr>
        <w:numPr>
          <w:ilvl w:val="0"/>
          <w:numId w:val="2"/>
        </w:numPr>
      </w:pPr>
      <w:proofErr w:type="spellStart"/>
      <w:proofErr w:type="gramStart"/>
      <w:r w:rsidRPr="00E06030">
        <w:rPr>
          <w:b/>
          <w:bCs/>
        </w:rPr>
        <w:t>shouldComponentUpdate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Allows performance optimization by returning false to skip re-rendering if data hasn't changed.</w:t>
      </w:r>
    </w:p>
    <w:p w14:paraId="0CF156EA" w14:textId="77777777" w:rsidR="00E06030" w:rsidRPr="00E06030" w:rsidRDefault="00E06030" w:rsidP="00E06030">
      <w:pPr>
        <w:numPr>
          <w:ilvl w:val="0"/>
          <w:numId w:val="2"/>
        </w:numPr>
      </w:pPr>
      <w:proofErr w:type="gramStart"/>
      <w:r w:rsidRPr="00E06030">
        <w:rPr>
          <w:b/>
          <w:bCs/>
        </w:rPr>
        <w:t>render(</w:t>
      </w:r>
      <w:proofErr w:type="gramEnd"/>
      <w:r w:rsidRPr="00E06030">
        <w:rPr>
          <w:b/>
          <w:bCs/>
        </w:rPr>
        <w:t>)</w:t>
      </w:r>
      <w:r w:rsidRPr="00E06030">
        <w:t>: Re-runs to calculate UI changes based on new data.</w:t>
      </w:r>
    </w:p>
    <w:p w14:paraId="21A0040F" w14:textId="77777777" w:rsidR="00E06030" w:rsidRPr="00E06030" w:rsidRDefault="00E06030" w:rsidP="00E06030">
      <w:pPr>
        <w:numPr>
          <w:ilvl w:val="0"/>
          <w:numId w:val="2"/>
        </w:numPr>
      </w:pPr>
      <w:proofErr w:type="spellStart"/>
      <w:proofErr w:type="gramStart"/>
      <w:r w:rsidRPr="00E06030">
        <w:rPr>
          <w:b/>
          <w:bCs/>
        </w:rPr>
        <w:t>getSnapshotBeforeUpdate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Captures information from the DOM (like scroll position) just before it changes.</w:t>
      </w:r>
    </w:p>
    <w:p w14:paraId="12C87E02" w14:textId="77777777" w:rsidR="00E06030" w:rsidRPr="00E06030" w:rsidRDefault="00E06030" w:rsidP="00E06030">
      <w:pPr>
        <w:numPr>
          <w:ilvl w:val="0"/>
          <w:numId w:val="2"/>
        </w:numPr>
      </w:pPr>
      <w:proofErr w:type="spellStart"/>
      <w:proofErr w:type="gramStart"/>
      <w:r w:rsidRPr="00E06030">
        <w:rPr>
          <w:b/>
          <w:bCs/>
        </w:rPr>
        <w:t>componentDidUpdate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Invoked after the update is committed to the DOM. Useful for performing more side effects based on current and previous values. [</w:t>
      </w:r>
      <w:hyperlink r:id="rId29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30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31" w:history="1">
        <w:r w:rsidRPr="00E06030">
          <w:rPr>
            <w:rStyle w:val="Hyperlink"/>
          </w:rPr>
          <w:t>3</w:t>
        </w:r>
      </w:hyperlink>
      <w:r w:rsidRPr="00E06030">
        <w:t xml:space="preserve">, </w:t>
      </w:r>
      <w:hyperlink r:id="rId32" w:history="1">
        <w:r w:rsidRPr="00E06030">
          <w:rPr>
            <w:rStyle w:val="Hyperlink"/>
          </w:rPr>
          <w:t>4</w:t>
        </w:r>
      </w:hyperlink>
      <w:r w:rsidRPr="00E06030">
        <w:t xml:space="preserve">, </w:t>
      </w:r>
      <w:hyperlink r:id="rId33" w:history="1">
        <w:r w:rsidRPr="00E06030">
          <w:rPr>
            <w:rStyle w:val="Hyperlink"/>
          </w:rPr>
          <w:t>5</w:t>
        </w:r>
      </w:hyperlink>
      <w:r w:rsidRPr="00E06030">
        <w:t xml:space="preserve">, </w:t>
      </w:r>
      <w:hyperlink r:id="rId34" w:history="1">
        <w:r w:rsidRPr="00E06030">
          <w:rPr>
            <w:rStyle w:val="Hyperlink"/>
          </w:rPr>
          <w:t>6</w:t>
        </w:r>
      </w:hyperlink>
      <w:r w:rsidRPr="00E06030">
        <w:t xml:space="preserve">, </w:t>
      </w:r>
      <w:hyperlink r:id="rId35" w:history="1">
        <w:r w:rsidRPr="00E06030">
          <w:rPr>
            <w:rStyle w:val="Hyperlink"/>
          </w:rPr>
          <w:t>7</w:t>
        </w:r>
      </w:hyperlink>
      <w:r w:rsidRPr="00E06030">
        <w:t xml:space="preserve">, </w:t>
      </w:r>
      <w:hyperlink r:id="rId36" w:history="1">
        <w:r w:rsidRPr="00E06030">
          <w:rPr>
            <w:rStyle w:val="Hyperlink"/>
          </w:rPr>
          <w:t>8</w:t>
        </w:r>
      </w:hyperlink>
      <w:r w:rsidRPr="00E06030">
        <w:t xml:space="preserve">, </w:t>
      </w:r>
      <w:hyperlink r:id="rId37" w:history="1">
        <w:r w:rsidRPr="00E06030">
          <w:rPr>
            <w:rStyle w:val="Hyperlink"/>
          </w:rPr>
          <w:t>9</w:t>
        </w:r>
      </w:hyperlink>
      <w:r w:rsidRPr="00E06030">
        <w:t>]</w:t>
      </w:r>
    </w:p>
    <w:p w14:paraId="3096BBF0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3. Unmounting Phase</w:t>
      </w:r>
    </w:p>
    <w:p w14:paraId="21B4BC48" w14:textId="77777777" w:rsidR="00E06030" w:rsidRPr="00E06030" w:rsidRDefault="00E06030" w:rsidP="00E06030">
      <w:r w:rsidRPr="00E06030">
        <w:t>This is the final stage when a component is removed from the DOM. [</w:t>
      </w:r>
      <w:hyperlink r:id="rId38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39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40" w:history="1">
        <w:r w:rsidRPr="00E06030">
          <w:rPr>
            <w:rStyle w:val="Hyperlink"/>
          </w:rPr>
          <w:t>3</w:t>
        </w:r>
      </w:hyperlink>
      <w:r w:rsidRPr="00E06030">
        <w:t>]</w:t>
      </w:r>
    </w:p>
    <w:p w14:paraId="2DA7E4AF" w14:textId="77777777" w:rsidR="00E06030" w:rsidRPr="00E06030" w:rsidRDefault="00E06030" w:rsidP="00E06030">
      <w:pPr>
        <w:numPr>
          <w:ilvl w:val="0"/>
          <w:numId w:val="3"/>
        </w:numPr>
      </w:pPr>
      <w:proofErr w:type="spellStart"/>
      <w:proofErr w:type="gramStart"/>
      <w:r w:rsidRPr="00E06030">
        <w:rPr>
          <w:b/>
          <w:bCs/>
        </w:rPr>
        <w:t>componentWillUnmount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 xml:space="preserve">: The sole method in this phase. It is used for crucial cleanup tasks, such as </w:t>
      </w:r>
      <w:proofErr w:type="spellStart"/>
      <w:r w:rsidRPr="00E06030">
        <w:t>canceling</w:t>
      </w:r>
      <w:proofErr w:type="spellEnd"/>
      <w:r w:rsidRPr="00E06030">
        <w:t xml:space="preserve"> network requests, clearing timers, or removing event listeners to prevent memory leaks. [</w:t>
      </w:r>
      <w:hyperlink r:id="rId41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42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43" w:history="1">
        <w:r w:rsidRPr="00E06030">
          <w:rPr>
            <w:rStyle w:val="Hyperlink"/>
          </w:rPr>
          <w:t>3</w:t>
        </w:r>
      </w:hyperlink>
      <w:r w:rsidRPr="00E06030">
        <w:t xml:space="preserve">, </w:t>
      </w:r>
      <w:hyperlink r:id="rId44" w:history="1">
        <w:r w:rsidRPr="00E06030">
          <w:rPr>
            <w:rStyle w:val="Hyperlink"/>
          </w:rPr>
          <w:t>4</w:t>
        </w:r>
      </w:hyperlink>
      <w:r w:rsidRPr="00E06030">
        <w:t>]</w:t>
      </w:r>
    </w:p>
    <w:p w14:paraId="1CFCCED7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lastRenderedPageBreak/>
        <w:t>4. Error Handling</w:t>
      </w:r>
    </w:p>
    <w:p w14:paraId="2997C99A" w14:textId="77777777" w:rsidR="00E06030" w:rsidRPr="00E06030" w:rsidRDefault="00E06030" w:rsidP="00E06030">
      <w:r w:rsidRPr="00E06030">
        <w:t>Special methods are available to catch errors in child components: [</w:t>
      </w:r>
      <w:hyperlink r:id="rId45" w:history="1">
        <w:r w:rsidRPr="00E06030">
          <w:rPr>
            <w:rStyle w:val="Hyperlink"/>
          </w:rPr>
          <w:t>1</w:t>
        </w:r>
      </w:hyperlink>
      <w:r w:rsidRPr="00E06030">
        <w:t>]</w:t>
      </w:r>
    </w:p>
    <w:p w14:paraId="3F1DD4F7" w14:textId="77777777" w:rsidR="00E06030" w:rsidRPr="00E06030" w:rsidRDefault="00E06030" w:rsidP="00E06030">
      <w:pPr>
        <w:numPr>
          <w:ilvl w:val="0"/>
          <w:numId w:val="4"/>
        </w:numPr>
      </w:pPr>
      <w:r w:rsidRPr="00E06030">
        <w:rPr>
          <w:b/>
          <w:bCs/>
        </w:rPr>
        <w:t xml:space="preserve">static </w:t>
      </w:r>
      <w:proofErr w:type="spellStart"/>
      <w:proofErr w:type="gramStart"/>
      <w:r w:rsidRPr="00E06030">
        <w:rPr>
          <w:b/>
          <w:bCs/>
        </w:rPr>
        <w:t>getDerivedStateFromError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Updates state so the next render shows a fallback UI.</w:t>
      </w:r>
    </w:p>
    <w:p w14:paraId="767FCE29" w14:textId="77777777" w:rsidR="00E06030" w:rsidRPr="00E06030" w:rsidRDefault="00E06030" w:rsidP="00E06030">
      <w:pPr>
        <w:numPr>
          <w:ilvl w:val="0"/>
          <w:numId w:val="4"/>
        </w:numPr>
      </w:pPr>
      <w:proofErr w:type="spellStart"/>
      <w:proofErr w:type="gramStart"/>
      <w:r w:rsidRPr="00E06030">
        <w:rPr>
          <w:b/>
          <w:bCs/>
        </w:rPr>
        <w:t>componentDidCatch</w:t>
      </w:r>
      <w:proofErr w:type="spellEnd"/>
      <w:r w:rsidRPr="00E06030">
        <w:rPr>
          <w:b/>
          <w:bCs/>
        </w:rPr>
        <w:t>(</w:t>
      </w:r>
      <w:proofErr w:type="gramEnd"/>
      <w:r w:rsidRPr="00E06030">
        <w:rPr>
          <w:b/>
          <w:bCs/>
        </w:rPr>
        <w:t>)</w:t>
      </w:r>
      <w:r w:rsidRPr="00E06030">
        <w:t>: Logs error information and allows for side effects like reporting to an error-tracking service. [</w:t>
      </w:r>
      <w:hyperlink r:id="rId46" w:history="1">
        <w:r w:rsidRPr="00E06030">
          <w:rPr>
            <w:rStyle w:val="Hyperlink"/>
          </w:rPr>
          <w:t>1</w:t>
        </w:r>
      </w:hyperlink>
      <w:r w:rsidRPr="00E06030">
        <w:t xml:space="preserve">, </w:t>
      </w:r>
      <w:hyperlink r:id="rId47" w:history="1">
        <w:r w:rsidRPr="00E06030">
          <w:rPr>
            <w:rStyle w:val="Hyperlink"/>
          </w:rPr>
          <w:t>2</w:t>
        </w:r>
      </w:hyperlink>
      <w:r w:rsidRPr="00E06030">
        <w:t xml:space="preserve">, </w:t>
      </w:r>
      <w:hyperlink r:id="rId48" w:history="1">
        <w:r w:rsidRPr="00E06030">
          <w:rPr>
            <w:rStyle w:val="Hyperlink"/>
          </w:rPr>
          <w:t>3</w:t>
        </w:r>
      </w:hyperlink>
      <w:r w:rsidRPr="00E06030">
        <w:t>]</w:t>
      </w:r>
    </w:p>
    <w:p w14:paraId="670BF893" w14:textId="77777777" w:rsidR="00E06030" w:rsidRDefault="00E06030"/>
    <w:p w14:paraId="7B9A4C32" w14:textId="77777777" w:rsidR="00E06030" w:rsidRDefault="00E06030"/>
    <w:p w14:paraId="259C643E" w14:textId="474AA217" w:rsidR="00E06030" w:rsidRDefault="00722457">
      <w:r>
        <w:t>//=====================================================================</w:t>
      </w:r>
    </w:p>
    <w:p w14:paraId="7B517507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Component composition and reuse step by step</w:t>
      </w:r>
    </w:p>
    <w:p w14:paraId="7F0399BB" w14:textId="77777777" w:rsidR="00E06030" w:rsidRPr="00E06030" w:rsidRDefault="00E06030" w:rsidP="00E06030">
      <w:r w:rsidRPr="00E06030">
        <w:t xml:space="preserve">Let’s go step by step so you can </w:t>
      </w:r>
      <w:r w:rsidRPr="00E06030">
        <w:rPr>
          <w:b/>
          <w:bCs/>
        </w:rPr>
        <w:t>learn + practice</w:t>
      </w:r>
      <w:r w:rsidRPr="00E06030">
        <w:t xml:space="preserve"> component composition and reuse in </w:t>
      </w:r>
      <w:r w:rsidRPr="00E06030">
        <w:rPr>
          <w:b/>
          <w:bCs/>
        </w:rPr>
        <w:t>React</w:t>
      </w:r>
      <w:r w:rsidRPr="00E06030">
        <w:t xml:space="preserve"> clearly.</w:t>
      </w:r>
    </w:p>
    <w:p w14:paraId="482D9571" w14:textId="77777777" w:rsidR="00E06030" w:rsidRPr="00E06030" w:rsidRDefault="00E06030" w:rsidP="00E06030">
      <w:r w:rsidRPr="00E06030">
        <w:pict w14:anchorId="183142B4">
          <v:rect id="_x0000_i1091" style="width:0;height:1.5pt" o:hralign="center" o:hrstd="t" o:hr="t" fillcolor="#a0a0a0" stroked="f"/>
        </w:pict>
      </w:r>
    </w:p>
    <w:p w14:paraId="17CAE94B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1: Create a Simple Component</w:t>
      </w:r>
    </w:p>
    <w:p w14:paraId="5E64A288" w14:textId="77777777" w:rsidR="00E06030" w:rsidRPr="00E06030" w:rsidRDefault="00E06030" w:rsidP="00E06030">
      <w:r w:rsidRPr="00E06030">
        <w:t>Start with a basic reusable component.</w:t>
      </w:r>
    </w:p>
    <w:p w14:paraId="55BC35C3" w14:textId="77777777" w:rsidR="00E06030" w:rsidRPr="00E06030" w:rsidRDefault="00E06030" w:rsidP="00E06030">
      <w:r w:rsidRPr="00E06030">
        <w:t>function Greeting(props) {</w:t>
      </w:r>
      <w:r w:rsidRPr="00E06030">
        <w:br/>
        <w:t xml:space="preserve">  return &lt;h1&gt;Hello, {props.name</w:t>
      </w:r>
      <w:proofErr w:type="gramStart"/>
      <w:r w:rsidRPr="00E06030">
        <w:t>}!&lt;</w:t>
      </w:r>
      <w:proofErr w:type="gramEnd"/>
      <w:r w:rsidRPr="00E06030">
        <w:t>/h1&gt;;</w:t>
      </w:r>
      <w:r w:rsidRPr="00E06030">
        <w:br/>
        <w:t>}</w:t>
      </w:r>
    </w:p>
    <w:p w14:paraId="30676B6F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This component accepts data using </w:t>
      </w:r>
      <w:r w:rsidRPr="00E06030">
        <w:rPr>
          <w:b/>
          <w:bCs/>
        </w:rPr>
        <w:t>props</w:t>
      </w:r>
    </w:p>
    <w:p w14:paraId="0A9142E4" w14:textId="77777777" w:rsidR="00E06030" w:rsidRPr="00E06030" w:rsidRDefault="00E06030" w:rsidP="00E06030">
      <w:r w:rsidRPr="00E06030">
        <w:pict w14:anchorId="34D8A897">
          <v:rect id="_x0000_i1092" style="width:0;height:1.5pt" o:hralign="center" o:hrstd="t" o:hr="t" fillcolor="#a0a0a0" stroked="f"/>
        </w:pict>
      </w:r>
    </w:p>
    <w:p w14:paraId="01BFD5D6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2: Reuse the Component</w:t>
      </w:r>
    </w:p>
    <w:p w14:paraId="377B1E47" w14:textId="77777777" w:rsidR="00E06030" w:rsidRPr="00E06030" w:rsidRDefault="00E06030" w:rsidP="00E06030">
      <w:r w:rsidRPr="00E06030">
        <w:t>Use the same component multiple times with different values.</w:t>
      </w:r>
    </w:p>
    <w:p w14:paraId="094551BB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App(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&lt;div&gt;</w:t>
      </w:r>
      <w:r w:rsidRPr="00E06030">
        <w:br/>
        <w:t xml:space="preserve">      &lt;Greeting name="Jyoti" /&gt;</w:t>
      </w:r>
      <w:r w:rsidRPr="00E06030">
        <w:br/>
        <w:t xml:space="preserve">      &lt;Greeting name="Rahul" /&gt;</w:t>
      </w:r>
      <w:r w:rsidRPr="00E06030">
        <w:br/>
        <w:t xml:space="preserve">      &lt;Greeting name="Anita" /&gt;</w:t>
      </w:r>
      <w:r w:rsidRPr="00E06030">
        <w:br/>
        <w:t xml:space="preserve">    &lt;/div&gt;</w:t>
      </w:r>
      <w:r w:rsidRPr="00E06030">
        <w:br/>
        <w:t xml:space="preserve">  );</w:t>
      </w:r>
      <w:r w:rsidRPr="00E06030">
        <w:br/>
        <w:t>}</w:t>
      </w:r>
    </w:p>
    <w:p w14:paraId="435D256F" w14:textId="77777777" w:rsidR="00E06030" w:rsidRPr="00E06030" w:rsidRDefault="00E06030" w:rsidP="00E06030">
      <w:r w:rsidRPr="00E06030">
        <w:rPr>
          <w:rFonts w:ascii="Segoe UI Emoji" w:hAnsi="Segoe UI Emoji" w:cs="Segoe UI Emoji"/>
        </w:rPr>
        <w:t>✅</w:t>
      </w:r>
      <w:r w:rsidRPr="00E06030">
        <w:t xml:space="preserve"> Output:</w:t>
      </w:r>
    </w:p>
    <w:p w14:paraId="6771FD7F" w14:textId="77777777" w:rsidR="00E06030" w:rsidRPr="00E06030" w:rsidRDefault="00E06030" w:rsidP="00E06030">
      <w:r w:rsidRPr="00E06030">
        <w:lastRenderedPageBreak/>
        <w:t>Hello, Jyoti!</w:t>
      </w:r>
      <w:r w:rsidRPr="00E06030">
        <w:br/>
        <w:t>Hello, Rahul!</w:t>
      </w:r>
      <w:r w:rsidRPr="00E06030">
        <w:br/>
        <w:t>Hello, Anita!</w:t>
      </w:r>
    </w:p>
    <w:p w14:paraId="1B16D9BD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This is </w:t>
      </w:r>
      <w:r w:rsidRPr="00E06030">
        <w:rPr>
          <w:b/>
          <w:bCs/>
        </w:rPr>
        <w:t>component reuse</w:t>
      </w:r>
    </w:p>
    <w:p w14:paraId="56ABF104" w14:textId="77777777" w:rsidR="00E06030" w:rsidRPr="00E06030" w:rsidRDefault="00E06030" w:rsidP="00E06030">
      <w:r w:rsidRPr="00E06030">
        <w:pict w14:anchorId="76C88158">
          <v:rect id="_x0000_i1093" style="width:0;height:1.5pt" o:hralign="center" o:hrstd="t" o:hr="t" fillcolor="#a0a0a0" stroked="f"/>
        </w:pict>
      </w:r>
    </w:p>
    <w:p w14:paraId="1D49F9A0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3: Create Multiple Small Components</w:t>
      </w:r>
    </w:p>
    <w:p w14:paraId="39FA3A6E" w14:textId="77777777" w:rsidR="00E06030" w:rsidRPr="00E06030" w:rsidRDefault="00E06030" w:rsidP="00E06030">
      <w:r w:rsidRPr="00E06030">
        <w:t>Break UI into smaller parts.</w:t>
      </w:r>
    </w:p>
    <w:p w14:paraId="4FA0567E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Header(</w:t>
      </w:r>
      <w:proofErr w:type="gramEnd"/>
      <w:r w:rsidRPr="00E06030">
        <w:t>) {</w:t>
      </w:r>
      <w:r w:rsidRPr="00E06030">
        <w:br/>
        <w:t xml:space="preserve">  return &lt;h1&gt;My Website&lt;/h1&gt;;</w:t>
      </w:r>
      <w:r w:rsidRPr="00E06030">
        <w:br/>
        <w:t>}</w:t>
      </w:r>
      <w:r w:rsidRPr="00E06030">
        <w:br/>
      </w:r>
      <w:r w:rsidRPr="00E06030">
        <w:br/>
        <w:t xml:space="preserve">function </w:t>
      </w:r>
      <w:proofErr w:type="gramStart"/>
      <w:r w:rsidRPr="00E06030">
        <w:t>Footer(</w:t>
      </w:r>
      <w:proofErr w:type="gramEnd"/>
      <w:r w:rsidRPr="00E06030">
        <w:t>) {</w:t>
      </w:r>
      <w:r w:rsidRPr="00E06030">
        <w:br/>
        <w:t xml:space="preserve">  return &lt;p&gt;© 2026&lt;/p&gt;;</w:t>
      </w:r>
      <w:r w:rsidRPr="00E06030">
        <w:br/>
        <w:t>}</w:t>
      </w:r>
    </w:p>
    <w:p w14:paraId="5522F305" w14:textId="77777777" w:rsidR="00E06030" w:rsidRPr="00E06030" w:rsidRDefault="00E06030" w:rsidP="00E06030">
      <w:r w:rsidRPr="00E06030">
        <w:pict w14:anchorId="0516FAAB">
          <v:rect id="_x0000_i1094" style="width:0;height:1.5pt" o:hralign="center" o:hrstd="t" o:hr="t" fillcolor="#a0a0a0" stroked="f"/>
        </w:pict>
      </w:r>
    </w:p>
    <w:p w14:paraId="38D1D917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4: Compose Components Together</w:t>
      </w:r>
    </w:p>
    <w:p w14:paraId="65820BC3" w14:textId="77777777" w:rsidR="00E06030" w:rsidRPr="00E06030" w:rsidRDefault="00E06030" w:rsidP="00E06030">
      <w:r w:rsidRPr="00E06030">
        <w:t>Combine small components into a bigger one.</w:t>
      </w:r>
    </w:p>
    <w:p w14:paraId="490A31D3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Layout(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&lt;div&gt;</w:t>
      </w:r>
      <w:r w:rsidRPr="00E06030">
        <w:br/>
        <w:t xml:space="preserve">      &lt;Header /&gt;</w:t>
      </w:r>
      <w:r w:rsidRPr="00E06030">
        <w:br/>
        <w:t xml:space="preserve">      &lt;p&gt;Main Content&lt;/p&gt;</w:t>
      </w:r>
      <w:r w:rsidRPr="00E06030">
        <w:br/>
        <w:t xml:space="preserve">      &lt;Footer /&gt;</w:t>
      </w:r>
      <w:r w:rsidRPr="00E06030">
        <w:br/>
        <w:t xml:space="preserve">    &lt;/div&gt;</w:t>
      </w:r>
      <w:r w:rsidRPr="00E06030">
        <w:br/>
        <w:t xml:space="preserve">  );</w:t>
      </w:r>
      <w:r w:rsidRPr="00E06030">
        <w:br/>
        <w:t>}</w:t>
      </w:r>
    </w:p>
    <w:p w14:paraId="27263A67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This is </w:t>
      </w:r>
      <w:r w:rsidRPr="00E06030">
        <w:rPr>
          <w:b/>
          <w:bCs/>
        </w:rPr>
        <w:t>component composition</w:t>
      </w:r>
    </w:p>
    <w:p w14:paraId="009B5797" w14:textId="77777777" w:rsidR="00E06030" w:rsidRPr="00E06030" w:rsidRDefault="00E06030" w:rsidP="00E06030">
      <w:r w:rsidRPr="00E06030">
        <w:pict w14:anchorId="5D9B2299">
          <v:rect id="_x0000_i1095" style="width:0;height:1.5pt" o:hralign="center" o:hrstd="t" o:hr="t" fillcolor="#a0a0a0" stroked="f"/>
        </w:pict>
      </w:r>
    </w:p>
    <w:p w14:paraId="627BEAFC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5: Use </w:t>
      </w:r>
      <w:proofErr w:type="spellStart"/>
      <w:proofErr w:type="gramStart"/>
      <w:r w:rsidRPr="00E06030">
        <w:rPr>
          <w:b/>
          <w:bCs/>
        </w:rPr>
        <w:t>props.children</w:t>
      </w:r>
      <w:proofErr w:type="spellEnd"/>
      <w:proofErr w:type="gramEnd"/>
      <w:r w:rsidRPr="00E06030">
        <w:rPr>
          <w:b/>
          <w:bCs/>
        </w:rPr>
        <w:t xml:space="preserve"> (Dynamic Composition)</w:t>
      </w:r>
    </w:p>
    <w:p w14:paraId="46F2A90D" w14:textId="77777777" w:rsidR="00E06030" w:rsidRPr="00E06030" w:rsidRDefault="00E06030" w:rsidP="00E06030">
      <w:r w:rsidRPr="00E06030">
        <w:t>Make components flexible.</w:t>
      </w:r>
    </w:p>
    <w:p w14:paraId="664C456A" w14:textId="77777777" w:rsidR="00E06030" w:rsidRPr="00E06030" w:rsidRDefault="00E06030" w:rsidP="00E06030">
      <w:r w:rsidRPr="00E06030">
        <w:t>function Card(props) {</w:t>
      </w:r>
      <w:r w:rsidRPr="00E06030">
        <w:br/>
        <w:t xml:space="preserve">  return &lt;div </w:t>
      </w:r>
      <w:proofErr w:type="spellStart"/>
      <w:r w:rsidRPr="00E06030">
        <w:t>className</w:t>
      </w:r>
      <w:proofErr w:type="spellEnd"/>
      <w:r w:rsidRPr="00E06030">
        <w:t>="card"&gt;{</w:t>
      </w:r>
      <w:proofErr w:type="spellStart"/>
      <w:proofErr w:type="gramStart"/>
      <w:r w:rsidRPr="00E06030">
        <w:t>props.children</w:t>
      </w:r>
      <w:proofErr w:type="spellEnd"/>
      <w:proofErr w:type="gramEnd"/>
      <w:r w:rsidRPr="00E06030">
        <w:t>}&lt;/div&gt;;</w:t>
      </w:r>
      <w:r w:rsidRPr="00E06030">
        <w:br/>
        <w:t>}</w:t>
      </w:r>
    </w:p>
    <w:p w14:paraId="170FF0B7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lastRenderedPageBreak/>
        <w:t>Use it:</w:t>
      </w:r>
    </w:p>
    <w:p w14:paraId="599263F6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App(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&lt;Card&gt;</w:t>
      </w:r>
      <w:r w:rsidRPr="00E06030">
        <w:br/>
        <w:t xml:space="preserve">      &lt;h2&gt;Title&lt;/h2&gt;</w:t>
      </w:r>
      <w:r w:rsidRPr="00E06030">
        <w:br/>
        <w:t xml:space="preserve">      &lt;p&gt;Description&lt;/p&gt;</w:t>
      </w:r>
      <w:r w:rsidRPr="00E06030">
        <w:br/>
        <w:t xml:space="preserve">    &lt;/Card&gt;</w:t>
      </w:r>
      <w:r w:rsidRPr="00E06030">
        <w:br/>
        <w:t xml:space="preserve">  );</w:t>
      </w:r>
      <w:r w:rsidRPr="00E06030">
        <w:br/>
        <w:t>}</w:t>
      </w:r>
    </w:p>
    <w:p w14:paraId="6011B925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The Card wraps any content → highly reusable</w:t>
      </w:r>
    </w:p>
    <w:p w14:paraId="22F8A60C" w14:textId="77777777" w:rsidR="00E06030" w:rsidRPr="00E06030" w:rsidRDefault="00E06030" w:rsidP="00E06030">
      <w:r w:rsidRPr="00E06030">
        <w:pict w14:anchorId="238B356E">
          <v:rect id="_x0000_i1096" style="width:0;height:1.5pt" o:hralign="center" o:hrstd="t" o:hr="t" fillcolor="#a0a0a0" stroked="f"/>
        </w:pict>
      </w:r>
    </w:p>
    <w:p w14:paraId="3806D986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6: Pass Components as Props</w:t>
      </w:r>
    </w:p>
    <w:p w14:paraId="79D3C83C" w14:textId="77777777" w:rsidR="00E06030" w:rsidRPr="00E06030" w:rsidRDefault="00E06030" w:rsidP="00E06030">
      <w:r w:rsidRPr="00E06030">
        <w:t>You can pass entire components as props.</w:t>
      </w:r>
    </w:p>
    <w:p w14:paraId="4CB5AED7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Layout({ header</w:t>
      </w:r>
      <w:proofErr w:type="gramEnd"/>
      <w:r w:rsidRPr="00E06030">
        <w:t xml:space="preserve">, content, </w:t>
      </w:r>
      <w:proofErr w:type="gramStart"/>
      <w:r w:rsidRPr="00E06030">
        <w:t>footer }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&lt;div&gt;</w:t>
      </w:r>
      <w:r w:rsidRPr="00E06030">
        <w:br/>
        <w:t xml:space="preserve">      &lt;header&gt;{header}&lt;/header&gt;</w:t>
      </w:r>
      <w:r w:rsidRPr="00E06030">
        <w:br/>
        <w:t xml:space="preserve">      &lt;main&gt;{content}&lt;/main&gt;</w:t>
      </w:r>
      <w:r w:rsidRPr="00E06030">
        <w:br/>
        <w:t xml:space="preserve">      &lt;footer&gt;{footer}&lt;/footer&gt;</w:t>
      </w:r>
      <w:r w:rsidRPr="00E06030">
        <w:br/>
        <w:t xml:space="preserve">    &lt;/div&gt;</w:t>
      </w:r>
      <w:r w:rsidRPr="00E06030">
        <w:br/>
        <w:t xml:space="preserve">  );</w:t>
      </w:r>
      <w:r w:rsidRPr="00E06030">
        <w:br/>
        <w:t>}</w:t>
      </w:r>
    </w:p>
    <w:p w14:paraId="7101507C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Usage:</w:t>
      </w:r>
    </w:p>
    <w:p w14:paraId="5A7991D7" w14:textId="77777777" w:rsidR="00E06030" w:rsidRPr="00E06030" w:rsidRDefault="00E06030" w:rsidP="00E06030">
      <w:r w:rsidRPr="00E06030">
        <w:t>&lt;Layout</w:t>
      </w:r>
      <w:r w:rsidRPr="00E06030">
        <w:br/>
        <w:t xml:space="preserve">  header={&lt;h1&gt;Dashboard&lt;/h1&gt;}</w:t>
      </w:r>
      <w:r w:rsidRPr="00E06030">
        <w:br/>
        <w:t xml:space="preserve">  content={&lt;p&gt;Welcome </w:t>
      </w:r>
      <w:proofErr w:type="gramStart"/>
      <w:r w:rsidRPr="00E06030">
        <w:t>back!&lt;</w:t>
      </w:r>
      <w:proofErr w:type="gramEnd"/>
      <w:r w:rsidRPr="00E06030">
        <w:t>/p&gt;}</w:t>
      </w:r>
      <w:r w:rsidRPr="00E06030">
        <w:br/>
        <w:t xml:space="preserve">  footer={&lt;p&gt;© 2026&lt;/p&gt;}</w:t>
      </w:r>
      <w:r w:rsidRPr="00E06030">
        <w:br/>
        <w:t>/&gt;</w:t>
      </w:r>
    </w:p>
    <w:p w14:paraId="04DCDB6C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Flexible layout design</w:t>
      </w:r>
    </w:p>
    <w:p w14:paraId="27DA6A72" w14:textId="77777777" w:rsidR="00E06030" w:rsidRPr="00E06030" w:rsidRDefault="00E06030" w:rsidP="00E06030">
      <w:r w:rsidRPr="00E06030">
        <w:pict w14:anchorId="2E8D7B61">
          <v:rect id="_x0000_i1097" style="width:0;height:1.5pt" o:hralign="center" o:hrstd="t" o:hr="t" fillcolor="#a0a0a0" stroked="f"/>
        </w:pict>
      </w:r>
    </w:p>
    <w:p w14:paraId="01325156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7: Reusable UI Example</w:t>
      </w:r>
    </w:p>
    <w:p w14:paraId="02671362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Button({ label</w:t>
      </w:r>
      <w:proofErr w:type="gramEnd"/>
      <w:r w:rsidRPr="00E06030">
        <w:t xml:space="preserve"> }) {</w:t>
      </w:r>
      <w:r w:rsidRPr="00E06030">
        <w:br/>
        <w:t xml:space="preserve">  return &lt;button&gt;{label}&lt;/button&gt;;</w:t>
      </w:r>
      <w:r w:rsidRPr="00E06030">
        <w:br/>
        <w:t>}</w:t>
      </w:r>
      <w:r w:rsidRPr="00E06030">
        <w:br/>
      </w:r>
      <w:r w:rsidRPr="00E06030">
        <w:br/>
      </w:r>
      <w:r w:rsidRPr="00E06030">
        <w:lastRenderedPageBreak/>
        <w:t xml:space="preserve">function </w:t>
      </w:r>
      <w:proofErr w:type="gramStart"/>
      <w:r w:rsidRPr="00E06030">
        <w:t>Toolbar(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&lt;div&gt;</w:t>
      </w:r>
      <w:r w:rsidRPr="00E06030">
        <w:br/>
        <w:t xml:space="preserve">      &lt;Button label="Save" /&gt;</w:t>
      </w:r>
      <w:r w:rsidRPr="00E06030">
        <w:br/>
        <w:t xml:space="preserve">      &lt;Button label="Cancel" /&gt;</w:t>
      </w:r>
      <w:r w:rsidRPr="00E06030">
        <w:br/>
        <w:t xml:space="preserve">    &lt;/div&gt;</w:t>
      </w:r>
      <w:r w:rsidRPr="00E06030">
        <w:br/>
        <w:t xml:space="preserve">  );</w:t>
      </w:r>
      <w:r w:rsidRPr="00E06030">
        <w:br/>
        <w:t>}</w:t>
      </w:r>
    </w:p>
    <w:p w14:paraId="475F407D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One component → used many times</w:t>
      </w:r>
    </w:p>
    <w:p w14:paraId="2C39CEFE" w14:textId="77777777" w:rsidR="00E06030" w:rsidRPr="00E06030" w:rsidRDefault="00E06030" w:rsidP="00E06030">
      <w:r w:rsidRPr="00E06030">
        <w:pict w14:anchorId="04C2F77B">
          <v:rect id="_x0000_i1098" style="width:0;height:1.5pt" o:hralign="center" o:hrstd="t" o:hr="t" fillcolor="#a0a0a0" stroked="f"/>
        </w:pict>
      </w:r>
    </w:p>
    <w:p w14:paraId="40C6ADC1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8: Create Wrapper Components</w:t>
      </w:r>
    </w:p>
    <w:p w14:paraId="2104A9E5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Modal({ children</w:t>
      </w:r>
      <w:proofErr w:type="gramEnd"/>
      <w:r w:rsidRPr="00E06030">
        <w:t xml:space="preserve"> }) {</w:t>
      </w:r>
      <w:r w:rsidRPr="00E06030">
        <w:br/>
        <w:t xml:space="preserve">  return &lt;div </w:t>
      </w:r>
      <w:proofErr w:type="spellStart"/>
      <w:r w:rsidRPr="00E06030">
        <w:t>className</w:t>
      </w:r>
      <w:proofErr w:type="spellEnd"/>
      <w:r w:rsidRPr="00E06030">
        <w:t>="modal"&gt;{children}&lt;/div&gt;;</w:t>
      </w:r>
      <w:r w:rsidRPr="00E06030">
        <w:br/>
        <w:t>}</w:t>
      </w:r>
    </w:p>
    <w:p w14:paraId="4AF6756E" w14:textId="77777777" w:rsidR="00E06030" w:rsidRPr="00E06030" w:rsidRDefault="00E06030" w:rsidP="00E06030">
      <w:pPr>
        <w:rPr>
          <w:b/>
          <w:bCs/>
        </w:rPr>
      </w:pPr>
      <w:r w:rsidRPr="00E06030">
        <w:rPr>
          <w:b/>
          <w:bCs/>
        </w:rPr>
        <w:t>Usage:</w:t>
      </w:r>
    </w:p>
    <w:p w14:paraId="6C03E27D" w14:textId="77777777" w:rsidR="00E06030" w:rsidRPr="00E06030" w:rsidRDefault="00E06030" w:rsidP="00E06030">
      <w:r w:rsidRPr="00E06030">
        <w:t>&lt;Modal&gt;</w:t>
      </w:r>
      <w:r w:rsidRPr="00E06030">
        <w:br/>
        <w:t xml:space="preserve">  &lt;h2&gt;Login&lt;/h2&gt;</w:t>
      </w:r>
      <w:r w:rsidRPr="00E06030">
        <w:br/>
        <w:t xml:space="preserve">  &lt;button&gt;Submit&lt;/button&gt;</w:t>
      </w:r>
      <w:r w:rsidRPr="00E06030">
        <w:br/>
        <w:t>&lt;/Modal&gt;</w:t>
      </w:r>
    </w:p>
    <w:p w14:paraId="6C14B3F8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t>✔</w:t>
      </w:r>
      <w:r w:rsidRPr="00E06030">
        <w:t xml:space="preserve"> Wraps any content → reusable container</w:t>
      </w:r>
    </w:p>
    <w:p w14:paraId="714913EC" w14:textId="77777777" w:rsidR="00E06030" w:rsidRPr="00E06030" w:rsidRDefault="00E06030" w:rsidP="00E06030">
      <w:r w:rsidRPr="00E06030">
        <w:pict w14:anchorId="469CE8D9">
          <v:rect id="_x0000_i1099" style="width:0;height:1.5pt" o:hralign="center" o:hrstd="t" o:hr="t" fillcolor="#a0a0a0" stroked="f"/>
        </w:pict>
      </w:r>
    </w:p>
    <w:p w14:paraId="1B8E350E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9: Avoid Inheritance (Important)</w:t>
      </w:r>
    </w:p>
    <w:p w14:paraId="3996185A" w14:textId="77777777" w:rsidR="00E06030" w:rsidRPr="00E06030" w:rsidRDefault="00E06030" w:rsidP="00E06030">
      <w:r w:rsidRPr="00E06030">
        <w:rPr>
          <w:rFonts w:ascii="Segoe UI Emoji" w:hAnsi="Segoe UI Emoji" w:cs="Segoe UI Emoji"/>
        </w:rPr>
        <w:t>❌</w:t>
      </w:r>
      <w:r w:rsidRPr="00E06030">
        <w:t xml:space="preserve"> Don’t do this:</w:t>
      </w:r>
    </w:p>
    <w:p w14:paraId="4E310C5C" w14:textId="77777777" w:rsidR="00E06030" w:rsidRPr="00E06030" w:rsidRDefault="00E06030" w:rsidP="00E06030">
      <w:r w:rsidRPr="00E06030">
        <w:t xml:space="preserve">class </w:t>
      </w:r>
      <w:proofErr w:type="spellStart"/>
      <w:r w:rsidRPr="00E06030">
        <w:t>AdminGreeting</w:t>
      </w:r>
      <w:proofErr w:type="spellEnd"/>
      <w:r w:rsidRPr="00E06030">
        <w:t xml:space="preserve"> extends Greeting {}</w:t>
      </w:r>
    </w:p>
    <w:p w14:paraId="4AB41331" w14:textId="77777777" w:rsidR="00E06030" w:rsidRPr="00E06030" w:rsidRDefault="00E06030" w:rsidP="00E06030">
      <w:r w:rsidRPr="00E06030">
        <w:rPr>
          <w:rFonts w:ascii="Segoe UI Emoji" w:hAnsi="Segoe UI Emoji" w:cs="Segoe UI Emoji"/>
        </w:rPr>
        <w:t>✅</w:t>
      </w:r>
      <w:r w:rsidRPr="00E06030">
        <w:t xml:space="preserve"> Do this instead:</w:t>
      </w:r>
    </w:p>
    <w:p w14:paraId="79511C9C" w14:textId="77777777" w:rsidR="00E06030" w:rsidRPr="00E06030" w:rsidRDefault="00E06030" w:rsidP="00E06030">
      <w:r w:rsidRPr="00E06030">
        <w:t xml:space="preserve">function </w:t>
      </w:r>
      <w:proofErr w:type="spellStart"/>
      <w:proofErr w:type="gramStart"/>
      <w:r w:rsidRPr="00E06030">
        <w:t>AdminPanel</w:t>
      </w:r>
      <w:proofErr w:type="spellEnd"/>
      <w:r w:rsidRPr="00E06030">
        <w:t>(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&lt;div&gt;</w:t>
      </w:r>
      <w:r w:rsidRPr="00E06030">
        <w:br/>
        <w:t xml:space="preserve">      &lt;Greeting name="Admin" /&gt;</w:t>
      </w:r>
      <w:r w:rsidRPr="00E06030">
        <w:br/>
        <w:t xml:space="preserve">      &lt;button&gt;Manage Users&lt;/button&gt;</w:t>
      </w:r>
      <w:r w:rsidRPr="00E06030">
        <w:br/>
        <w:t xml:space="preserve">    &lt;/div&gt;</w:t>
      </w:r>
      <w:r w:rsidRPr="00E06030">
        <w:br/>
        <w:t xml:space="preserve">  );</w:t>
      </w:r>
      <w:r w:rsidRPr="00E06030">
        <w:br/>
        <w:t>}</w:t>
      </w:r>
    </w:p>
    <w:p w14:paraId="37C37666" w14:textId="77777777" w:rsidR="00E06030" w:rsidRPr="00E06030" w:rsidRDefault="00E06030" w:rsidP="00E06030">
      <w:r w:rsidRPr="00E06030">
        <w:rPr>
          <w:rFonts w:ascii="Segoe UI Symbol" w:hAnsi="Segoe UI Symbol" w:cs="Segoe UI Symbol"/>
        </w:rPr>
        <w:lastRenderedPageBreak/>
        <w:t>✔</w:t>
      </w:r>
      <w:r w:rsidRPr="00E06030">
        <w:t xml:space="preserve"> React prefers </w:t>
      </w:r>
      <w:r w:rsidRPr="00E06030">
        <w:rPr>
          <w:b/>
          <w:bCs/>
        </w:rPr>
        <w:t>composition over inheritance</w:t>
      </w:r>
    </w:p>
    <w:p w14:paraId="60A1E5EB" w14:textId="77777777" w:rsidR="00E06030" w:rsidRPr="00E06030" w:rsidRDefault="00E06030" w:rsidP="00E06030">
      <w:r w:rsidRPr="00E06030">
        <w:pict w14:anchorId="0C9DAB65">
          <v:rect id="_x0000_i1100" style="width:0;height:1.5pt" o:hralign="center" o:hrstd="t" o:hr="t" fillcolor="#a0a0a0" stroked="f"/>
        </w:pict>
      </w:r>
    </w:p>
    <w:p w14:paraId="3DFE516C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Step 10: Mini Practice Exercise</w:t>
      </w:r>
    </w:p>
    <w:p w14:paraId="60866909" w14:textId="77777777" w:rsidR="00E06030" w:rsidRPr="00E06030" w:rsidRDefault="00E06030" w:rsidP="00E06030">
      <w:r w:rsidRPr="00E06030">
        <w:t>Try building this:</w:t>
      </w:r>
    </w:p>
    <w:p w14:paraId="1F785F14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🎯</w:t>
      </w:r>
      <w:r w:rsidRPr="00E06030">
        <w:rPr>
          <w:b/>
          <w:bCs/>
        </w:rPr>
        <w:t xml:space="preserve"> Task:</w:t>
      </w:r>
    </w:p>
    <w:p w14:paraId="67E44FD0" w14:textId="77777777" w:rsidR="00E06030" w:rsidRPr="00E06030" w:rsidRDefault="00E06030" w:rsidP="00E06030">
      <w:r w:rsidRPr="00E06030">
        <w:t>Create:</w:t>
      </w:r>
    </w:p>
    <w:p w14:paraId="3CD6DEB1" w14:textId="77777777" w:rsidR="00E06030" w:rsidRPr="00E06030" w:rsidRDefault="00E06030" w:rsidP="00E06030">
      <w:pPr>
        <w:numPr>
          <w:ilvl w:val="0"/>
          <w:numId w:val="5"/>
        </w:numPr>
      </w:pPr>
      <w:r w:rsidRPr="00E06030">
        <w:t xml:space="preserve">Header </w:t>
      </w:r>
    </w:p>
    <w:p w14:paraId="1A29F702" w14:textId="77777777" w:rsidR="00E06030" w:rsidRPr="00E06030" w:rsidRDefault="00E06030" w:rsidP="00E06030">
      <w:pPr>
        <w:numPr>
          <w:ilvl w:val="0"/>
          <w:numId w:val="5"/>
        </w:numPr>
      </w:pPr>
      <w:r w:rsidRPr="00E06030">
        <w:t xml:space="preserve">Sidebar </w:t>
      </w:r>
    </w:p>
    <w:p w14:paraId="56F5BEDF" w14:textId="77777777" w:rsidR="00E06030" w:rsidRPr="00E06030" w:rsidRDefault="00E06030" w:rsidP="00E06030">
      <w:pPr>
        <w:numPr>
          <w:ilvl w:val="0"/>
          <w:numId w:val="5"/>
        </w:numPr>
      </w:pPr>
      <w:r w:rsidRPr="00E06030">
        <w:t xml:space="preserve">Content </w:t>
      </w:r>
    </w:p>
    <w:p w14:paraId="2CA8653A" w14:textId="77777777" w:rsidR="00E06030" w:rsidRPr="00E06030" w:rsidRDefault="00E06030" w:rsidP="00E06030">
      <w:pPr>
        <w:numPr>
          <w:ilvl w:val="0"/>
          <w:numId w:val="5"/>
        </w:numPr>
      </w:pPr>
      <w:r w:rsidRPr="00E06030">
        <w:t xml:space="preserve">Footer </w:t>
      </w:r>
    </w:p>
    <w:p w14:paraId="53403158" w14:textId="77777777" w:rsidR="00E06030" w:rsidRPr="00E06030" w:rsidRDefault="00E06030" w:rsidP="00E06030">
      <w:r w:rsidRPr="00E06030">
        <w:t>Then compose:</w:t>
      </w:r>
    </w:p>
    <w:p w14:paraId="60B1DD8D" w14:textId="77777777" w:rsidR="00E06030" w:rsidRPr="00E06030" w:rsidRDefault="00E06030" w:rsidP="00E06030">
      <w:r w:rsidRPr="00E06030">
        <w:t xml:space="preserve">function </w:t>
      </w:r>
      <w:proofErr w:type="gramStart"/>
      <w:r w:rsidRPr="00E06030">
        <w:t>Dashboard(</w:t>
      </w:r>
      <w:proofErr w:type="gramEnd"/>
      <w:r w:rsidRPr="00E06030">
        <w:t>) {</w:t>
      </w:r>
      <w:r w:rsidRPr="00E06030">
        <w:br/>
        <w:t xml:space="preserve">  return (</w:t>
      </w:r>
      <w:r w:rsidRPr="00E06030">
        <w:br/>
        <w:t xml:space="preserve">    &lt;div&gt;</w:t>
      </w:r>
      <w:r w:rsidRPr="00E06030">
        <w:br/>
        <w:t xml:space="preserve">      &lt;Header /&gt;</w:t>
      </w:r>
      <w:r w:rsidRPr="00E06030">
        <w:br/>
        <w:t xml:space="preserve">      &lt;Sidebar /&gt;</w:t>
      </w:r>
      <w:r w:rsidRPr="00E06030">
        <w:br/>
        <w:t xml:space="preserve">      &lt;Content /&gt;</w:t>
      </w:r>
      <w:r w:rsidRPr="00E06030">
        <w:br/>
        <w:t xml:space="preserve">      &lt;Footer /&gt;</w:t>
      </w:r>
      <w:r w:rsidRPr="00E06030">
        <w:br/>
        <w:t xml:space="preserve">    &lt;/div&gt;</w:t>
      </w:r>
      <w:r w:rsidRPr="00E06030">
        <w:br/>
        <w:t xml:space="preserve">  );</w:t>
      </w:r>
      <w:r w:rsidRPr="00E06030">
        <w:br/>
        <w:t>}</w:t>
      </w:r>
    </w:p>
    <w:p w14:paraId="228D493C" w14:textId="77777777" w:rsidR="00E06030" w:rsidRPr="00E06030" w:rsidRDefault="00E06030" w:rsidP="00E06030">
      <w:r w:rsidRPr="00E06030">
        <w:pict w14:anchorId="17C4FE03">
          <v:rect id="_x0000_i1101" style="width:0;height:1.5pt" o:hralign="center" o:hrstd="t" o:hr="t" fillcolor="#a0a0a0" stroked="f"/>
        </w:pict>
      </w:r>
    </w:p>
    <w:p w14:paraId="213F4290" w14:textId="77777777" w:rsidR="00E06030" w:rsidRPr="00E06030" w:rsidRDefault="00E06030" w:rsidP="00E06030">
      <w:pPr>
        <w:rPr>
          <w:b/>
          <w:bCs/>
        </w:rPr>
      </w:pPr>
      <w:r w:rsidRPr="00E06030">
        <w:rPr>
          <w:rFonts w:ascii="Segoe UI Emoji" w:hAnsi="Segoe UI Emoji" w:cs="Segoe UI Emoji"/>
          <w:b/>
          <w:bCs/>
        </w:rPr>
        <w:t>🔷</w:t>
      </w:r>
      <w:r w:rsidRPr="00E06030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4015"/>
      </w:tblGrid>
      <w:tr w:rsidR="00E06030" w:rsidRPr="00E06030" w14:paraId="7F655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957E5" w14:textId="77777777" w:rsidR="00E06030" w:rsidRPr="00E06030" w:rsidRDefault="00E06030" w:rsidP="00E06030">
            <w:pPr>
              <w:rPr>
                <w:b/>
                <w:bCs/>
              </w:rPr>
            </w:pPr>
            <w:r w:rsidRPr="00E0603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CDDADE8" w14:textId="77777777" w:rsidR="00E06030" w:rsidRPr="00E06030" w:rsidRDefault="00E06030" w:rsidP="00E06030">
            <w:pPr>
              <w:rPr>
                <w:b/>
                <w:bCs/>
              </w:rPr>
            </w:pPr>
            <w:r w:rsidRPr="00E06030">
              <w:rPr>
                <w:b/>
                <w:bCs/>
              </w:rPr>
              <w:t>Meaning</w:t>
            </w:r>
          </w:p>
        </w:tc>
      </w:tr>
      <w:tr w:rsidR="00E06030" w:rsidRPr="00E06030" w14:paraId="1AC4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C05C" w14:textId="77777777" w:rsidR="00E06030" w:rsidRPr="00E06030" w:rsidRDefault="00E06030" w:rsidP="00E06030">
            <w:r w:rsidRPr="00E06030">
              <w:t>Reuse</w:t>
            </w:r>
          </w:p>
        </w:tc>
        <w:tc>
          <w:tcPr>
            <w:tcW w:w="0" w:type="auto"/>
            <w:vAlign w:val="center"/>
            <w:hideMark/>
          </w:tcPr>
          <w:p w14:paraId="1BD3788B" w14:textId="77777777" w:rsidR="00E06030" w:rsidRPr="00E06030" w:rsidRDefault="00E06030" w:rsidP="00E06030">
            <w:r w:rsidRPr="00E06030">
              <w:t>Same component used multiple times</w:t>
            </w:r>
          </w:p>
        </w:tc>
      </w:tr>
      <w:tr w:rsidR="00E06030" w:rsidRPr="00E06030" w14:paraId="14738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4C4C" w14:textId="77777777" w:rsidR="00E06030" w:rsidRPr="00E06030" w:rsidRDefault="00E06030" w:rsidP="00E06030">
            <w:r w:rsidRPr="00E06030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1202E763" w14:textId="77777777" w:rsidR="00E06030" w:rsidRPr="00E06030" w:rsidRDefault="00E06030" w:rsidP="00E06030">
            <w:r w:rsidRPr="00E06030">
              <w:t>Combining components</w:t>
            </w:r>
          </w:p>
        </w:tc>
      </w:tr>
      <w:tr w:rsidR="00E06030" w:rsidRPr="00E06030" w14:paraId="7E2D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FEB4" w14:textId="77777777" w:rsidR="00E06030" w:rsidRPr="00E06030" w:rsidRDefault="00E06030" w:rsidP="00E06030">
            <w:r w:rsidRPr="00E06030">
              <w:t>props</w:t>
            </w:r>
          </w:p>
        </w:tc>
        <w:tc>
          <w:tcPr>
            <w:tcW w:w="0" w:type="auto"/>
            <w:vAlign w:val="center"/>
            <w:hideMark/>
          </w:tcPr>
          <w:p w14:paraId="5B9F0273" w14:textId="77777777" w:rsidR="00E06030" w:rsidRPr="00E06030" w:rsidRDefault="00E06030" w:rsidP="00E06030">
            <w:r w:rsidRPr="00E06030">
              <w:t>Pass data</w:t>
            </w:r>
          </w:p>
        </w:tc>
      </w:tr>
      <w:tr w:rsidR="00E06030" w:rsidRPr="00E06030" w14:paraId="5E41C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2C70" w14:textId="77777777" w:rsidR="00E06030" w:rsidRPr="00E06030" w:rsidRDefault="00E06030" w:rsidP="00E06030">
            <w:r w:rsidRPr="00E06030">
              <w:t>children</w:t>
            </w:r>
          </w:p>
        </w:tc>
        <w:tc>
          <w:tcPr>
            <w:tcW w:w="0" w:type="auto"/>
            <w:vAlign w:val="center"/>
            <w:hideMark/>
          </w:tcPr>
          <w:p w14:paraId="11009431" w14:textId="77777777" w:rsidR="00E06030" w:rsidRPr="00E06030" w:rsidRDefault="00E06030" w:rsidP="00E06030">
            <w:r w:rsidRPr="00E06030">
              <w:t>Pass nested content</w:t>
            </w:r>
          </w:p>
        </w:tc>
      </w:tr>
    </w:tbl>
    <w:p w14:paraId="53C0891B" w14:textId="77777777" w:rsidR="00E06030" w:rsidRDefault="00E06030"/>
    <w:sectPr w:rsidR="00E06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4170"/>
    <w:multiLevelType w:val="multilevel"/>
    <w:tmpl w:val="4C1C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73FE7"/>
    <w:multiLevelType w:val="multilevel"/>
    <w:tmpl w:val="664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45D86"/>
    <w:multiLevelType w:val="multilevel"/>
    <w:tmpl w:val="6A9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970FE"/>
    <w:multiLevelType w:val="multilevel"/>
    <w:tmpl w:val="1D7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267DB"/>
    <w:multiLevelType w:val="multilevel"/>
    <w:tmpl w:val="2C4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31797">
    <w:abstractNumId w:val="1"/>
  </w:num>
  <w:num w:numId="2" w16cid:durableId="354117873">
    <w:abstractNumId w:val="3"/>
  </w:num>
  <w:num w:numId="3" w16cid:durableId="1920291497">
    <w:abstractNumId w:val="2"/>
  </w:num>
  <w:num w:numId="4" w16cid:durableId="516504197">
    <w:abstractNumId w:val="4"/>
  </w:num>
  <w:num w:numId="5" w16cid:durableId="141200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030"/>
    <w:rsid w:val="00057A0F"/>
    <w:rsid w:val="00077F06"/>
    <w:rsid w:val="00722457"/>
    <w:rsid w:val="00E06030"/>
    <w:rsid w:val="00ED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382D"/>
  <w15:chartTrackingRefBased/>
  <w15:docId w15:val="{D80E001F-B1E1-4744-B317-FE11622A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@yramcharanteja/understanding-react-class-component-lifecycle-a-beginners-guide-f31961203fac" TargetMode="External"/><Relationship Id="rId18" Type="http://schemas.openxmlformats.org/officeDocument/2006/relationships/hyperlink" Target="https://nishankkumar.medium.com/execution-order-of-react-life-cycle-methods-13df3d2072aa" TargetMode="External"/><Relationship Id="rId26" Type="http://schemas.openxmlformats.org/officeDocument/2006/relationships/hyperlink" Target="https://www.w3schools.com/react/react_lifecycle.asp" TargetMode="External"/><Relationship Id="rId39" Type="http://schemas.openxmlformats.org/officeDocument/2006/relationships/hyperlink" Target="https://medium.com/@arpitparekh54/understanding-the-react-component-lifecycle-a-deep-dive-into-the-life-of-a-react-component-74813cb8dfb5" TargetMode="External"/><Relationship Id="rId21" Type="http://schemas.openxmlformats.org/officeDocument/2006/relationships/hyperlink" Target="https://fireart.studio/blog/react-component-lifecycle-methods-and-hooks/" TargetMode="External"/><Relationship Id="rId34" Type="http://schemas.openxmlformats.org/officeDocument/2006/relationships/hyperlink" Target="https://medium.com/@arpitparekh54/understanding-the-react-component-lifecycle-a-deep-dive-into-the-life-of-a-react-component-74813cb8dfb5" TargetMode="External"/><Relationship Id="rId42" Type="http://schemas.openxmlformats.org/officeDocument/2006/relationships/hyperlink" Target="https://medium.com/@arpitparekh54/understanding-the-react-component-lifecycle-a-deep-dive-into-the-life-of-a-react-component-74813cb8dfb5" TargetMode="External"/><Relationship Id="rId47" Type="http://schemas.openxmlformats.org/officeDocument/2006/relationships/hyperlink" Target="https://fireart.studio/blog/react-component-lifecycle-methods-and-hooks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medium.com/@arpitparekh54/understanding-the-react-component-lifecycle-a-deep-dive-into-the-life-of-a-react-component-74813cb8dfb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aler.com/topics/react/react-life-cycle-methods/" TargetMode="External"/><Relationship Id="rId29" Type="http://schemas.openxmlformats.org/officeDocument/2006/relationships/hyperlink" Target="https://legacy.reactjs.org/docs/react-component.html" TargetMode="External"/><Relationship Id="rId11" Type="http://schemas.openxmlformats.org/officeDocument/2006/relationships/hyperlink" Target="https://developer.mozilla.org/en-US/docs/Web/API/Document_Object_Model" TargetMode="External"/><Relationship Id="rId24" Type="http://schemas.openxmlformats.org/officeDocument/2006/relationships/hyperlink" Target="https://www.freecodecamp.org/news/react-component-lifecycle-methods/" TargetMode="External"/><Relationship Id="rId32" Type="http://schemas.openxmlformats.org/officeDocument/2006/relationships/hyperlink" Target="https://namastedev.com/blog/reacts-lifecycle-with-class-based-components/" TargetMode="External"/><Relationship Id="rId37" Type="http://schemas.openxmlformats.org/officeDocument/2006/relationships/hyperlink" Target="https://www.freecodecamp.org/news/react-component-lifecycle-methods/" TargetMode="External"/><Relationship Id="rId40" Type="http://schemas.openxmlformats.org/officeDocument/2006/relationships/hyperlink" Target="https://medium.com/@yramcharanteja/understanding-react-class-component-lifecycle-a-beginners-guide-f31961203fac" TargetMode="External"/><Relationship Id="rId45" Type="http://schemas.openxmlformats.org/officeDocument/2006/relationships/hyperlink" Target="https://www.credosystemz.com/tutorial/react-error-boundaries/" TargetMode="External"/><Relationship Id="rId5" Type="http://schemas.openxmlformats.org/officeDocument/2006/relationships/hyperlink" Target="https://www.w3schools.com/react/react_lifecycle.asp" TargetMode="External"/><Relationship Id="rId15" Type="http://schemas.openxmlformats.org/officeDocument/2006/relationships/hyperlink" Target="https://react.dev/learn/writing-markup-with-jsx" TargetMode="External"/><Relationship Id="rId23" Type="http://schemas.openxmlformats.org/officeDocument/2006/relationships/hyperlink" Target="https://medium.com/@arpitparekh54/understanding-the-react-component-lifecycle-a-deep-dive-into-the-life-of-a-react-component-74813cb8dfb5" TargetMode="External"/><Relationship Id="rId28" Type="http://schemas.openxmlformats.org/officeDocument/2006/relationships/hyperlink" Target="https://www.freecodecamp.org/news/react-component-lifecycle-methods/" TargetMode="External"/><Relationship Id="rId36" Type="http://schemas.openxmlformats.org/officeDocument/2006/relationships/hyperlink" Target="https://www.w3schools.com/react/react_lifecycle.asp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freecodecamp.org/news/react-component-lifecycle-methods/" TargetMode="External"/><Relationship Id="rId19" Type="http://schemas.openxmlformats.org/officeDocument/2006/relationships/hyperlink" Target="https://namastedev.com/blog/reacts-lifecycle-with-class-based-components/" TargetMode="External"/><Relationship Id="rId31" Type="http://schemas.openxmlformats.org/officeDocument/2006/relationships/hyperlink" Target="https://nishankkumar.medium.com/execution-order-of-react-life-cycle-methods-13df3d2072aa" TargetMode="External"/><Relationship Id="rId44" Type="http://schemas.openxmlformats.org/officeDocument/2006/relationships/hyperlink" Target="https://namastedev.com/blog/the-lifecycle-of-a-class-component-understanding-key-methods-and-use-cas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sudhapriyaofficial/reactjs-component-lifecycle-cf0aae41f2c3" TargetMode="External"/><Relationship Id="rId14" Type="http://schemas.openxmlformats.org/officeDocument/2006/relationships/hyperlink" Target="https://medium.com/@arpitparekh54/understanding-the-react-component-lifecycle-a-deep-dive-into-the-life-of-a-react-component-74813cb8dfb5" TargetMode="External"/><Relationship Id="rId22" Type="http://schemas.openxmlformats.org/officeDocument/2006/relationships/hyperlink" Target="https://medium.com/@sudhapriyaofficial/reactjs-component-lifecycle-cf0aae41f2c3" TargetMode="External"/><Relationship Id="rId27" Type="http://schemas.openxmlformats.org/officeDocument/2006/relationships/hyperlink" Target="https://medium.com/@arpitparekh54/understanding-the-react-component-lifecycle-a-deep-dive-into-the-life-of-a-react-component-74813cb8dfb5" TargetMode="External"/><Relationship Id="rId30" Type="http://schemas.openxmlformats.org/officeDocument/2006/relationships/hyperlink" Target="https://www.scaler.com/topics/react/react-life-cycle-methods/" TargetMode="External"/><Relationship Id="rId35" Type="http://schemas.openxmlformats.org/officeDocument/2006/relationships/hyperlink" Target="https://namastedev.com/blog/from-mounting-to-unmounting-react-class-component-lifecycle/" TargetMode="External"/><Relationship Id="rId43" Type="http://schemas.openxmlformats.org/officeDocument/2006/relationships/hyperlink" Target="https://namastedev.com/blog/reacts-lifecycle-with-class-based-components/" TargetMode="External"/><Relationship Id="rId48" Type="http://schemas.openxmlformats.org/officeDocument/2006/relationships/hyperlink" Target="https://namastedev.com/blog/reacts-lifecycle-with-class-based-components/" TargetMode="External"/><Relationship Id="rId8" Type="http://schemas.openxmlformats.org/officeDocument/2006/relationships/hyperlink" Target="https://fireart.studio/blog/react-component-lifecycle-methods-and-hook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amastedev.com/blog/from-mounting-to-unmounting-react-class-component-lifecycle/" TargetMode="External"/><Relationship Id="rId17" Type="http://schemas.openxmlformats.org/officeDocument/2006/relationships/hyperlink" Target="https://namastedev.com/blog/the-lifecycle-of-a-class-component-understanding-key-methods-and-use-cases/" TargetMode="External"/><Relationship Id="rId25" Type="http://schemas.openxmlformats.org/officeDocument/2006/relationships/hyperlink" Target="https://namastedev.com/blog/from-mounting-to-unmounting-react-class-component-lifecycle/" TargetMode="External"/><Relationship Id="rId33" Type="http://schemas.openxmlformats.org/officeDocument/2006/relationships/hyperlink" Target="https://namastedev.com/blog/the-lifecycle-of-a-class-component-understanding-key-methods-and-use-cases/" TargetMode="External"/><Relationship Id="rId38" Type="http://schemas.openxmlformats.org/officeDocument/2006/relationships/hyperlink" Target="https://www.freecodecamp.org/news/react-component-lifecycle-methods/" TargetMode="External"/><Relationship Id="rId46" Type="http://schemas.openxmlformats.org/officeDocument/2006/relationships/hyperlink" Target="https://www.scaler.com/topics/react/react-life-cycle-methods/" TargetMode="External"/><Relationship Id="rId20" Type="http://schemas.openxmlformats.org/officeDocument/2006/relationships/hyperlink" Target="https://www.geeksforgeeks.org/reactjs/reactjs-lifecycle-components/" TargetMode="External"/><Relationship Id="rId41" Type="http://schemas.openxmlformats.org/officeDocument/2006/relationships/hyperlink" Target="https://www.naukri.com/code360/library/react-components-lifecycl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reactjs/reactjs-lifecycle-compon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4</cp:revision>
  <dcterms:created xsi:type="dcterms:W3CDTF">2026-05-04T04:09:00Z</dcterms:created>
  <dcterms:modified xsi:type="dcterms:W3CDTF">2026-05-04T06:18:00Z</dcterms:modified>
</cp:coreProperties>
</file>