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C90D" w14:textId="77777777" w:rsidR="0059304A" w:rsidRPr="0059304A" w:rsidRDefault="0059304A" w:rsidP="0059304A">
      <w:pPr>
        <w:spacing w:before="150" w:after="150" w:line="240" w:lineRule="auto"/>
        <w:outlineLvl w:val="2"/>
        <w:rPr>
          <w:rFonts w:ascii="Roboto" w:eastAsia="Times New Roman" w:hAnsi="Roboto" w:cs="Times New Roman"/>
          <w:b/>
          <w:bCs/>
          <w:color w:val="231F20"/>
          <w:sz w:val="42"/>
          <w:szCs w:val="42"/>
        </w:rPr>
      </w:pPr>
      <w:r w:rsidRPr="0059304A">
        <w:rPr>
          <w:rFonts w:ascii="Roboto" w:eastAsia="Times New Roman" w:hAnsi="Roboto" w:cs="Times New Roman"/>
          <w:b/>
          <w:bCs/>
          <w:color w:val="231F20"/>
          <w:sz w:val="42"/>
          <w:szCs w:val="42"/>
        </w:rPr>
        <w:t>Microsoft Releases .NET Framework 4.7.2</w:t>
      </w:r>
    </w:p>
    <w:p w14:paraId="2CA4D0B8" w14:textId="185874DA" w:rsidR="0059304A" w:rsidRPr="0059304A" w:rsidRDefault="0059304A" w:rsidP="0059304A">
      <w:pPr>
        <w:spacing w:after="150" w:line="240" w:lineRule="auto"/>
        <w:rPr>
          <w:rFonts w:ascii="Roboto" w:eastAsia="Times New Roman" w:hAnsi="Roboto" w:cs="Times New Roman"/>
          <w:color w:val="231F20"/>
          <w:sz w:val="24"/>
          <w:szCs w:val="24"/>
        </w:rPr>
      </w:pPr>
    </w:p>
    <w:p w14:paraId="49E7FCD5"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Microsoft's new .NET Core 2.0 and .NET Standard 2.0 offerings may be generating the most buzz among .NET developers these days, but for many use cases the traditional .NET Framework is still the best choice, just released in version 4.7.2.</w:t>
      </w:r>
    </w:p>
    <w:p w14:paraId="63DB56FC"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The new </w:t>
      </w:r>
      <w:hyperlink r:id="rId5" w:anchor="v472" w:tgtFrame="_blank" w:history="1">
        <w:r w:rsidRPr="0059304A">
          <w:rPr>
            <w:rFonts w:ascii="Roboto" w:eastAsia="Times New Roman" w:hAnsi="Roboto" w:cs="Times New Roman"/>
            <w:b/>
            <w:bCs/>
            <w:color w:val="231F20"/>
            <w:sz w:val="24"/>
            <w:szCs w:val="24"/>
            <w:u w:val="single"/>
          </w:rPr>
          <w:t>.NET Framework 4.7.2</w:t>
        </w:r>
      </w:hyperlink>
      <w:r w:rsidRPr="0059304A">
        <w:rPr>
          <w:rFonts w:ascii="Roboto" w:eastAsia="Times New Roman" w:hAnsi="Roboto" w:cs="Times New Roman"/>
          <w:color w:val="231F20"/>
          <w:sz w:val="24"/>
          <w:szCs w:val="24"/>
        </w:rPr>
        <w:t> is the next major update following the October 2017 </w:t>
      </w:r>
      <w:hyperlink r:id="rId6" w:tgtFrame="_blank" w:history="1">
        <w:r w:rsidRPr="0059304A">
          <w:rPr>
            <w:rFonts w:ascii="Roboto" w:eastAsia="Times New Roman" w:hAnsi="Roboto" w:cs="Times New Roman"/>
            <w:b/>
            <w:bCs/>
            <w:color w:val="231F20"/>
            <w:sz w:val="24"/>
            <w:szCs w:val="24"/>
            <w:u w:val="single"/>
          </w:rPr>
          <w:t>release of v4.7.1</w:t>
        </w:r>
      </w:hyperlink>
      <w:r w:rsidRPr="0059304A">
        <w:rPr>
          <w:rFonts w:ascii="Roboto" w:eastAsia="Times New Roman" w:hAnsi="Roboto" w:cs="Times New Roman"/>
          <w:color w:val="231F20"/>
          <w:sz w:val="24"/>
          <w:szCs w:val="24"/>
        </w:rPr>
        <w:t>, which added support for .NET Standard 2.0, defining APIs that all conformant .NET implementations must provide to ensure consistent API usage across development projects, replacing the previous Portable Class Libraries (PCL) as the means to create libraries for all scenarios.</w:t>
      </w:r>
    </w:p>
    <w:p w14:paraId="70A4F90E"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 xml:space="preserve">While .NET Core offers cross-platform functionality and more, the 16-year-old .NET Framework is still an optimal choice for targeting Windows desktop projects such as WinForms, WPF and ASP.NET </w:t>
      </w:r>
      <w:proofErr w:type="spellStart"/>
      <w:r w:rsidRPr="0059304A">
        <w:rPr>
          <w:rFonts w:ascii="Roboto" w:eastAsia="Times New Roman" w:hAnsi="Roboto" w:cs="Times New Roman"/>
          <w:color w:val="231F20"/>
          <w:sz w:val="24"/>
          <w:szCs w:val="24"/>
        </w:rPr>
        <w:t>WebForms</w:t>
      </w:r>
      <w:proofErr w:type="spellEnd"/>
      <w:r w:rsidRPr="0059304A">
        <w:rPr>
          <w:rFonts w:ascii="Roboto" w:eastAsia="Times New Roman" w:hAnsi="Roboto" w:cs="Times New Roman"/>
          <w:color w:val="231F20"/>
          <w:sz w:val="24"/>
          <w:szCs w:val="24"/>
        </w:rPr>
        <w:t xml:space="preserve"> apps.</w:t>
      </w:r>
    </w:p>
    <w:p w14:paraId="03F3836D"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Both .NET Core and .NET Framework are used for creating server-side apps, and Microsoft </w:t>
      </w:r>
      <w:hyperlink r:id="rId7" w:tgtFrame="_blank" w:history="1">
        <w:r w:rsidRPr="0059304A">
          <w:rPr>
            <w:rFonts w:ascii="Roboto" w:eastAsia="Times New Roman" w:hAnsi="Roboto" w:cs="Times New Roman"/>
            <w:b/>
            <w:bCs/>
            <w:color w:val="231F20"/>
            <w:sz w:val="24"/>
            <w:szCs w:val="24"/>
            <w:u w:val="single"/>
          </w:rPr>
          <w:t>says</w:t>
        </w:r>
      </w:hyperlink>
      <w:r w:rsidRPr="0059304A">
        <w:rPr>
          <w:rFonts w:ascii="Roboto" w:eastAsia="Times New Roman" w:hAnsi="Roboto" w:cs="Times New Roman"/>
          <w:color w:val="231F20"/>
          <w:sz w:val="24"/>
          <w:szCs w:val="24"/>
        </w:rPr>
        <w:t> in determining which to use, to consider:</w:t>
      </w:r>
    </w:p>
    <w:p w14:paraId="3005B175" w14:textId="77777777" w:rsidR="0059304A" w:rsidRPr="0059304A" w:rsidRDefault="0059304A" w:rsidP="0059304A">
      <w:pPr>
        <w:numPr>
          <w:ilvl w:val="0"/>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Using .NET Framework for your server application when:</w:t>
      </w:r>
    </w:p>
    <w:p w14:paraId="6575AC92"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Your app currently uses .NET Framework (recommendation is to extend instead of migrating).</w:t>
      </w:r>
    </w:p>
    <w:p w14:paraId="6E6A396C"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Your app uses third-party .NET libraries or NuGet packages not available for .NET Core.</w:t>
      </w:r>
    </w:p>
    <w:p w14:paraId="7C29E302"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Your app uses .NET technologies that aren't available for .NET Core.</w:t>
      </w:r>
    </w:p>
    <w:p w14:paraId="6DF6D0D0"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Your app uses a platform that doesn’t support .NET Core.</w:t>
      </w:r>
    </w:p>
    <w:p w14:paraId="30B5BCF7" w14:textId="77777777" w:rsidR="0059304A" w:rsidRPr="0059304A" w:rsidRDefault="0059304A" w:rsidP="0059304A">
      <w:pPr>
        <w:numPr>
          <w:ilvl w:val="0"/>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Using .NET Core for your server application when:</w:t>
      </w:r>
    </w:p>
    <w:p w14:paraId="471F1DE1"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 have cross-platform needs.</w:t>
      </w:r>
    </w:p>
    <w:p w14:paraId="0FCA2BE4"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 are targeting microservices.</w:t>
      </w:r>
    </w:p>
    <w:p w14:paraId="5A027390"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 are using Docker containers.</w:t>
      </w:r>
    </w:p>
    <w:p w14:paraId="2B183BD2"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 need high-performance and scalable systems.</w:t>
      </w:r>
    </w:p>
    <w:p w14:paraId="5BBBBF54" w14:textId="77777777" w:rsidR="0059304A" w:rsidRPr="0059304A" w:rsidRDefault="0059304A" w:rsidP="0059304A">
      <w:pPr>
        <w:numPr>
          <w:ilvl w:val="1"/>
          <w:numId w:val="2"/>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You need side-by-side .NET versions per application.</w:t>
      </w:r>
    </w:p>
    <w:p w14:paraId="4CA7E3C3"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Microsoft also provided </w:t>
      </w:r>
      <w:hyperlink r:id="rId8" w:tgtFrame="_blank" w:history="1">
        <w:r w:rsidRPr="0059304A">
          <w:rPr>
            <w:rFonts w:ascii="Roboto" w:eastAsia="Times New Roman" w:hAnsi="Roboto" w:cs="Times New Roman"/>
            <w:b/>
            <w:bCs/>
            <w:color w:val="231F20"/>
            <w:sz w:val="24"/>
            <w:szCs w:val="24"/>
            <w:u w:val="single"/>
          </w:rPr>
          <w:t>guidance</w:t>
        </w:r>
      </w:hyperlink>
      <w:r w:rsidRPr="0059304A">
        <w:rPr>
          <w:rFonts w:ascii="Roboto" w:eastAsia="Times New Roman" w:hAnsi="Roboto" w:cs="Times New Roman"/>
          <w:color w:val="231F20"/>
          <w:sz w:val="24"/>
          <w:szCs w:val="24"/>
        </w:rPr>
        <w:t> about when and when not to consider porting existing .NET Framework projects to .NET Core.</w:t>
      </w:r>
    </w:p>
    <w:p w14:paraId="5FD99F68"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As noted one of main use cases for .NET Framework is ASP.NET Web apps, and in that area the new 4.7.2 release has added several improvements, Microsoft said in a </w:t>
      </w:r>
      <w:hyperlink r:id="rId9" w:tgtFrame="_blank" w:history="1">
        <w:r w:rsidRPr="0059304A">
          <w:rPr>
            <w:rFonts w:ascii="Roboto" w:eastAsia="Times New Roman" w:hAnsi="Roboto" w:cs="Times New Roman"/>
            <w:b/>
            <w:bCs/>
            <w:color w:val="231F20"/>
            <w:sz w:val="24"/>
            <w:szCs w:val="24"/>
            <w:u w:val="single"/>
          </w:rPr>
          <w:t>post</w:t>
        </w:r>
      </w:hyperlink>
      <w:r w:rsidRPr="0059304A">
        <w:rPr>
          <w:rFonts w:ascii="Roboto" w:eastAsia="Times New Roman" w:hAnsi="Roboto" w:cs="Times New Roman"/>
          <w:color w:val="231F20"/>
          <w:sz w:val="24"/>
          <w:szCs w:val="24"/>
        </w:rPr>
        <w:t> yesterday (April 30), notably:</w:t>
      </w:r>
    </w:p>
    <w:p w14:paraId="3AC54461" w14:textId="77777777" w:rsidR="0059304A" w:rsidRPr="0059304A" w:rsidRDefault="0059304A" w:rsidP="0059304A">
      <w:pPr>
        <w:numPr>
          <w:ilvl w:val="0"/>
          <w:numId w:val="3"/>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lastRenderedPageBreak/>
        <w:t>Support for dependency injection (DI) in Web Forms apps. While DI is already supported by the </w:t>
      </w:r>
      <w:hyperlink r:id="rId10" w:tgtFrame="_blank" w:history="1">
        <w:r w:rsidRPr="0059304A">
          <w:rPr>
            <w:rFonts w:ascii="Roboto" w:eastAsia="Times New Roman" w:hAnsi="Roboto" w:cs="Times New Roman"/>
            <w:b/>
            <w:bCs/>
            <w:color w:val="231F20"/>
            <w:sz w:val="24"/>
            <w:szCs w:val="24"/>
            <w:u w:val="single"/>
          </w:rPr>
          <w:t>MVC Framework</w:t>
        </w:r>
      </w:hyperlink>
      <w:r w:rsidRPr="0059304A">
        <w:rPr>
          <w:rFonts w:ascii="Roboto" w:eastAsia="Times New Roman" w:hAnsi="Roboto" w:cs="Times New Roman"/>
          <w:color w:val="231F20"/>
          <w:sz w:val="24"/>
          <w:szCs w:val="24"/>
        </w:rPr>
        <w:t>, it was much harder to implement for ASP.NET Web Forms. Microsoft describes DI as "a technique whereby one object supplies the dependencies of another object. It decouples the objects so that no client code has to be changed simply because an object it depends on needs to be changed to a different one." Microsoft said the new DI functionality in ASP.NET Web Forms applications will support:</w:t>
      </w:r>
    </w:p>
    <w:p w14:paraId="3CDD10C9" w14:textId="77777777" w:rsidR="0059304A" w:rsidRPr="0059304A" w:rsidRDefault="0059304A" w:rsidP="0059304A">
      <w:pPr>
        <w:numPr>
          <w:ilvl w:val="1"/>
          <w:numId w:val="3"/>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Setter-based, interface-based and constructor-based injection in Web application projects in Handler, Module, Page, User control and Custom control.</w:t>
      </w:r>
    </w:p>
    <w:p w14:paraId="07D9B6CE" w14:textId="77777777" w:rsidR="0059304A" w:rsidRPr="0059304A" w:rsidRDefault="0059304A" w:rsidP="0059304A">
      <w:pPr>
        <w:numPr>
          <w:ilvl w:val="1"/>
          <w:numId w:val="3"/>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Setter-based and interface-based injection in Web site projects in Handler, Module, Page, User controls and Custom controls.</w:t>
      </w:r>
    </w:p>
    <w:p w14:paraId="4646B0C3" w14:textId="77777777" w:rsidR="0059304A" w:rsidRPr="0059304A" w:rsidRDefault="0059304A" w:rsidP="0059304A">
      <w:pPr>
        <w:numPr>
          <w:ilvl w:val="1"/>
          <w:numId w:val="3"/>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Extensibility to support different DI frameworks.</w:t>
      </w:r>
    </w:p>
    <w:p w14:paraId="20F7FDF6" w14:textId="77777777" w:rsidR="0059304A" w:rsidRPr="0059304A" w:rsidRDefault="0059304A" w:rsidP="0059304A">
      <w:pPr>
        <w:spacing w:after="0" w:line="240" w:lineRule="auto"/>
        <w:ind w:left="720"/>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br/>
      </w:r>
    </w:p>
    <w:p w14:paraId="64D68707" w14:textId="77777777" w:rsidR="0059304A" w:rsidRPr="0059304A" w:rsidRDefault="0059304A" w:rsidP="0059304A">
      <w:pPr>
        <w:numPr>
          <w:ilvl w:val="0"/>
          <w:numId w:val="3"/>
        </w:numPr>
        <w:spacing w:before="100" w:beforeAutospacing="1" w:after="75" w:line="240" w:lineRule="auto"/>
        <w:rPr>
          <w:rFonts w:ascii="Roboto" w:eastAsia="Times New Roman" w:hAnsi="Roboto" w:cs="Times New Roman"/>
          <w:color w:val="231F20"/>
          <w:sz w:val="24"/>
          <w:szCs w:val="24"/>
        </w:rPr>
      </w:pPr>
      <w:hyperlink r:id="rId11" w:tgtFrame="_blank" w:history="1">
        <w:proofErr w:type="spellStart"/>
        <w:r w:rsidRPr="0059304A">
          <w:rPr>
            <w:rFonts w:ascii="Roboto" w:eastAsia="Times New Roman" w:hAnsi="Roboto" w:cs="Times New Roman"/>
            <w:b/>
            <w:bCs/>
            <w:color w:val="231F20"/>
            <w:sz w:val="24"/>
            <w:szCs w:val="24"/>
            <w:u w:val="single"/>
          </w:rPr>
          <w:t>SameSite</w:t>
        </w:r>
        <w:proofErr w:type="spellEnd"/>
        <w:r w:rsidRPr="0059304A">
          <w:rPr>
            <w:rFonts w:ascii="Roboto" w:eastAsia="Times New Roman" w:hAnsi="Roboto" w:cs="Times New Roman"/>
            <w:b/>
            <w:bCs/>
            <w:color w:val="231F20"/>
            <w:sz w:val="24"/>
            <w:szCs w:val="24"/>
            <w:u w:val="single"/>
          </w:rPr>
          <w:t xml:space="preserve"> Cookie</w:t>
        </w:r>
      </w:hyperlink>
      <w:r w:rsidRPr="0059304A">
        <w:rPr>
          <w:rFonts w:ascii="Roboto" w:eastAsia="Times New Roman" w:hAnsi="Roboto" w:cs="Times New Roman"/>
          <w:color w:val="231F20"/>
          <w:sz w:val="24"/>
          <w:szCs w:val="24"/>
        </w:rPr>
        <w:t>. This prevents browsers from sending this cookie along with cross-site requests, Microsoft said. "In .NET Framework 4.7.2, a new property </w:t>
      </w:r>
      <w:proofErr w:type="spellStart"/>
      <w:r w:rsidRPr="0059304A">
        <w:rPr>
          <w:rFonts w:ascii="Roboto" w:eastAsia="Times New Roman" w:hAnsi="Roboto" w:cs="Times New Roman"/>
          <w:color w:val="231F20"/>
          <w:sz w:val="24"/>
          <w:szCs w:val="24"/>
        </w:rPr>
        <w:fldChar w:fldCharType="begin"/>
      </w:r>
      <w:r w:rsidRPr="0059304A">
        <w:rPr>
          <w:rFonts w:ascii="Roboto" w:eastAsia="Times New Roman" w:hAnsi="Roboto" w:cs="Times New Roman"/>
          <w:color w:val="231F20"/>
          <w:sz w:val="24"/>
          <w:szCs w:val="24"/>
        </w:rPr>
        <w:instrText xml:space="preserve"> HYPERLINK "https://docs.microsoft.com/en-us/dotnet/api/system.web.httpcookie.samesite?view=netframework-4.7.2" \l "System_Web_HttpCookie_SameSite" \t "_blank" </w:instrText>
      </w:r>
      <w:r w:rsidRPr="0059304A">
        <w:rPr>
          <w:rFonts w:ascii="Roboto" w:eastAsia="Times New Roman" w:hAnsi="Roboto" w:cs="Times New Roman"/>
          <w:color w:val="231F20"/>
          <w:sz w:val="24"/>
          <w:szCs w:val="24"/>
        </w:rPr>
        <w:fldChar w:fldCharType="separate"/>
      </w:r>
      <w:r w:rsidRPr="0059304A">
        <w:rPr>
          <w:rFonts w:ascii="Roboto" w:eastAsia="Times New Roman" w:hAnsi="Roboto" w:cs="Times New Roman"/>
          <w:b/>
          <w:bCs/>
          <w:color w:val="231F20"/>
          <w:sz w:val="24"/>
          <w:szCs w:val="24"/>
          <w:u w:val="single"/>
        </w:rPr>
        <w:t>SameSite</w:t>
      </w:r>
      <w:proofErr w:type="spellEnd"/>
      <w:r w:rsidRPr="0059304A">
        <w:rPr>
          <w:rFonts w:ascii="Roboto" w:eastAsia="Times New Roman" w:hAnsi="Roboto" w:cs="Times New Roman"/>
          <w:color w:val="231F20"/>
          <w:sz w:val="24"/>
          <w:szCs w:val="24"/>
        </w:rPr>
        <w:fldChar w:fldCharType="end"/>
      </w:r>
      <w:r w:rsidRPr="0059304A">
        <w:rPr>
          <w:rFonts w:ascii="Roboto" w:eastAsia="Times New Roman" w:hAnsi="Roboto" w:cs="Times New Roman"/>
          <w:color w:val="231F20"/>
          <w:sz w:val="24"/>
          <w:szCs w:val="24"/>
        </w:rPr>
        <w:t> has been added in </w:t>
      </w:r>
      <w:proofErr w:type="spellStart"/>
      <w:r w:rsidRPr="0059304A">
        <w:rPr>
          <w:rFonts w:ascii="Roboto" w:eastAsia="Times New Roman" w:hAnsi="Roboto" w:cs="Times New Roman"/>
          <w:color w:val="231F20"/>
          <w:sz w:val="24"/>
          <w:szCs w:val="24"/>
        </w:rPr>
        <w:fldChar w:fldCharType="begin"/>
      </w:r>
      <w:r w:rsidRPr="0059304A">
        <w:rPr>
          <w:rFonts w:ascii="Roboto" w:eastAsia="Times New Roman" w:hAnsi="Roboto" w:cs="Times New Roman"/>
          <w:color w:val="231F20"/>
          <w:sz w:val="24"/>
          <w:szCs w:val="24"/>
        </w:rPr>
        <w:instrText xml:space="preserve"> HYPERLINK "https://docs.microsoft.com/dotnet/api/system.web.httpcookie?view=netframework-4.7.2" \t "_blank" </w:instrText>
      </w:r>
      <w:r w:rsidRPr="0059304A">
        <w:rPr>
          <w:rFonts w:ascii="Roboto" w:eastAsia="Times New Roman" w:hAnsi="Roboto" w:cs="Times New Roman"/>
          <w:color w:val="231F20"/>
          <w:sz w:val="24"/>
          <w:szCs w:val="24"/>
        </w:rPr>
        <w:fldChar w:fldCharType="separate"/>
      </w:r>
      <w:r w:rsidRPr="0059304A">
        <w:rPr>
          <w:rFonts w:ascii="Roboto" w:eastAsia="Times New Roman" w:hAnsi="Roboto" w:cs="Times New Roman"/>
          <w:b/>
          <w:bCs/>
          <w:color w:val="231F20"/>
          <w:sz w:val="24"/>
          <w:szCs w:val="24"/>
          <w:u w:val="single"/>
        </w:rPr>
        <w:t>HttpCookie</w:t>
      </w:r>
      <w:proofErr w:type="spellEnd"/>
      <w:r w:rsidRPr="0059304A">
        <w:rPr>
          <w:rFonts w:ascii="Roboto" w:eastAsia="Times New Roman" w:hAnsi="Roboto" w:cs="Times New Roman"/>
          <w:color w:val="231F20"/>
          <w:sz w:val="24"/>
          <w:szCs w:val="24"/>
        </w:rPr>
        <w:fldChar w:fldCharType="end"/>
      </w:r>
      <w:r w:rsidRPr="0059304A">
        <w:rPr>
          <w:rFonts w:ascii="Roboto" w:eastAsia="Times New Roman" w:hAnsi="Roboto" w:cs="Times New Roman"/>
          <w:color w:val="231F20"/>
          <w:sz w:val="24"/>
          <w:szCs w:val="24"/>
        </w:rPr>
        <w:t xml:space="preserve"> type and ASP.NET will add a </w:t>
      </w:r>
      <w:proofErr w:type="spellStart"/>
      <w:r w:rsidRPr="0059304A">
        <w:rPr>
          <w:rFonts w:ascii="Roboto" w:eastAsia="Times New Roman" w:hAnsi="Roboto" w:cs="Times New Roman"/>
          <w:color w:val="231F20"/>
          <w:sz w:val="24"/>
          <w:szCs w:val="24"/>
        </w:rPr>
        <w:t>SameSite</w:t>
      </w:r>
      <w:proofErr w:type="spellEnd"/>
      <w:r w:rsidRPr="0059304A">
        <w:rPr>
          <w:rFonts w:ascii="Roboto" w:eastAsia="Times New Roman" w:hAnsi="Roboto" w:cs="Times New Roman"/>
          <w:color w:val="231F20"/>
          <w:sz w:val="24"/>
          <w:szCs w:val="24"/>
        </w:rPr>
        <w:t xml:space="preserve"> attribute into the set-cookie header if </w:t>
      </w:r>
      <w:proofErr w:type="spellStart"/>
      <w:r w:rsidRPr="0059304A">
        <w:rPr>
          <w:rFonts w:ascii="Roboto" w:eastAsia="Times New Roman" w:hAnsi="Roboto" w:cs="Times New Roman"/>
          <w:color w:val="231F20"/>
          <w:sz w:val="24"/>
          <w:szCs w:val="24"/>
        </w:rPr>
        <w:t>HttpCookie.SameSite</w:t>
      </w:r>
      <w:proofErr w:type="spellEnd"/>
      <w:r w:rsidRPr="0059304A">
        <w:rPr>
          <w:rFonts w:ascii="Roboto" w:eastAsia="Times New Roman" w:hAnsi="Roboto" w:cs="Times New Roman"/>
          <w:color w:val="231F20"/>
          <w:sz w:val="24"/>
          <w:szCs w:val="24"/>
        </w:rPr>
        <w:t xml:space="preserve"> is set to </w:t>
      </w:r>
      <w:proofErr w:type="spellStart"/>
      <w:r w:rsidRPr="0059304A">
        <w:rPr>
          <w:rFonts w:ascii="Roboto" w:eastAsia="Times New Roman" w:hAnsi="Roboto" w:cs="Times New Roman"/>
          <w:color w:val="231F20"/>
          <w:sz w:val="24"/>
          <w:szCs w:val="24"/>
        </w:rPr>
        <w:t>SameSiteMode.Strict</w:t>
      </w:r>
      <w:proofErr w:type="spellEnd"/>
      <w:r w:rsidRPr="0059304A">
        <w:rPr>
          <w:rFonts w:ascii="Roboto" w:eastAsia="Times New Roman" w:hAnsi="Roboto" w:cs="Times New Roman"/>
          <w:color w:val="231F20"/>
          <w:sz w:val="24"/>
          <w:szCs w:val="24"/>
        </w:rPr>
        <w:t xml:space="preserve"> or </w:t>
      </w:r>
      <w:proofErr w:type="spellStart"/>
      <w:r w:rsidRPr="0059304A">
        <w:rPr>
          <w:rFonts w:ascii="Roboto" w:eastAsia="Times New Roman" w:hAnsi="Roboto" w:cs="Times New Roman"/>
          <w:color w:val="231F20"/>
          <w:sz w:val="24"/>
          <w:szCs w:val="24"/>
        </w:rPr>
        <w:t>SameSiteMode.Lax</w:t>
      </w:r>
      <w:proofErr w:type="spellEnd"/>
      <w:r w:rsidRPr="0059304A">
        <w:rPr>
          <w:rFonts w:ascii="Roboto" w:eastAsia="Times New Roman" w:hAnsi="Roboto" w:cs="Times New Roman"/>
          <w:color w:val="231F20"/>
          <w:sz w:val="24"/>
          <w:szCs w:val="24"/>
        </w:rPr>
        <w:t xml:space="preserve">. The support for </w:t>
      </w:r>
      <w:proofErr w:type="spellStart"/>
      <w:r w:rsidRPr="0059304A">
        <w:rPr>
          <w:rFonts w:ascii="Roboto" w:eastAsia="Times New Roman" w:hAnsi="Roboto" w:cs="Times New Roman"/>
          <w:color w:val="231F20"/>
          <w:sz w:val="24"/>
          <w:szCs w:val="24"/>
        </w:rPr>
        <w:t>SameSite</w:t>
      </w:r>
      <w:proofErr w:type="spellEnd"/>
      <w:r w:rsidRPr="0059304A">
        <w:rPr>
          <w:rFonts w:ascii="Roboto" w:eastAsia="Times New Roman" w:hAnsi="Roboto" w:cs="Times New Roman"/>
          <w:color w:val="231F20"/>
          <w:sz w:val="24"/>
          <w:szCs w:val="24"/>
        </w:rPr>
        <w:t xml:space="preserve"> cookie is two-fold in this case:</w:t>
      </w:r>
    </w:p>
    <w:p w14:paraId="15070E62" w14:textId="77777777" w:rsidR="0059304A" w:rsidRPr="0059304A" w:rsidRDefault="0059304A" w:rsidP="0059304A">
      <w:pPr>
        <w:numPr>
          <w:ilvl w:val="1"/>
          <w:numId w:val="3"/>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 xml:space="preserve">In </w:t>
      </w:r>
      <w:proofErr w:type="spellStart"/>
      <w:r w:rsidRPr="0059304A">
        <w:rPr>
          <w:rFonts w:ascii="Roboto" w:eastAsia="Times New Roman" w:hAnsi="Roboto" w:cs="Times New Roman"/>
          <w:color w:val="231F20"/>
          <w:sz w:val="24"/>
          <w:szCs w:val="24"/>
        </w:rPr>
        <w:t>HttpCookie</w:t>
      </w:r>
      <w:proofErr w:type="spellEnd"/>
      <w:r w:rsidRPr="0059304A">
        <w:rPr>
          <w:rFonts w:ascii="Roboto" w:eastAsia="Times New Roman" w:hAnsi="Roboto" w:cs="Times New Roman"/>
          <w:color w:val="231F20"/>
          <w:sz w:val="24"/>
          <w:szCs w:val="24"/>
        </w:rPr>
        <w:t xml:space="preserve"> object</w:t>
      </w:r>
    </w:p>
    <w:p w14:paraId="4ABF7C39" w14:textId="77777777" w:rsidR="0059304A" w:rsidRPr="0059304A" w:rsidRDefault="0059304A" w:rsidP="0059304A">
      <w:pPr>
        <w:numPr>
          <w:ilvl w:val="1"/>
          <w:numId w:val="3"/>
        </w:numPr>
        <w:spacing w:before="100" w:beforeAutospacing="1" w:after="75"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 xml:space="preserve">In </w:t>
      </w:r>
      <w:proofErr w:type="spellStart"/>
      <w:r w:rsidRPr="0059304A">
        <w:rPr>
          <w:rFonts w:ascii="Roboto" w:eastAsia="Times New Roman" w:hAnsi="Roboto" w:cs="Times New Roman"/>
          <w:color w:val="231F20"/>
          <w:sz w:val="24"/>
          <w:szCs w:val="24"/>
        </w:rPr>
        <w:t>FormsAuthentication</w:t>
      </w:r>
      <w:proofErr w:type="spellEnd"/>
      <w:r w:rsidRPr="0059304A">
        <w:rPr>
          <w:rFonts w:ascii="Roboto" w:eastAsia="Times New Roman" w:hAnsi="Roboto" w:cs="Times New Roman"/>
          <w:color w:val="231F20"/>
          <w:sz w:val="24"/>
          <w:szCs w:val="24"/>
        </w:rPr>
        <w:t xml:space="preserve"> and </w:t>
      </w:r>
      <w:proofErr w:type="spellStart"/>
      <w:r w:rsidRPr="0059304A">
        <w:rPr>
          <w:rFonts w:ascii="Roboto" w:eastAsia="Times New Roman" w:hAnsi="Roboto" w:cs="Times New Roman"/>
          <w:color w:val="231F20"/>
          <w:sz w:val="24"/>
          <w:szCs w:val="24"/>
        </w:rPr>
        <w:t>SessionState</w:t>
      </w:r>
      <w:proofErr w:type="spellEnd"/>
      <w:r w:rsidRPr="0059304A">
        <w:rPr>
          <w:rFonts w:ascii="Roboto" w:eastAsia="Times New Roman" w:hAnsi="Roboto" w:cs="Times New Roman"/>
          <w:color w:val="231F20"/>
          <w:sz w:val="24"/>
          <w:szCs w:val="24"/>
        </w:rPr>
        <w:t xml:space="preserve"> cookies</w:t>
      </w:r>
    </w:p>
    <w:p w14:paraId="2F0D8082"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Microsoft has also beefed up SQL query security with the addition of a new Azure AD Interactive authentication keyword to support </w:t>
      </w:r>
      <w:hyperlink r:id="rId12" w:tgtFrame="_blank" w:history="1">
        <w:r w:rsidRPr="0059304A">
          <w:rPr>
            <w:rFonts w:ascii="Roboto" w:eastAsia="Times New Roman" w:hAnsi="Roboto" w:cs="Times New Roman"/>
            <w:b/>
            <w:bCs/>
            <w:color w:val="231F20"/>
            <w:sz w:val="24"/>
            <w:szCs w:val="24"/>
            <w:u w:val="single"/>
          </w:rPr>
          <w:t>Multi-Factor Authentication</w:t>
        </w:r>
      </w:hyperlink>
      <w:r w:rsidRPr="0059304A">
        <w:rPr>
          <w:rFonts w:ascii="Roboto" w:eastAsia="Times New Roman" w:hAnsi="Roboto" w:cs="Times New Roman"/>
          <w:color w:val="231F20"/>
          <w:sz w:val="24"/>
          <w:szCs w:val="24"/>
        </w:rPr>
        <w:t> (MFA). That will prevent the need to include a password directly in a connection string. It also enables support for </w:t>
      </w:r>
      <w:hyperlink r:id="rId13" w:tgtFrame="_blank" w:history="1">
        <w:r w:rsidRPr="0059304A">
          <w:rPr>
            <w:rFonts w:ascii="Roboto" w:eastAsia="Times New Roman" w:hAnsi="Roboto" w:cs="Times New Roman"/>
            <w:b/>
            <w:bCs/>
            <w:color w:val="231F20"/>
            <w:sz w:val="24"/>
            <w:szCs w:val="24"/>
            <w:u w:val="single"/>
          </w:rPr>
          <w:t>Azure AD Authentication</w:t>
        </w:r>
      </w:hyperlink>
      <w:r w:rsidRPr="0059304A">
        <w:rPr>
          <w:rFonts w:ascii="Roboto" w:eastAsia="Times New Roman" w:hAnsi="Roboto" w:cs="Times New Roman"/>
          <w:color w:val="231F20"/>
          <w:sz w:val="24"/>
          <w:szCs w:val="24"/>
        </w:rPr>
        <w:t>.</w:t>
      </w:r>
    </w:p>
    <w:p w14:paraId="3407C0FC"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A host of other improvements, bug fixes and tweaks were made to the various .NET Framework components, and you can check them out in the </w:t>
      </w:r>
      <w:hyperlink r:id="rId14" w:tgtFrame="_blank" w:history="1">
        <w:r w:rsidRPr="0059304A">
          <w:rPr>
            <w:rFonts w:ascii="Roboto" w:eastAsia="Times New Roman" w:hAnsi="Roboto" w:cs="Times New Roman"/>
            <w:b/>
            <w:bCs/>
            <w:color w:val="231F20"/>
            <w:sz w:val="24"/>
            <w:szCs w:val="24"/>
            <w:u w:val="single"/>
          </w:rPr>
          <w:t>.NET Framework 4.7.2 Release Notes</w:t>
        </w:r>
      </w:hyperlink>
      <w:r w:rsidRPr="0059304A">
        <w:rPr>
          <w:rFonts w:ascii="Roboto" w:eastAsia="Times New Roman" w:hAnsi="Roboto" w:cs="Times New Roman"/>
          <w:color w:val="231F20"/>
          <w:sz w:val="24"/>
          <w:szCs w:val="24"/>
        </w:rPr>
        <w:t> on GitHub. Specific sections include:</w:t>
      </w:r>
    </w:p>
    <w:p w14:paraId="28836182"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15" w:anchor="aspnet" w:tgtFrame="_blank" w:history="1">
        <w:r w:rsidRPr="0059304A">
          <w:rPr>
            <w:rFonts w:ascii="Roboto" w:eastAsia="Times New Roman" w:hAnsi="Roboto" w:cs="Times New Roman"/>
            <w:b/>
            <w:bCs/>
            <w:color w:val="231F20"/>
            <w:sz w:val="24"/>
            <w:szCs w:val="24"/>
            <w:u w:val="single"/>
          </w:rPr>
          <w:t>ASP.NET</w:t>
        </w:r>
      </w:hyperlink>
    </w:p>
    <w:p w14:paraId="53408986"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16" w:anchor="bcl" w:tgtFrame="_blank" w:history="1">
        <w:r w:rsidRPr="0059304A">
          <w:rPr>
            <w:rFonts w:ascii="Roboto" w:eastAsia="Times New Roman" w:hAnsi="Roboto" w:cs="Times New Roman"/>
            <w:b/>
            <w:bCs/>
            <w:color w:val="231F20"/>
            <w:sz w:val="24"/>
            <w:szCs w:val="24"/>
            <w:u w:val="single"/>
          </w:rPr>
          <w:t>Base Class Library (BCL)</w:t>
        </w:r>
      </w:hyperlink>
    </w:p>
    <w:p w14:paraId="6DE8B697"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17" w:anchor="clr" w:tgtFrame="_blank" w:history="1">
        <w:r w:rsidRPr="0059304A">
          <w:rPr>
            <w:rFonts w:ascii="Roboto" w:eastAsia="Times New Roman" w:hAnsi="Roboto" w:cs="Times New Roman"/>
            <w:b/>
            <w:bCs/>
            <w:color w:val="231F20"/>
            <w:sz w:val="24"/>
            <w:szCs w:val="24"/>
            <w:u w:val="single"/>
          </w:rPr>
          <w:t>Common Language Runtime (CLR)</w:t>
        </w:r>
      </w:hyperlink>
    </w:p>
    <w:p w14:paraId="13B1A1B0"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18" w:anchor="clickonce" w:tgtFrame="_blank" w:history="1">
        <w:proofErr w:type="spellStart"/>
        <w:r w:rsidRPr="0059304A">
          <w:rPr>
            <w:rFonts w:ascii="Roboto" w:eastAsia="Times New Roman" w:hAnsi="Roboto" w:cs="Times New Roman"/>
            <w:b/>
            <w:bCs/>
            <w:color w:val="231F20"/>
            <w:sz w:val="24"/>
            <w:szCs w:val="24"/>
            <w:u w:val="single"/>
          </w:rPr>
          <w:t>ClickOnce</w:t>
        </w:r>
        <w:proofErr w:type="spellEnd"/>
      </w:hyperlink>
    </w:p>
    <w:p w14:paraId="2094A6E5"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19" w:anchor="networking" w:tgtFrame="_blank" w:history="1">
        <w:r w:rsidRPr="0059304A">
          <w:rPr>
            <w:rFonts w:ascii="Roboto" w:eastAsia="Times New Roman" w:hAnsi="Roboto" w:cs="Times New Roman"/>
            <w:b/>
            <w:bCs/>
            <w:color w:val="231F20"/>
            <w:sz w:val="24"/>
            <w:szCs w:val="24"/>
            <w:u w:val="single"/>
          </w:rPr>
          <w:t>Networking</w:t>
        </w:r>
      </w:hyperlink>
    </w:p>
    <w:p w14:paraId="01D35D63"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20" w:anchor="sql" w:tgtFrame="_blank" w:history="1">
        <w:r w:rsidRPr="0059304A">
          <w:rPr>
            <w:rFonts w:ascii="Roboto" w:eastAsia="Times New Roman" w:hAnsi="Roboto" w:cs="Times New Roman"/>
            <w:b/>
            <w:bCs/>
            <w:color w:val="231F20"/>
            <w:sz w:val="24"/>
            <w:szCs w:val="24"/>
            <w:u w:val="single"/>
          </w:rPr>
          <w:t>SQL</w:t>
        </w:r>
      </w:hyperlink>
    </w:p>
    <w:p w14:paraId="24B2494D"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21" w:anchor="wcf" w:tgtFrame="_blank" w:history="1">
        <w:r w:rsidRPr="0059304A">
          <w:rPr>
            <w:rFonts w:ascii="Roboto" w:eastAsia="Times New Roman" w:hAnsi="Roboto" w:cs="Times New Roman"/>
            <w:b/>
            <w:bCs/>
            <w:color w:val="231F20"/>
            <w:sz w:val="24"/>
            <w:szCs w:val="24"/>
            <w:u w:val="single"/>
          </w:rPr>
          <w:t>Windows Communication Foundation (WCF)</w:t>
        </w:r>
      </w:hyperlink>
    </w:p>
    <w:p w14:paraId="66B2DA80"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22" w:anchor="windows-forms" w:tgtFrame="_blank" w:history="1">
        <w:r w:rsidRPr="0059304A">
          <w:rPr>
            <w:rFonts w:ascii="Roboto" w:eastAsia="Times New Roman" w:hAnsi="Roboto" w:cs="Times New Roman"/>
            <w:b/>
            <w:bCs/>
            <w:color w:val="231F20"/>
            <w:sz w:val="24"/>
            <w:szCs w:val="24"/>
            <w:u w:val="single"/>
          </w:rPr>
          <w:t>Windows Forms</w:t>
        </w:r>
      </w:hyperlink>
    </w:p>
    <w:p w14:paraId="767554F0"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23" w:anchor="workflow" w:tgtFrame="_blank" w:history="1">
        <w:r w:rsidRPr="0059304A">
          <w:rPr>
            <w:rFonts w:ascii="Roboto" w:eastAsia="Times New Roman" w:hAnsi="Roboto" w:cs="Times New Roman"/>
            <w:b/>
            <w:bCs/>
            <w:color w:val="231F20"/>
            <w:sz w:val="24"/>
            <w:szCs w:val="24"/>
            <w:u w:val="single"/>
          </w:rPr>
          <w:t>Workflow</w:t>
        </w:r>
      </w:hyperlink>
    </w:p>
    <w:p w14:paraId="0E485F5F" w14:textId="77777777" w:rsidR="0059304A" w:rsidRPr="0059304A" w:rsidRDefault="0059304A" w:rsidP="0059304A">
      <w:pPr>
        <w:numPr>
          <w:ilvl w:val="0"/>
          <w:numId w:val="4"/>
        </w:numPr>
        <w:spacing w:before="100" w:beforeAutospacing="1" w:after="75" w:line="240" w:lineRule="auto"/>
        <w:rPr>
          <w:rFonts w:ascii="Roboto" w:eastAsia="Times New Roman" w:hAnsi="Roboto" w:cs="Times New Roman"/>
          <w:color w:val="231F20"/>
          <w:sz w:val="24"/>
          <w:szCs w:val="24"/>
        </w:rPr>
      </w:pPr>
      <w:hyperlink r:id="rId24" w:anchor="wpf" w:tgtFrame="_blank" w:history="1">
        <w:r w:rsidRPr="0059304A">
          <w:rPr>
            <w:rFonts w:ascii="Roboto" w:eastAsia="Times New Roman" w:hAnsi="Roboto" w:cs="Times New Roman"/>
            <w:b/>
            <w:bCs/>
            <w:color w:val="231F20"/>
            <w:sz w:val="24"/>
            <w:szCs w:val="24"/>
            <w:u w:val="single"/>
          </w:rPr>
          <w:t>Windows Presentation Foundation (WPF)</w:t>
        </w:r>
      </w:hyperlink>
    </w:p>
    <w:p w14:paraId="097F6D72"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.NET Framework 4.7.2 is included in the </w:t>
      </w:r>
      <w:hyperlink r:id="rId25" w:tgtFrame="_blank" w:history="1">
        <w:r w:rsidRPr="0059304A">
          <w:rPr>
            <w:rFonts w:ascii="Roboto" w:eastAsia="Times New Roman" w:hAnsi="Roboto" w:cs="Times New Roman"/>
            <w:b/>
            <w:bCs/>
            <w:color w:val="231F20"/>
            <w:sz w:val="24"/>
            <w:szCs w:val="24"/>
            <w:u w:val="single"/>
          </w:rPr>
          <w:t>Windows 10 April 2018 Update</w:t>
        </w:r>
      </w:hyperlink>
      <w:r w:rsidRPr="0059304A">
        <w:rPr>
          <w:rFonts w:ascii="Roboto" w:eastAsia="Times New Roman" w:hAnsi="Roboto" w:cs="Times New Roman"/>
          <w:color w:val="231F20"/>
          <w:sz w:val="24"/>
          <w:szCs w:val="24"/>
        </w:rPr>
        <w:t> and can be installed for Windows 7+ and Windows Server 2008 R2+ via a </w:t>
      </w:r>
      <w:hyperlink r:id="rId26" w:tgtFrame="_blank" w:history="1">
        <w:r w:rsidRPr="0059304A">
          <w:rPr>
            <w:rFonts w:ascii="Roboto" w:eastAsia="Times New Roman" w:hAnsi="Roboto" w:cs="Times New Roman"/>
            <w:b/>
            <w:bCs/>
            <w:color w:val="231F20"/>
            <w:sz w:val="24"/>
            <w:szCs w:val="24"/>
            <w:u w:val="single"/>
          </w:rPr>
          <w:t>Web installer</w:t>
        </w:r>
      </w:hyperlink>
      <w:r w:rsidRPr="0059304A">
        <w:rPr>
          <w:rFonts w:ascii="Roboto" w:eastAsia="Times New Roman" w:hAnsi="Roboto" w:cs="Times New Roman"/>
          <w:color w:val="231F20"/>
          <w:sz w:val="24"/>
          <w:szCs w:val="24"/>
        </w:rPr>
        <w:t> or </w:t>
      </w:r>
      <w:hyperlink r:id="rId27" w:tgtFrame="_blank" w:history="1">
        <w:r w:rsidRPr="0059304A">
          <w:rPr>
            <w:rFonts w:ascii="Roboto" w:eastAsia="Times New Roman" w:hAnsi="Roboto" w:cs="Times New Roman"/>
            <w:b/>
            <w:bCs/>
            <w:color w:val="231F20"/>
            <w:sz w:val="24"/>
            <w:szCs w:val="24"/>
            <w:u w:val="single"/>
          </w:rPr>
          <w:t>offline installer</w:t>
        </w:r>
      </w:hyperlink>
      <w:r w:rsidRPr="0059304A">
        <w:rPr>
          <w:rFonts w:ascii="Roboto" w:eastAsia="Times New Roman" w:hAnsi="Roboto" w:cs="Times New Roman"/>
          <w:color w:val="231F20"/>
          <w:sz w:val="24"/>
          <w:szCs w:val="24"/>
        </w:rPr>
        <w:t> (note that clicking on links initiates a download).</w:t>
      </w:r>
    </w:p>
    <w:p w14:paraId="78966F26" w14:textId="77777777" w:rsidR="0059304A" w:rsidRPr="0059304A" w:rsidRDefault="0059304A" w:rsidP="0059304A">
      <w:pPr>
        <w:spacing w:before="100" w:beforeAutospacing="1" w:after="100" w:afterAutospacing="1" w:line="240" w:lineRule="auto"/>
        <w:rPr>
          <w:rFonts w:ascii="Roboto" w:eastAsia="Times New Roman" w:hAnsi="Roboto" w:cs="Times New Roman"/>
          <w:color w:val="231F20"/>
          <w:sz w:val="24"/>
          <w:szCs w:val="24"/>
        </w:rPr>
      </w:pPr>
      <w:r w:rsidRPr="0059304A">
        <w:rPr>
          <w:rFonts w:ascii="Roboto" w:eastAsia="Times New Roman" w:hAnsi="Roboto" w:cs="Times New Roman"/>
          <w:color w:val="231F20"/>
          <w:sz w:val="24"/>
          <w:szCs w:val="24"/>
        </w:rPr>
        <w:t>Microsoft yesterday </w:t>
      </w:r>
      <w:hyperlink r:id="rId28" w:anchor="FuQfUR30oyV88lYQ.97" w:tgtFrame="_blank" w:history="1">
        <w:r w:rsidRPr="0059304A">
          <w:rPr>
            <w:rFonts w:ascii="Roboto" w:eastAsia="Times New Roman" w:hAnsi="Roboto" w:cs="Times New Roman"/>
            <w:b/>
            <w:bCs/>
            <w:color w:val="231F20"/>
            <w:sz w:val="24"/>
            <w:szCs w:val="24"/>
            <w:u w:val="single"/>
          </w:rPr>
          <w:t>announced</w:t>
        </w:r>
      </w:hyperlink>
      <w:r w:rsidRPr="0059304A">
        <w:rPr>
          <w:rFonts w:ascii="Roboto" w:eastAsia="Times New Roman" w:hAnsi="Roboto" w:cs="Times New Roman"/>
          <w:color w:val="231F20"/>
          <w:sz w:val="24"/>
          <w:szCs w:val="24"/>
        </w:rPr>
        <w:t> that the Windows 10 April 2018 Update (build 17134.1) and SDK are now available.</w:t>
      </w:r>
    </w:p>
    <w:p w14:paraId="32D1E02F" w14:textId="77777777" w:rsidR="00D90C2B" w:rsidRDefault="00D90C2B"/>
    <w:sectPr w:rsidR="00D9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2C79"/>
    <w:multiLevelType w:val="multilevel"/>
    <w:tmpl w:val="922A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6584F"/>
    <w:multiLevelType w:val="multilevel"/>
    <w:tmpl w:val="4C1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73FB0"/>
    <w:multiLevelType w:val="multilevel"/>
    <w:tmpl w:val="0CE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E387C"/>
    <w:multiLevelType w:val="multilevel"/>
    <w:tmpl w:val="6E4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4A"/>
    <w:rsid w:val="0059304A"/>
    <w:rsid w:val="00D90C2B"/>
    <w:rsid w:val="00EC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F3F6"/>
  <w15:chartTrackingRefBased/>
  <w15:docId w15:val="{D50831FD-8BEB-4ECE-B11C-52FA637B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30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04A"/>
    <w:rPr>
      <w:rFonts w:ascii="Times New Roman" w:eastAsia="Times New Roman" w:hAnsi="Times New Roman" w:cs="Times New Roman"/>
      <w:b/>
      <w:bCs/>
      <w:sz w:val="27"/>
      <w:szCs w:val="27"/>
    </w:rPr>
  </w:style>
  <w:style w:type="paragraph" w:customStyle="1" w:styleId="author">
    <w:name w:val="author"/>
    <w:basedOn w:val="Normal"/>
    <w:rsid w:val="005930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04A"/>
    <w:rPr>
      <w:color w:val="0000FF"/>
      <w:u w:val="single"/>
    </w:rPr>
  </w:style>
  <w:style w:type="paragraph" w:customStyle="1" w:styleId="date">
    <w:name w:val="date"/>
    <w:basedOn w:val="Normal"/>
    <w:rsid w:val="005930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30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59294">
      <w:bodyDiv w:val="1"/>
      <w:marLeft w:val="0"/>
      <w:marRight w:val="0"/>
      <w:marTop w:val="0"/>
      <w:marBottom w:val="0"/>
      <w:divBdr>
        <w:top w:val="none" w:sz="0" w:space="0" w:color="auto"/>
        <w:left w:val="none" w:sz="0" w:space="0" w:color="auto"/>
        <w:bottom w:val="none" w:sz="0" w:space="0" w:color="auto"/>
        <w:right w:val="none" w:sz="0" w:space="0" w:color="auto"/>
      </w:divBdr>
      <w:divsChild>
        <w:div w:id="1345398863">
          <w:marLeft w:val="300"/>
          <w:marRight w:val="0"/>
          <w:marTop w:val="16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studiomagazine.com/articles/2017/11/29/porting-to-net-core.aspx" TargetMode="External"/><Relationship Id="rId13" Type="http://schemas.openxmlformats.org/officeDocument/2006/relationships/hyperlink" Target="https://docs.microsoft.com/azure/sql-database/sql-database-aad-authentication-configure" TargetMode="External"/><Relationship Id="rId18" Type="http://schemas.openxmlformats.org/officeDocument/2006/relationships/hyperlink" Target="https://github.com/Microsoft/dotnet/blob/master/releases/net472/dotnet472-changes.md" TargetMode="External"/><Relationship Id="rId26" Type="http://schemas.openxmlformats.org/officeDocument/2006/relationships/hyperlink" Target="https://go.microsoft.com/fwlink/?LinkId=863262" TargetMode="External"/><Relationship Id="rId3" Type="http://schemas.openxmlformats.org/officeDocument/2006/relationships/settings" Target="settings.xml"/><Relationship Id="rId21" Type="http://schemas.openxmlformats.org/officeDocument/2006/relationships/hyperlink" Target="https://github.com/Microsoft/dotnet/blob/master/releases/net472/dotnet472-changes.md" TargetMode="External"/><Relationship Id="rId7" Type="http://schemas.openxmlformats.org/officeDocument/2006/relationships/hyperlink" Target="https://docs.microsoft.com/en-us/dotnet/standard/choosing-core-framework-server" TargetMode="External"/><Relationship Id="rId12" Type="http://schemas.openxmlformats.org/officeDocument/2006/relationships/hyperlink" Target="https://docs.microsoft.com/azure/sql-database/sql-database-ssms-mfa-authentication" TargetMode="External"/><Relationship Id="rId17" Type="http://schemas.openxmlformats.org/officeDocument/2006/relationships/hyperlink" Target="https://github.com/Microsoft/dotnet/blob/master/releases/net472/dotnet472-changes.md" TargetMode="External"/><Relationship Id="rId25" Type="http://schemas.openxmlformats.org/officeDocument/2006/relationships/hyperlink" Target="https://blogs.windows.com/windowsexperience/2018/04/30/how-to-get-the-windows-10-april-2018-update/" TargetMode="External"/><Relationship Id="rId2" Type="http://schemas.openxmlformats.org/officeDocument/2006/relationships/styles" Target="styles.xml"/><Relationship Id="rId16" Type="http://schemas.openxmlformats.org/officeDocument/2006/relationships/hyperlink" Target="https://github.com/Microsoft/dotnet/blob/master/releases/net472/dotnet472-changes.md" TargetMode="External"/><Relationship Id="rId20" Type="http://schemas.openxmlformats.org/officeDocument/2006/relationships/hyperlink" Target="https://github.com/Microsoft/dotnet/blob/master/releases/net472/dotnet472-changes.m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sualstudiomagazine.com/articles/2017/10/18/net-framework-update.aspx" TargetMode="External"/><Relationship Id="rId11" Type="http://schemas.openxmlformats.org/officeDocument/2006/relationships/hyperlink" Target="https://tools.ietf.org/html/draft-west-first-party-cookies-07" TargetMode="External"/><Relationship Id="rId24" Type="http://schemas.openxmlformats.org/officeDocument/2006/relationships/hyperlink" Target="https://github.com/Microsoft/dotnet/blob/master/releases/net472/dotnet472-changes.md" TargetMode="External"/><Relationship Id="rId5" Type="http://schemas.openxmlformats.org/officeDocument/2006/relationships/hyperlink" Target="https://docs.microsoft.com/en-us/dotnet/framework/whats-new/" TargetMode="External"/><Relationship Id="rId15" Type="http://schemas.openxmlformats.org/officeDocument/2006/relationships/hyperlink" Target="https://github.com/Microsoft/dotnet/blob/master/releases/net472/dotnet472-changes.md" TargetMode="External"/><Relationship Id="rId23" Type="http://schemas.openxmlformats.org/officeDocument/2006/relationships/hyperlink" Target="https://github.com/Microsoft/dotnet/blob/master/releases/net472/dotnet472-changes.md" TargetMode="External"/><Relationship Id="rId28" Type="http://schemas.openxmlformats.org/officeDocument/2006/relationships/hyperlink" Target="https://blogs.windows.com/buildingapps/2018/04/30/start-developing-on-windows-10-april-2018-update-today/" TargetMode="External"/><Relationship Id="rId10" Type="http://schemas.openxmlformats.org/officeDocument/2006/relationships/hyperlink" Target="https://msdn.microsoft.com/library/dd381412(v=vs.108).aspx" TargetMode="External"/><Relationship Id="rId19" Type="http://schemas.openxmlformats.org/officeDocument/2006/relationships/hyperlink" Target="https://github.com/Microsoft/dotnet/blob/master/releases/net472/dotnet472-changes.md" TargetMode="External"/><Relationship Id="rId4" Type="http://schemas.openxmlformats.org/officeDocument/2006/relationships/webSettings" Target="webSettings.xml"/><Relationship Id="rId9" Type="http://schemas.openxmlformats.org/officeDocument/2006/relationships/hyperlink" Target="https://blogs.msdn.microsoft.com/dotnet/2018/04/30/announcing-the-net-framework-4-7-2/" TargetMode="External"/><Relationship Id="rId14" Type="http://schemas.openxmlformats.org/officeDocument/2006/relationships/hyperlink" Target="https://github.com/Microsoft/dotnet/blob/master/releases/net472/README.md" TargetMode="External"/><Relationship Id="rId22" Type="http://schemas.openxmlformats.org/officeDocument/2006/relationships/hyperlink" Target="https://github.com/Microsoft/dotnet/blob/master/releases/net472/dotnet472-changes.md" TargetMode="External"/><Relationship Id="rId27" Type="http://schemas.openxmlformats.org/officeDocument/2006/relationships/hyperlink" Target="https://go.microsoft.com/fwlink/?LinkId=86326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2021-08-13T06:08:00Z</dcterms:created>
  <dcterms:modified xsi:type="dcterms:W3CDTF">2021-08-13T06:09:00Z</dcterms:modified>
</cp:coreProperties>
</file>