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82" w:rsidRDefault="005903FE">
      <w:pPr>
        <w:rPr>
          <w:b/>
        </w:rPr>
      </w:pPr>
      <w:r w:rsidRPr="005903FE">
        <w:rPr>
          <w:b/>
        </w:rPr>
        <w:t xml:space="preserve">XML </w:t>
      </w:r>
      <w:r>
        <w:rPr>
          <w:b/>
        </w:rPr>
        <w:t>–</w:t>
      </w:r>
    </w:p>
    <w:p w:rsidR="00ED3F0F" w:rsidRDefault="00ED3F0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ED3F0F">
        <w:rPr>
          <w:rFonts w:ascii="Arial" w:hAnsi="Arial" w:cs="Arial"/>
          <w:color w:val="222222"/>
          <w:sz w:val="20"/>
          <w:szCs w:val="20"/>
          <w:shd w:val="clear" w:color="auto" w:fill="FFFFFF"/>
        </w:rPr>
        <w:t>Extensible Markup Language (</w:t>
      </w:r>
      <w:r w:rsidRPr="00ED3F0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XML</w:t>
      </w:r>
      <w:r w:rsidRPr="00ED3F0F">
        <w:rPr>
          <w:rFonts w:ascii="Arial" w:hAnsi="Arial" w:cs="Arial"/>
          <w:color w:val="222222"/>
          <w:sz w:val="20"/>
          <w:szCs w:val="20"/>
          <w:shd w:val="clear" w:color="auto" w:fill="FFFFFF"/>
        </w:rPr>
        <w:t>) is a markup language that defines a set of rules for encoding documents in a format that is both human-readable and machine-readable. The World Wide Web Consortium's </w:t>
      </w:r>
      <w:r w:rsidRPr="00ED3F0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XML</w:t>
      </w:r>
      <w:r w:rsidRPr="00ED3F0F">
        <w:rPr>
          <w:rFonts w:ascii="Arial" w:hAnsi="Arial" w:cs="Arial"/>
          <w:color w:val="222222"/>
          <w:sz w:val="20"/>
          <w:szCs w:val="20"/>
          <w:shd w:val="clear" w:color="auto" w:fill="FFFFFF"/>
        </w:rPr>
        <w:t> 1.0 Specification of 1998 and several other related specifications—all of them free open standards—define </w:t>
      </w:r>
      <w:r w:rsidRPr="00ED3F0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XML</w:t>
      </w:r>
      <w:r w:rsidRPr="00ED3F0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D3F0F" w:rsidRPr="00ED3F0F" w:rsidRDefault="00ED3F0F" w:rsidP="00ED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3F0F">
        <w:rPr>
          <w:rFonts w:ascii="Verdana" w:eastAsia="Times New Roman" w:hAnsi="Verdana" w:cs="Times New Roman"/>
          <w:color w:val="000000"/>
          <w:sz w:val="23"/>
          <w:szCs w:val="23"/>
        </w:rPr>
        <w:t xml:space="preserve">XML stands for </w:t>
      </w:r>
      <w:proofErr w:type="spellStart"/>
      <w:r w:rsidRPr="00ED3F0F">
        <w:rPr>
          <w:rFonts w:ascii="Verdana" w:eastAsia="Times New Roman" w:hAnsi="Verdana" w:cs="Times New Roman"/>
          <w:color w:val="000000"/>
          <w:sz w:val="23"/>
          <w:szCs w:val="23"/>
        </w:rPr>
        <w:t>eXtensible</w:t>
      </w:r>
      <w:proofErr w:type="spellEnd"/>
      <w:r w:rsidRPr="00ED3F0F">
        <w:rPr>
          <w:rFonts w:ascii="Verdana" w:eastAsia="Times New Roman" w:hAnsi="Verdana" w:cs="Times New Roman"/>
          <w:color w:val="000000"/>
          <w:sz w:val="23"/>
          <w:szCs w:val="23"/>
        </w:rPr>
        <w:t xml:space="preserve"> Markup Language</w:t>
      </w:r>
    </w:p>
    <w:p w:rsidR="00ED3F0F" w:rsidRPr="00ED3F0F" w:rsidRDefault="00ED3F0F" w:rsidP="00ED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3F0F">
        <w:rPr>
          <w:rFonts w:ascii="Verdana" w:eastAsia="Times New Roman" w:hAnsi="Verdana" w:cs="Times New Roman"/>
          <w:color w:val="000000"/>
          <w:sz w:val="23"/>
          <w:szCs w:val="23"/>
        </w:rPr>
        <w:t>XML is a markup language much like HTML</w:t>
      </w:r>
    </w:p>
    <w:p w:rsidR="00ED3F0F" w:rsidRPr="00ED3F0F" w:rsidRDefault="00ED3F0F" w:rsidP="00ED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3F0F">
        <w:rPr>
          <w:rFonts w:ascii="Verdana" w:eastAsia="Times New Roman" w:hAnsi="Verdana" w:cs="Times New Roman"/>
          <w:color w:val="000000"/>
          <w:sz w:val="23"/>
          <w:szCs w:val="23"/>
        </w:rPr>
        <w:t>XML was designed to store and transport data</w:t>
      </w:r>
    </w:p>
    <w:p w:rsidR="00ED3F0F" w:rsidRPr="00ED3F0F" w:rsidRDefault="00ED3F0F" w:rsidP="00ED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3F0F">
        <w:rPr>
          <w:rFonts w:ascii="Verdana" w:eastAsia="Times New Roman" w:hAnsi="Verdana" w:cs="Times New Roman"/>
          <w:color w:val="000000"/>
          <w:sz w:val="23"/>
          <w:szCs w:val="23"/>
        </w:rPr>
        <w:t>XML was designed to be self-descriptive</w:t>
      </w:r>
    </w:p>
    <w:p w:rsidR="00ED3F0F" w:rsidRPr="00ED3F0F" w:rsidRDefault="00ED3F0F" w:rsidP="00ED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3F0F">
        <w:rPr>
          <w:rFonts w:ascii="Verdana" w:eastAsia="Times New Roman" w:hAnsi="Verdana" w:cs="Times New Roman"/>
          <w:color w:val="000000"/>
          <w:sz w:val="23"/>
          <w:szCs w:val="23"/>
        </w:rPr>
        <w:t>XML is a W3C Recommendation</w:t>
      </w:r>
    </w:p>
    <w:p w:rsidR="00ED3F0F" w:rsidRPr="00ED3F0F" w:rsidRDefault="00ED3F0F" w:rsidP="00ED3F0F">
      <w:pPr>
        <w:shd w:val="clear" w:color="auto" w:fill="FFFFFF"/>
        <w:spacing w:before="113" w:after="113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ED3F0F">
        <w:rPr>
          <w:rFonts w:ascii="Segoe UI" w:eastAsia="Times New Roman" w:hAnsi="Segoe UI" w:cs="Segoe UI"/>
          <w:color w:val="000000"/>
          <w:sz w:val="36"/>
          <w:szCs w:val="36"/>
        </w:rPr>
        <w:t xml:space="preserve">The Difference </w:t>
      </w:r>
      <w:proofErr w:type="gramStart"/>
      <w:r w:rsidRPr="00ED3F0F">
        <w:rPr>
          <w:rFonts w:ascii="Segoe UI" w:eastAsia="Times New Roman" w:hAnsi="Segoe UI" w:cs="Segoe UI"/>
          <w:color w:val="000000"/>
          <w:sz w:val="36"/>
          <w:szCs w:val="36"/>
        </w:rPr>
        <w:t>Between</w:t>
      </w:r>
      <w:proofErr w:type="gramEnd"/>
      <w:r w:rsidRPr="00ED3F0F">
        <w:rPr>
          <w:rFonts w:ascii="Segoe UI" w:eastAsia="Times New Roman" w:hAnsi="Segoe UI" w:cs="Segoe UI"/>
          <w:color w:val="000000"/>
          <w:sz w:val="36"/>
          <w:szCs w:val="36"/>
        </w:rPr>
        <w:t xml:space="preserve"> XML and HTML</w:t>
      </w:r>
    </w:p>
    <w:p w:rsidR="00ED3F0F" w:rsidRPr="00ED3F0F" w:rsidRDefault="00ED3F0F" w:rsidP="00ED3F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3F0F">
        <w:rPr>
          <w:rFonts w:ascii="Verdana" w:eastAsia="Times New Roman" w:hAnsi="Verdana" w:cs="Times New Roman"/>
          <w:color w:val="000000"/>
          <w:sz w:val="17"/>
          <w:szCs w:val="17"/>
        </w:rPr>
        <w:t>XML and HTML were designed with different goals:</w:t>
      </w:r>
    </w:p>
    <w:p w:rsidR="00ED3F0F" w:rsidRPr="00ED3F0F" w:rsidRDefault="00ED3F0F" w:rsidP="00ED3F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3F0F">
        <w:rPr>
          <w:rFonts w:ascii="Verdana" w:eastAsia="Times New Roman" w:hAnsi="Verdana" w:cs="Times New Roman"/>
          <w:color w:val="000000"/>
          <w:sz w:val="17"/>
          <w:szCs w:val="17"/>
        </w:rPr>
        <w:t>XML was designed to carry data - with focus on what data is</w:t>
      </w:r>
    </w:p>
    <w:p w:rsidR="00ED3F0F" w:rsidRPr="00ED3F0F" w:rsidRDefault="00ED3F0F" w:rsidP="00ED3F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3F0F">
        <w:rPr>
          <w:rFonts w:ascii="Verdana" w:eastAsia="Times New Roman" w:hAnsi="Verdana" w:cs="Times New Roman"/>
          <w:color w:val="000000"/>
          <w:sz w:val="17"/>
          <w:szCs w:val="17"/>
        </w:rPr>
        <w:t>HTML was designed to display data - with focus on how data looks</w:t>
      </w:r>
    </w:p>
    <w:p w:rsidR="00ED3F0F" w:rsidRPr="00ED3F0F" w:rsidRDefault="00ED3F0F" w:rsidP="00ED3F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3F0F">
        <w:rPr>
          <w:rFonts w:ascii="Verdana" w:eastAsia="Times New Roman" w:hAnsi="Verdana" w:cs="Times New Roman"/>
          <w:color w:val="000000"/>
          <w:sz w:val="17"/>
          <w:szCs w:val="17"/>
        </w:rPr>
        <w:t>XML tags are not predefined like HTML tags are</w:t>
      </w:r>
    </w:p>
    <w:p w:rsidR="00ED3F0F" w:rsidRPr="00ED3F0F" w:rsidRDefault="00ED3F0F">
      <w:pPr>
        <w:rPr>
          <w:b/>
          <w:sz w:val="20"/>
          <w:szCs w:val="20"/>
        </w:rPr>
      </w:pPr>
    </w:p>
    <w:p w:rsidR="005903FE" w:rsidRPr="005903FE" w:rsidRDefault="005903FE">
      <w:pPr>
        <w:rPr>
          <w:b/>
          <w:sz w:val="24"/>
          <w:szCs w:val="24"/>
        </w:rPr>
      </w:pPr>
      <w:r w:rsidRPr="005903FE">
        <w:rPr>
          <w:b/>
          <w:sz w:val="24"/>
          <w:szCs w:val="24"/>
        </w:rPr>
        <w:t>Tag rules</w:t>
      </w: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 w:rsidRPr="005903FE">
        <w:rPr>
          <w:rFonts w:ascii="Times New Roman" w:hAnsi="Times New Roman" w:cs="Times New Roman"/>
          <w:color w:val="FF0000"/>
          <w:sz w:val="20"/>
          <w:szCs w:val="20"/>
        </w:rPr>
        <w:t>1) Every tag should have a closing tag</w:t>
      </w: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5903FE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2) </w:t>
      </w:r>
      <w:r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5903FE">
        <w:rPr>
          <w:rFonts w:ascii="Times New Roman" w:hAnsi="Times New Roman" w:cs="Times New Roman"/>
          <w:color w:val="FF0000"/>
          <w:sz w:val="20"/>
          <w:szCs w:val="20"/>
        </w:rPr>
        <w:t xml:space="preserve">t is case sensitive </w:t>
      </w: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5903FE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3) </w:t>
      </w:r>
      <w:r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Pr="005903FE">
        <w:rPr>
          <w:rFonts w:ascii="Times New Roman" w:hAnsi="Times New Roman" w:cs="Times New Roman"/>
          <w:color w:val="FF0000"/>
          <w:sz w:val="20"/>
          <w:szCs w:val="20"/>
        </w:rPr>
        <w:t>here should be one root tag</w:t>
      </w: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5903FE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4) </w:t>
      </w:r>
      <w:r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5903FE">
        <w:rPr>
          <w:rFonts w:ascii="Times New Roman" w:hAnsi="Times New Roman" w:cs="Times New Roman"/>
          <w:color w:val="FF0000"/>
          <w:sz w:val="20"/>
          <w:szCs w:val="20"/>
        </w:rPr>
        <w:t>ttribute value should be in single or double quotes</w:t>
      </w: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5903FE">
        <w:rPr>
          <w:rFonts w:ascii="Times New Roman" w:hAnsi="Times New Roman" w:cs="Times New Roman"/>
          <w:color w:val="FF0000"/>
          <w:sz w:val="20"/>
          <w:szCs w:val="20"/>
        </w:rPr>
        <w:t>Example –</w:t>
      </w:r>
    </w:p>
    <w:p w:rsid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20"/>
          <w:szCs w:val="20"/>
        </w:rPr>
      </w:pPr>
      <w:r w:rsidRPr="005903FE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Employee is a root tag and </w:t>
      </w:r>
      <w:proofErr w:type="gramStart"/>
      <w:r w:rsidRPr="005903FE">
        <w:rPr>
          <w:rFonts w:ascii="Times New Roman" w:hAnsi="Times New Roman" w:cs="Times New Roman"/>
          <w:color w:val="4F81BD" w:themeColor="accent1"/>
          <w:sz w:val="20"/>
          <w:szCs w:val="20"/>
        </w:rPr>
        <w:t>id ,</w:t>
      </w:r>
      <w:proofErr w:type="gramEnd"/>
      <w:r w:rsidRPr="005903FE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name is other tags</w:t>
      </w:r>
    </w:p>
    <w:p w:rsid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903FE">
        <w:rPr>
          <w:rFonts w:ascii="Consolas" w:hAnsi="Consolas" w:cs="Consolas"/>
          <w:sz w:val="20"/>
          <w:szCs w:val="20"/>
        </w:rPr>
        <w:t>&lt;?xml</w:t>
      </w:r>
      <w:proofErr w:type="gramEnd"/>
      <w:r w:rsidRPr="005903FE">
        <w:rPr>
          <w:rFonts w:ascii="Consolas" w:hAnsi="Consolas" w:cs="Consolas"/>
          <w:sz w:val="20"/>
          <w:szCs w:val="20"/>
        </w:rPr>
        <w:t xml:space="preserve"> version=</w:t>
      </w:r>
      <w:r w:rsidRPr="005903FE">
        <w:rPr>
          <w:rFonts w:ascii="Consolas" w:hAnsi="Consolas" w:cs="Consolas"/>
          <w:i/>
          <w:iCs/>
          <w:sz w:val="20"/>
          <w:szCs w:val="20"/>
        </w:rPr>
        <w:t>"1.0"</w:t>
      </w:r>
      <w:r w:rsidRPr="005903FE">
        <w:rPr>
          <w:rFonts w:ascii="Consolas" w:hAnsi="Consolas" w:cs="Consolas"/>
          <w:sz w:val="20"/>
          <w:szCs w:val="20"/>
        </w:rPr>
        <w:t xml:space="preserve"> encoding=</w:t>
      </w:r>
      <w:r w:rsidRPr="005903FE">
        <w:rPr>
          <w:rFonts w:ascii="Consolas" w:hAnsi="Consolas" w:cs="Consolas"/>
          <w:i/>
          <w:iCs/>
          <w:sz w:val="20"/>
          <w:szCs w:val="20"/>
        </w:rPr>
        <w:t>"UTF-8"</w:t>
      </w:r>
      <w:r w:rsidRPr="005903FE">
        <w:rPr>
          <w:rFonts w:ascii="Consolas" w:hAnsi="Consolas" w:cs="Consolas"/>
          <w:sz w:val="20"/>
          <w:szCs w:val="20"/>
        </w:rPr>
        <w:t>?&gt;</w:t>
      </w: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903FE">
        <w:rPr>
          <w:rFonts w:ascii="Consolas" w:hAnsi="Consolas" w:cs="Consolas"/>
          <w:sz w:val="20"/>
          <w:szCs w:val="20"/>
        </w:rPr>
        <w:t>&lt;!--</w:t>
      </w:r>
      <w:proofErr w:type="gramEnd"/>
      <w:r w:rsidRPr="005903FE">
        <w:rPr>
          <w:rFonts w:ascii="Consolas" w:hAnsi="Consolas" w:cs="Consolas"/>
          <w:sz w:val="20"/>
          <w:szCs w:val="20"/>
        </w:rPr>
        <w:t xml:space="preserve"> this is comment --&gt;</w:t>
      </w:r>
    </w:p>
    <w:p w:rsid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03FE">
        <w:rPr>
          <w:rFonts w:ascii="Consolas" w:hAnsi="Consolas" w:cs="Consolas"/>
          <w:sz w:val="20"/>
          <w:szCs w:val="20"/>
        </w:rPr>
        <w:t>&lt;</w:t>
      </w:r>
      <w:proofErr w:type="gramStart"/>
      <w:r w:rsidRPr="005903FE">
        <w:rPr>
          <w:rFonts w:ascii="Consolas" w:hAnsi="Consolas" w:cs="Consolas"/>
          <w:sz w:val="20"/>
          <w:szCs w:val="20"/>
        </w:rPr>
        <w:t>employee</w:t>
      </w:r>
      <w:proofErr w:type="gramEnd"/>
      <w:r w:rsidRPr="005903FE">
        <w:rPr>
          <w:rFonts w:ascii="Consolas" w:hAnsi="Consolas" w:cs="Consolas"/>
          <w:sz w:val="20"/>
          <w:szCs w:val="20"/>
        </w:rPr>
        <w:t>&gt;</w:t>
      </w:r>
    </w:p>
    <w:p w:rsid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03FE">
        <w:rPr>
          <w:rFonts w:ascii="Consolas" w:hAnsi="Consolas" w:cs="Consolas"/>
          <w:sz w:val="20"/>
          <w:szCs w:val="20"/>
        </w:rPr>
        <w:tab/>
      </w: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5903FE">
        <w:rPr>
          <w:rFonts w:ascii="Consolas" w:hAnsi="Consolas" w:cs="Consolas"/>
          <w:sz w:val="20"/>
          <w:szCs w:val="20"/>
        </w:rPr>
        <w:t>&lt;</w:t>
      </w:r>
      <w:proofErr w:type="gramStart"/>
      <w:r w:rsidRPr="005903FE">
        <w:rPr>
          <w:rFonts w:ascii="Consolas" w:hAnsi="Consolas" w:cs="Consolas"/>
          <w:sz w:val="20"/>
          <w:szCs w:val="20"/>
        </w:rPr>
        <w:t>id&gt;</w:t>
      </w:r>
      <w:proofErr w:type="gramEnd"/>
      <w:r w:rsidRPr="005903FE">
        <w:rPr>
          <w:rFonts w:ascii="Consolas" w:hAnsi="Consolas" w:cs="Consolas"/>
          <w:sz w:val="20"/>
          <w:szCs w:val="20"/>
        </w:rPr>
        <w:t>1001&lt;/id&gt;</w:t>
      </w: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03FE">
        <w:rPr>
          <w:rFonts w:ascii="Consolas" w:hAnsi="Consolas" w:cs="Consolas"/>
          <w:sz w:val="20"/>
          <w:szCs w:val="20"/>
        </w:rPr>
        <w:tab/>
        <w:t>&lt;</w:t>
      </w:r>
      <w:proofErr w:type="gramStart"/>
      <w:r w:rsidRPr="005903FE">
        <w:rPr>
          <w:rFonts w:ascii="Consolas" w:hAnsi="Consolas" w:cs="Consolas"/>
          <w:sz w:val="20"/>
          <w:szCs w:val="20"/>
        </w:rPr>
        <w:t>name&gt;</w:t>
      </w:r>
      <w:proofErr w:type="spellStart"/>
      <w:proofErr w:type="gramEnd"/>
      <w:r w:rsidRPr="005903FE">
        <w:rPr>
          <w:rFonts w:ascii="Consolas" w:hAnsi="Consolas" w:cs="Consolas"/>
          <w:sz w:val="20"/>
          <w:szCs w:val="20"/>
          <w:u w:val="single"/>
        </w:rPr>
        <w:t>Jyoti</w:t>
      </w:r>
      <w:proofErr w:type="spellEnd"/>
      <w:r w:rsidRPr="005903FE">
        <w:rPr>
          <w:rFonts w:ascii="Consolas" w:hAnsi="Consolas" w:cs="Consolas"/>
          <w:sz w:val="20"/>
          <w:szCs w:val="20"/>
        </w:rPr>
        <w:t>&lt;/name&gt;</w:t>
      </w:r>
    </w:p>
    <w:p w:rsidR="005903FE" w:rsidRP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03FE" w:rsidRDefault="005903FE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03FE">
        <w:rPr>
          <w:rFonts w:ascii="Consolas" w:hAnsi="Consolas" w:cs="Consolas"/>
          <w:sz w:val="20"/>
          <w:szCs w:val="20"/>
        </w:rPr>
        <w:t>&lt;/employee&gt;</w:t>
      </w:r>
    </w:p>
    <w:p w:rsidR="00ED3F0F" w:rsidRDefault="00ED3F0F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F0F" w:rsidRDefault="00ED3F0F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F0F" w:rsidRDefault="00ED3F0F" w:rsidP="0059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Output-</w:t>
      </w:r>
    </w:p>
    <w:p w:rsidR="00ED3F0F" w:rsidRDefault="00ED3F0F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3832950" cy="33146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5" cy="331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0F" w:rsidRDefault="00ED3F0F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BE6" w:rsidRDefault="008D0BE6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BE6" w:rsidRDefault="008D0BE6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Grammar –</w:t>
      </w:r>
    </w:p>
    <w:p w:rsidR="008D0BE6" w:rsidRDefault="008D0BE6" w:rsidP="008D0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Structure – by using DTD </w:t>
      </w:r>
      <w:proofErr w:type="spellStart"/>
      <w:r>
        <w:rPr>
          <w:rFonts w:ascii="Times New Roman" w:hAnsi="Times New Roman" w:cs="Times New Roman"/>
          <w:sz w:val="20"/>
          <w:szCs w:val="20"/>
        </w:rPr>
        <w:t>we 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define the </w:t>
      </w:r>
      <w:proofErr w:type="gramStart"/>
      <w:r>
        <w:rPr>
          <w:rFonts w:ascii="Times New Roman" w:hAnsi="Times New Roman" w:cs="Times New Roman"/>
          <w:sz w:val="20"/>
          <w:szCs w:val="20"/>
        </w:rPr>
        <w:t>structure .</w:t>
      </w:r>
      <w:proofErr w:type="gramEnd"/>
    </w:p>
    <w:p w:rsidR="008D0BE6" w:rsidRDefault="008D0BE6" w:rsidP="008D0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Content – to make content valid ex- giving data </w:t>
      </w:r>
      <w:r w:rsidRPr="008D0BE6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we can use schema 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Xml file –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employees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"Employee.dtd"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employees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employee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Jyoti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employee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employee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Shreyansh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employee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employee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employee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P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employees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Create DTD file 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Employee.dtd </w:t>
      </w:r>
      <w:r w:rsidRPr="00E178EA">
        <w:rPr>
          <w:rFonts w:ascii="Times New Roman" w:hAnsi="Times New Roman" w:cs="Times New Roman"/>
          <w:sz w:val="20"/>
          <w:szCs w:val="20"/>
        </w:rPr>
        <w:sym w:font="Wingdings" w:char="F0E0"/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</w:t>
      </w:r>
      <w:r>
        <w:rPr>
          <w:rFonts w:ascii="Consolas" w:hAnsi="Consolas" w:cs="Consolas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employees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employees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employee</w:t>
      </w:r>
      <w:r>
        <w:rPr>
          <w:rFonts w:ascii="Consolas" w:hAnsi="Consolas" w:cs="Consolas"/>
          <w:color w:val="8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employee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color w:val="800000"/>
          <w:sz w:val="20"/>
          <w:szCs w:val="20"/>
        </w:rPr>
        <w:t>,</w:t>
      </w:r>
      <w:r>
        <w:rPr>
          <w:rFonts w:ascii="Consolas" w:hAnsi="Consolas" w:cs="Consolas"/>
          <w:color w:val="BF5F5F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(#PCDATA)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3FB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3FBF"/>
          <w:sz w:val="20"/>
          <w:szCs w:val="20"/>
        </w:rPr>
      </w:pP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14875" cy="95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839335" cy="33762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8EA" w:rsidRPr="00E178EA" w:rsidRDefault="00E178EA" w:rsidP="00E1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0BE6" w:rsidRPr="005903FE" w:rsidRDefault="008D0BE6" w:rsidP="00590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8D0BE6" w:rsidRPr="005903FE" w:rsidSect="0012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42CCA"/>
    <w:multiLevelType w:val="multilevel"/>
    <w:tmpl w:val="057E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5442F8"/>
    <w:multiLevelType w:val="hybridMultilevel"/>
    <w:tmpl w:val="F1502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027DF"/>
    <w:multiLevelType w:val="multilevel"/>
    <w:tmpl w:val="8E60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5903FE"/>
    <w:rsid w:val="00125D82"/>
    <w:rsid w:val="003A155E"/>
    <w:rsid w:val="005903FE"/>
    <w:rsid w:val="008D0BE6"/>
    <w:rsid w:val="00B558BC"/>
    <w:rsid w:val="00E178EA"/>
    <w:rsid w:val="00ED3F0F"/>
    <w:rsid w:val="00F90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82"/>
  </w:style>
  <w:style w:type="paragraph" w:styleId="Heading2">
    <w:name w:val="heading 2"/>
    <w:basedOn w:val="Normal"/>
    <w:link w:val="Heading2Char"/>
    <w:uiPriority w:val="9"/>
    <w:qFormat/>
    <w:rsid w:val="00ED3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F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2020-06-11T04:57:00Z</dcterms:created>
  <dcterms:modified xsi:type="dcterms:W3CDTF">2020-06-11T07:34:00Z</dcterms:modified>
</cp:coreProperties>
</file>