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1DC" w:rsidRDefault="00622D87" w:rsidP="00D47730">
      <w:pPr>
        <w:jc w:val="center"/>
      </w:pPr>
      <w:r>
        <w:rPr>
          <w:noProof/>
          <w:lang w:val="en-MY" w:eastAsia="en-MY"/>
        </w:rPr>
        <w:drawing>
          <wp:inline distT="0" distB="0" distL="0" distR="0">
            <wp:extent cx="1664970" cy="1819910"/>
            <wp:effectExtent l="0" t="0" r="0" b="889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4970" cy="1819910"/>
                    </a:xfrm>
                    <a:prstGeom prst="rect">
                      <a:avLst/>
                    </a:prstGeom>
                    <a:noFill/>
                    <a:ln>
                      <a:noFill/>
                    </a:ln>
                  </pic:spPr>
                </pic:pic>
              </a:graphicData>
            </a:graphic>
          </wp:inline>
        </w:drawing>
      </w:r>
    </w:p>
    <w:p w:rsidR="002821DC" w:rsidRDefault="002821D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49"/>
        <w:gridCol w:w="8101"/>
      </w:tblGrid>
      <w:tr w:rsidR="002821DC" w:rsidRPr="009B48A3" w:rsidTr="000E49F3">
        <w:tc>
          <w:tcPr>
            <w:tcW w:w="1620" w:type="dxa"/>
            <w:shd w:val="pct15" w:color="auto" w:fill="auto"/>
          </w:tcPr>
          <w:p w:rsidR="002821DC" w:rsidRPr="009B48A3" w:rsidRDefault="002821DC" w:rsidP="009B48A3">
            <w:pPr>
              <w:spacing w:after="0" w:line="240" w:lineRule="auto"/>
              <w:rPr>
                <w:b/>
              </w:rPr>
            </w:pPr>
          </w:p>
          <w:p w:rsidR="002821DC" w:rsidRPr="009B48A3" w:rsidRDefault="002821DC" w:rsidP="009B48A3">
            <w:pPr>
              <w:spacing w:after="0" w:line="240" w:lineRule="auto"/>
              <w:rPr>
                <w:b/>
              </w:rPr>
            </w:pPr>
            <w:r w:rsidRPr="009B48A3">
              <w:rPr>
                <w:b/>
              </w:rPr>
              <w:t xml:space="preserve">Personal </w:t>
            </w:r>
          </w:p>
          <w:p w:rsidR="002821DC" w:rsidRPr="009B48A3" w:rsidRDefault="002821DC" w:rsidP="009B48A3">
            <w:pPr>
              <w:spacing w:after="0" w:line="240" w:lineRule="auto"/>
              <w:rPr>
                <w:b/>
              </w:rPr>
            </w:pPr>
            <w:r w:rsidRPr="009B48A3">
              <w:rPr>
                <w:b/>
              </w:rPr>
              <w:t>Particulars</w:t>
            </w:r>
          </w:p>
        </w:tc>
        <w:tc>
          <w:tcPr>
            <w:tcW w:w="7730" w:type="dxa"/>
          </w:tcPr>
          <w:p w:rsidR="002821DC" w:rsidRPr="009B48A3" w:rsidRDefault="002821DC" w:rsidP="009B48A3">
            <w:pPr>
              <w:spacing w:after="0" w:line="240" w:lineRule="auto"/>
            </w:pPr>
          </w:p>
          <w:tbl>
            <w:tblPr>
              <w:tblW w:w="0" w:type="auto"/>
              <w:tblLook w:val="00A0" w:firstRow="1" w:lastRow="0" w:firstColumn="1" w:lastColumn="0" w:noHBand="0" w:noVBand="0"/>
            </w:tblPr>
            <w:tblGrid>
              <w:gridCol w:w="1687"/>
              <w:gridCol w:w="275"/>
              <w:gridCol w:w="5755"/>
            </w:tblGrid>
            <w:tr w:rsidR="002821DC" w:rsidRPr="009B48A3" w:rsidTr="009B48A3">
              <w:tc>
                <w:tcPr>
                  <w:tcW w:w="1687" w:type="dxa"/>
                </w:tcPr>
                <w:p w:rsidR="002821DC" w:rsidRPr="009B48A3" w:rsidRDefault="002821DC" w:rsidP="009B48A3">
                  <w:pPr>
                    <w:spacing w:after="0" w:line="240" w:lineRule="auto"/>
                  </w:pPr>
                  <w:r w:rsidRPr="009B48A3">
                    <w:t>Address</w:t>
                  </w:r>
                </w:p>
              </w:tc>
              <w:tc>
                <w:tcPr>
                  <w:tcW w:w="270" w:type="dxa"/>
                </w:tcPr>
                <w:p w:rsidR="002821DC" w:rsidRPr="009B48A3" w:rsidRDefault="002821DC" w:rsidP="009B48A3">
                  <w:pPr>
                    <w:spacing w:after="0" w:line="240" w:lineRule="auto"/>
                  </w:pPr>
                  <w:r w:rsidRPr="009B48A3">
                    <w:t>:</w:t>
                  </w:r>
                </w:p>
              </w:tc>
              <w:tc>
                <w:tcPr>
                  <w:tcW w:w="5755" w:type="dxa"/>
                </w:tcPr>
                <w:p w:rsidR="002821DC" w:rsidRPr="00F54159" w:rsidRDefault="002821DC" w:rsidP="009B48A3">
                  <w:pPr>
                    <w:spacing w:after="0" w:line="240" w:lineRule="auto"/>
                    <w:rPr>
                      <w:lang w:val="es-ES"/>
                    </w:rPr>
                  </w:pPr>
                  <w:r w:rsidRPr="00F54159">
                    <w:rPr>
                      <w:lang w:val="es-ES"/>
                    </w:rPr>
                    <w:t xml:space="preserve">No. 137, Jalan </w:t>
                  </w:r>
                  <w:proofErr w:type="spellStart"/>
                  <w:r w:rsidRPr="00F54159">
                    <w:rPr>
                      <w:lang w:val="es-ES"/>
                    </w:rPr>
                    <w:t>Elektron</w:t>
                  </w:r>
                  <w:proofErr w:type="spellEnd"/>
                  <w:r w:rsidRPr="00F54159">
                    <w:rPr>
                      <w:lang w:val="es-ES"/>
                    </w:rPr>
                    <w:t xml:space="preserve"> U16/89, </w:t>
                  </w:r>
                  <w:proofErr w:type="spellStart"/>
                  <w:r w:rsidRPr="00F54159">
                    <w:rPr>
                      <w:lang w:val="es-ES"/>
                    </w:rPr>
                    <w:t>Seksyen</w:t>
                  </w:r>
                  <w:proofErr w:type="spellEnd"/>
                  <w:r w:rsidRPr="00F54159">
                    <w:rPr>
                      <w:lang w:val="es-ES"/>
                    </w:rPr>
                    <w:t xml:space="preserve"> U16, </w:t>
                  </w:r>
                  <w:proofErr w:type="spellStart"/>
                  <w:r w:rsidRPr="00F54159">
                    <w:rPr>
                      <w:lang w:val="es-ES"/>
                    </w:rPr>
                    <w:t>Denai</w:t>
                  </w:r>
                  <w:proofErr w:type="spellEnd"/>
                  <w:r w:rsidRPr="00F54159">
                    <w:rPr>
                      <w:lang w:val="es-ES"/>
                    </w:rPr>
                    <w:t xml:space="preserve"> </w:t>
                  </w:r>
                  <w:proofErr w:type="spellStart"/>
                  <w:r w:rsidRPr="00F54159">
                    <w:rPr>
                      <w:lang w:val="es-ES"/>
                    </w:rPr>
                    <w:t>Alam</w:t>
                  </w:r>
                  <w:proofErr w:type="spellEnd"/>
                  <w:r w:rsidRPr="00F54159">
                    <w:rPr>
                      <w:lang w:val="es-ES"/>
                    </w:rPr>
                    <w:t xml:space="preserve">, </w:t>
                  </w:r>
                </w:p>
                <w:p w:rsidR="002821DC" w:rsidRPr="009B48A3" w:rsidRDefault="002821DC" w:rsidP="009B48A3">
                  <w:pPr>
                    <w:spacing w:after="0" w:line="240" w:lineRule="auto"/>
                  </w:pPr>
                  <w:r w:rsidRPr="009B48A3">
                    <w:t xml:space="preserve">40160 Shah </w:t>
                  </w:r>
                  <w:proofErr w:type="spellStart"/>
                  <w:r w:rsidRPr="009B48A3">
                    <w:t>Alam</w:t>
                  </w:r>
                  <w:proofErr w:type="spellEnd"/>
                  <w:r w:rsidRPr="009B48A3">
                    <w:t xml:space="preserve">, Selangor </w:t>
                  </w:r>
                </w:p>
                <w:p w:rsidR="002821DC" w:rsidRPr="009B48A3" w:rsidRDefault="002821DC" w:rsidP="009B48A3">
                  <w:pPr>
                    <w:spacing w:after="0" w:line="240" w:lineRule="auto"/>
                  </w:pPr>
                </w:p>
              </w:tc>
            </w:tr>
            <w:tr w:rsidR="002821DC" w:rsidRPr="009B48A3" w:rsidTr="009B48A3">
              <w:tc>
                <w:tcPr>
                  <w:tcW w:w="1687" w:type="dxa"/>
                </w:tcPr>
                <w:p w:rsidR="002821DC" w:rsidRPr="009B48A3" w:rsidRDefault="002821DC" w:rsidP="009B48A3">
                  <w:pPr>
                    <w:spacing w:after="0" w:line="240" w:lineRule="auto"/>
                  </w:pPr>
                  <w:r w:rsidRPr="009B48A3">
                    <w:t>Telephone</w:t>
                  </w:r>
                </w:p>
                <w:p w:rsidR="002821DC" w:rsidRPr="009B48A3" w:rsidRDefault="002821DC" w:rsidP="009B48A3">
                  <w:pPr>
                    <w:spacing w:after="0" w:line="240" w:lineRule="auto"/>
                  </w:pPr>
                </w:p>
              </w:tc>
              <w:tc>
                <w:tcPr>
                  <w:tcW w:w="270" w:type="dxa"/>
                </w:tcPr>
                <w:p w:rsidR="002821DC" w:rsidRPr="009B48A3" w:rsidRDefault="002821DC" w:rsidP="009B48A3">
                  <w:pPr>
                    <w:spacing w:after="0" w:line="240" w:lineRule="auto"/>
                  </w:pPr>
                  <w:r w:rsidRPr="009B48A3">
                    <w:t>:</w:t>
                  </w:r>
                </w:p>
              </w:tc>
              <w:tc>
                <w:tcPr>
                  <w:tcW w:w="5755" w:type="dxa"/>
                </w:tcPr>
                <w:p w:rsidR="002821DC" w:rsidRPr="009B48A3" w:rsidRDefault="002821DC" w:rsidP="009B48A3">
                  <w:pPr>
                    <w:spacing w:after="0" w:line="240" w:lineRule="auto"/>
                  </w:pPr>
                  <w:r w:rsidRPr="009B48A3">
                    <w:t xml:space="preserve">+603 – 78311654 (Home) </w:t>
                  </w:r>
                </w:p>
                <w:p w:rsidR="002821DC" w:rsidRPr="009B48A3" w:rsidRDefault="002821DC" w:rsidP="009B48A3">
                  <w:pPr>
                    <w:spacing w:after="0" w:line="240" w:lineRule="auto"/>
                  </w:pPr>
                  <w:r w:rsidRPr="009B48A3">
                    <w:t xml:space="preserve">+6019 – 3074897 (Mobile) </w:t>
                  </w:r>
                </w:p>
                <w:p w:rsidR="002821DC" w:rsidRPr="009B48A3" w:rsidRDefault="002821DC" w:rsidP="009B48A3">
                  <w:pPr>
                    <w:spacing w:after="0" w:line="240" w:lineRule="auto"/>
                  </w:pPr>
                </w:p>
              </w:tc>
            </w:tr>
            <w:tr w:rsidR="002821DC" w:rsidRPr="009B48A3" w:rsidTr="009B48A3">
              <w:tc>
                <w:tcPr>
                  <w:tcW w:w="1687" w:type="dxa"/>
                </w:tcPr>
                <w:p w:rsidR="002821DC" w:rsidRPr="009B48A3" w:rsidRDefault="002821DC" w:rsidP="009B48A3">
                  <w:pPr>
                    <w:spacing w:after="0" w:line="240" w:lineRule="auto"/>
                  </w:pPr>
                  <w:r w:rsidRPr="009B48A3">
                    <w:t>Email</w:t>
                  </w:r>
                </w:p>
                <w:p w:rsidR="002821DC" w:rsidRPr="009B48A3" w:rsidRDefault="002821DC" w:rsidP="009B48A3">
                  <w:pPr>
                    <w:spacing w:after="0" w:line="240" w:lineRule="auto"/>
                  </w:pPr>
                </w:p>
              </w:tc>
              <w:tc>
                <w:tcPr>
                  <w:tcW w:w="270" w:type="dxa"/>
                </w:tcPr>
                <w:p w:rsidR="002821DC" w:rsidRPr="009B48A3" w:rsidRDefault="002821DC" w:rsidP="009B48A3">
                  <w:pPr>
                    <w:spacing w:after="0" w:line="240" w:lineRule="auto"/>
                  </w:pPr>
                  <w:r w:rsidRPr="009B48A3">
                    <w:t>:</w:t>
                  </w:r>
                </w:p>
              </w:tc>
              <w:tc>
                <w:tcPr>
                  <w:tcW w:w="5755" w:type="dxa"/>
                </w:tcPr>
                <w:p w:rsidR="002821DC" w:rsidRPr="009B48A3" w:rsidRDefault="00561339" w:rsidP="009B48A3">
                  <w:pPr>
                    <w:spacing w:after="0" w:line="240" w:lineRule="auto"/>
                  </w:pPr>
                  <w:hyperlink r:id="rId9" w:history="1">
                    <w:r w:rsidR="002821DC" w:rsidRPr="009B48A3">
                      <w:rPr>
                        <w:rStyle w:val="Hyperlink"/>
                      </w:rPr>
                      <w:t>mlsrv@yahoo.com</w:t>
                    </w:r>
                  </w:hyperlink>
                </w:p>
                <w:p w:rsidR="002821DC" w:rsidRPr="009B48A3" w:rsidRDefault="00561339" w:rsidP="009B48A3">
                  <w:pPr>
                    <w:spacing w:after="0" w:line="240" w:lineRule="auto"/>
                  </w:pPr>
                  <w:hyperlink r:id="rId10" w:history="1">
                    <w:r w:rsidR="002821DC" w:rsidRPr="009B48A3">
                      <w:rPr>
                        <w:rStyle w:val="Hyperlink"/>
                      </w:rPr>
                      <w:t>syedabdulqader@gmail.com</w:t>
                    </w:r>
                  </w:hyperlink>
                </w:p>
                <w:p w:rsidR="002821DC" w:rsidRPr="009B48A3" w:rsidRDefault="002821DC" w:rsidP="009B48A3">
                  <w:pPr>
                    <w:spacing w:after="0" w:line="240" w:lineRule="auto"/>
                  </w:pPr>
                </w:p>
              </w:tc>
            </w:tr>
            <w:tr w:rsidR="002821DC" w:rsidRPr="009B48A3" w:rsidTr="009B48A3">
              <w:tc>
                <w:tcPr>
                  <w:tcW w:w="1687" w:type="dxa"/>
                </w:tcPr>
                <w:p w:rsidR="002821DC" w:rsidRPr="009B48A3" w:rsidRDefault="002821DC" w:rsidP="009B48A3">
                  <w:pPr>
                    <w:spacing w:after="0" w:line="240" w:lineRule="auto"/>
                  </w:pPr>
                  <w:r w:rsidRPr="009B48A3">
                    <w:t>Date Of Birth</w:t>
                  </w:r>
                </w:p>
                <w:p w:rsidR="002821DC" w:rsidRPr="009B48A3" w:rsidRDefault="002821DC" w:rsidP="009B48A3">
                  <w:pPr>
                    <w:spacing w:after="0" w:line="240" w:lineRule="auto"/>
                  </w:pPr>
                </w:p>
              </w:tc>
              <w:tc>
                <w:tcPr>
                  <w:tcW w:w="270" w:type="dxa"/>
                </w:tcPr>
                <w:p w:rsidR="002821DC" w:rsidRPr="009B48A3" w:rsidRDefault="002821DC" w:rsidP="009B48A3">
                  <w:pPr>
                    <w:spacing w:after="0" w:line="240" w:lineRule="auto"/>
                  </w:pPr>
                  <w:r w:rsidRPr="009B48A3">
                    <w:t>:</w:t>
                  </w:r>
                </w:p>
              </w:tc>
              <w:tc>
                <w:tcPr>
                  <w:tcW w:w="5755" w:type="dxa"/>
                </w:tcPr>
                <w:p w:rsidR="002821DC" w:rsidRPr="009B48A3" w:rsidRDefault="002821DC" w:rsidP="009B48A3">
                  <w:pPr>
                    <w:spacing w:after="0" w:line="240" w:lineRule="auto"/>
                  </w:pPr>
                  <w:r w:rsidRPr="009B48A3">
                    <w:t xml:space="preserve">15 September 1975 </w:t>
                  </w:r>
                </w:p>
                <w:p w:rsidR="002821DC" w:rsidRPr="009B48A3" w:rsidRDefault="002821DC" w:rsidP="009B48A3">
                  <w:pPr>
                    <w:spacing w:after="0" w:line="240" w:lineRule="auto"/>
                  </w:pPr>
                </w:p>
              </w:tc>
            </w:tr>
            <w:tr w:rsidR="002821DC" w:rsidRPr="009B48A3" w:rsidTr="009B48A3">
              <w:tc>
                <w:tcPr>
                  <w:tcW w:w="1687" w:type="dxa"/>
                </w:tcPr>
                <w:p w:rsidR="002821DC" w:rsidRPr="009B48A3" w:rsidRDefault="002821DC" w:rsidP="009B48A3">
                  <w:pPr>
                    <w:spacing w:after="0" w:line="240" w:lineRule="auto"/>
                  </w:pPr>
                  <w:r w:rsidRPr="009B48A3">
                    <w:t>Nationality</w:t>
                  </w:r>
                </w:p>
                <w:p w:rsidR="002821DC" w:rsidRPr="009B48A3" w:rsidRDefault="002821DC" w:rsidP="009B48A3">
                  <w:pPr>
                    <w:spacing w:after="0" w:line="240" w:lineRule="auto"/>
                  </w:pPr>
                </w:p>
              </w:tc>
              <w:tc>
                <w:tcPr>
                  <w:tcW w:w="270" w:type="dxa"/>
                </w:tcPr>
                <w:p w:rsidR="002821DC" w:rsidRPr="009B48A3" w:rsidRDefault="002821DC" w:rsidP="009B48A3">
                  <w:pPr>
                    <w:spacing w:after="0" w:line="240" w:lineRule="auto"/>
                  </w:pPr>
                  <w:r w:rsidRPr="009B48A3">
                    <w:t>:</w:t>
                  </w:r>
                </w:p>
              </w:tc>
              <w:tc>
                <w:tcPr>
                  <w:tcW w:w="5755" w:type="dxa"/>
                </w:tcPr>
                <w:p w:rsidR="002821DC" w:rsidRPr="009B48A3" w:rsidRDefault="002821DC" w:rsidP="009B48A3">
                  <w:pPr>
                    <w:spacing w:after="0" w:line="240" w:lineRule="auto"/>
                  </w:pPr>
                  <w:r w:rsidRPr="009B48A3">
                    <w:t>Malaysian</w:t>
                  </w:r>
                </w:p>
                <w:p w:rsidR="002821DC" w:rsidRPr="009B48A3" w:rsidRDefault="002821DC" w:rsidP="009B48A3">
                  <w:pPr>
                    <w:spacing w:after="0" w:line="240" w:lineRule="auto"/>
                  </w:pPr>
                </w:p>
              </w:tc>
            </w:tr>
          </w:tbl>
          <w:p w:rsidR="002821DC" w:rsidRPr="009B48A3" w:rsidRDefault="002821DC" w:rsidP="009B48A3">
            <w:pPr>
              <w:spacing w:after="0" w:line="240" w:lineRule="auto"/>
            </w:pPr>
          </w:p>
        </w:tc>
      </w:tr>
      <w:tr w:rsidR="002821DC" w:rsidRPr="009B48A3" w:rsidTr="000E49F3">
        <w:tc>
          <w:tcPr>
            <w:tcW w:w="1620" w:type="dxa"/>
            <w:shd w:val="pct15" w:color="auto" w:fill="auto"/>
          </w:tcPr>
          <w:p w:rsidR="002821DC" w:rsidRPr="009B48A3" w:rsidRDefault="002821DC" w:rsidP="009B48A3">
            <w:pPr>
              <w:spacing w:after="0" w:line="240" w:lineRule="auto"/>
              <w:rPr>
                <w:b/>
              </w:rPr>
            </w:pPr>
          </w:p>
          <w:p w:rsidR="002821DC" w:rsidRPr="009B48A3" w:rsidRDefault="002821DC" w:rsidP="009B48A3">
            <w:pPr>
              <w:spacing w:after="0" w:line="240" w:lineRule="auto"/>
              <w:rPr>
                <w:b/>
              </w:rPr>
            </w:pPr>
            <w:r w:rsidRPr="009B48A3">
              <w:rPr>
                <w:b/>
              </w:rPr>
              <w:t>Summary</w:t>
            </w:r>
          </w:p>
        </w:tc>
        <w:tc>
          <w:tcPr>
            <w:tcW w:w="7730" w:type="dxa"/>
          </w:tcPr>
          <w:p w:rsidR="002821DC" w:rsidRPr="009B48A3" w:rsidRDefault="002821DC" w:rsidP="009B48A3">
            <w:pPr>
              <w:spacing w:after="0" w:line="240" w:lineRule="auto"/>
              <w:jc w:val="both"/>
            </w:pPr>
          </w:p>
          <w:p w:rsidR="002821DC" w:rsidRDefault="002821DC" w:rsidP="00660C45">
            <w:pPr>
              <w:spacing w:after="0" w:line="240" w:lineRule="auto"/>
              <w:jc w:val="both"/>
            </w:pPr>
            <w:r>
              <w:t>Presently heading Group Internal Audit &amp; Compliance Divisi</w:t>
            </w:r>
            <w:r w:rsidR="009003BE">
              <w:t xml:space="preserve">on at Time </w:t>
            </w:r>
            <w:proofErr w:type="spellStart"/>
            <w:r w:rsidR="009003BE">
              <w:t>dotCom</w:t>
            </w:r>
            <w:proofErr w:type="spellEnd"/>
            <w:r w:rsidR="009003BE">
              <w:t xml:space="preserve"> </w:t>
            </w:r>
            <w:proofErr w:type="spellStart"/>
            <w:r w:rsidR="009003BE">
              <w:t>Berhad</w:t>
            </w:r>
            <w:proofErr w:type="spellEnd"/>
            <w:r w:rsidR="009003BE">
              <w:t xml:space="preserve"> (</w:t>
            </w:r>
            <w:r w:rsidR="005B6B2F">
              <w:t xml:space="preserve">Time </w:t>
            </w:r>
            <w:proofErr w:type="spellStart"/>
            <w:r w:rsidR="005B6B2F">
              <w:t>D</w:t>
            </w:r>
            <w:r>
              <w:t>otCom</w:t>
            </w:r>
            <w:proofErr w:type="spellEnd"/>
            <w:r>
              <w:t xml:space="preserve"> </w:t>
            </w:r>
            <w:proofErr w:type="spellStart"/>
            <w:r w:rsidR="009003BE">
              <w:t>Berhad</w:t>
            </w:r>
            <w:proofErr w:type="spellEnd"/>
            <w:r w:rsidR="009003BE">
              <w:t xml:space="preserve"> </w:t>
            </w:r>
            <w:r>
              <w:t>is a public listed company and the second largest fixed line telecom</w:t>
            </w:r>
            <w:r w:rsidR="00C3275F">
              <w:t>munication provider in Malaysia).</w:t>
            </w:r>
            <w:r>
              <w:t xml:space="preserve"> Has more than 13 years of Internal Auditing experience in banking, airline and </w:t>
            </w:r>
            <w:r w:rsidR="005B6B2F">
              <w:t>telecommunication industry. H</w:t>
            </w:r>
            <w:r>
              <w:t>as obtained Bachelor Degree in Applied Science (</w:t>
            </w:r>
            <w:proofErr w:type="spellStart"/>
            <w:r>
              <w:t>Hons</w:t>
            </w:r>
            <w:proofErr w:type="spellEnd"/>
            <w:r>
              <w:t>) from University of Science Malaysia (USM), Certified Information System Auditor (CISA) by ISACA and Charted Member of The Institute of Internal Auditors. Reports functionally to the Group Board Audit</w:t>
            </w:r>
            <w:r w:rsidR="00FD5520">
              <w:t xml:space="preserve"> Committee and administratively </w:t>
            </w:r>
            <w:r>
              <w:t>to the CEO.</w:t>
            </w:r>
            <w:r w:rsidR="00FD5520">
              <w:t xml:space="preserve">       </w:t>
            </w:r>
            <w:r w:rsidR="00660C45">
              <w:t xml:space="preserve">          </w:t>
            </w:r>
            <w:r>
              <w:t xml:space="preserve">               </w:t>
            </w:r>
            <w:r>
              <w:br/>
            </w:r>
            <w:r>
              <w:br/>
              <w:t xml:space="preserve">Played key role in implementing Audit Management System (Team Mate) and Continuous Monitoring &amp; Auditing (CMA) projects while in Malaysia Airlines. Strong data analytical skills </w:t>
            </w:r>
            <w:r w:rsidR="005B6B2F">
              <w:t>using</w:t>
            </w:r>
            <w:r w:rsidR="00C3275F">
              <w:t xml:space="preserve"> various</w:t>
            </w:r>
            <w:r w:rsidR="005B6B2F">
              <w:t xml:space="preserve"> Computer Aided Audit Tool (CAAT) tool</w:t>
            </w:r>
            <w:r w:rsidR="00C3275F">
              <w:t>s</w:t>
            </w:r>
            <w:r w:rsidR="009003BE">
              <w:t xml:space="preserve"> i.e. IDEA, ACL</w:t>
            </w:r>
            <w:r w:rsidR="005B6B2F">
              <w:t>.</w:t>
            </w:r>
          </w:p>
          <w:p w:rsidR="005B6B2F" w:rsidRPr="009B48A3" w:rsidRDefault="005B6B2F" w:rsidP="005B6B2F">
            <w:pPr>
              <w:spacing w:after="0" w:line="240" w:lineRule="auto"/>
            </w:pPr>
          </w:p>
          <w:p w:rsidR="002821DC" w:rsidRPr="009B48A3" w:rsidRDefault="002821DC" w:rsidP="009B48A3">
            <w:pPr>
              <w:spacing w:after="0" w:line="240" w:lineRule="auto"/>
              <w:jc w:val="both"/>
            </w:pPr>
          </w:p>
          <w:p w:rsidR="002821DC" w:rsidRDefault="002821DC" w:rsidP="009B48A3">
            <w:pPr>
              <w:spacing w:after="0" w:line="240" w:lineRule="auto"/>
              <w:jc w:val="both"/>
            </w:pPr>
          </w:p>
          <w:p w:rsidR="002821DC" w:rsidRDefault="002821DC" w:rsidP="009B48A3">
            <w:pPr>
              <w:spacing w:after="0" w:line="240" w:lineRule="auto"/>
              <w:jc w:val="both"/>
            </w:pPr>
          </w:p>
          <w:p w:rsidR="002821DC" w:rsidRDefault="002821DC" w:rsidP="009B48A3">
            <w:pPr>
              <w:spacing w:after="0" w:line="240" w:lineRule="auto"/>
              <w:jc w:val="both"/>
            </w:pPr>
          </w:p>
          <w:p w:rsidR="009E79C2" w:rsidRPr="009B48A3" w:rsidRDefault="009E79C2" w:rsidP="009B48A3">
            <w:pPr>
              <w:spacing w:after="0" w:line="240" w:lineRule="auto"/>
              <w:jc w:val="both"/>
            </w:pPr>
          </w:p>
        </w:tc>
      </w:tr>
      <w:tr w:rsidR="002821DC" w:rsidRPr="009B48A3" w:rsidTr="000E49F3">
        <w:tc>
          <w:tcPr>
            <w:tcW w:w="1620" w:type="dxa"/>
            <w:shd w:val="pct15" w:color="auto" w:fill="auto"/>
          </w:tcPr>
          <w:p w:rsidR="002821DC" w:rsidRPr="009B48A3" w:rsidRDefault="002821DC" w:rsidP="009B48A3">
            <w:pPr>
              <w:spacing w:after="0" w:line="240" w:lineRule="auto"/>
              <w:rPr>
                <w:b/>
              </w:rPr>
            </w:pPr>
          </w:p>
          <w:p w:rsidR="002821DC" w:rsidRPr="009B48A3" w:rsidRDefault="002821DC" w:rsidP="009B48A3">
            <w:pPr>
              <w:spacing w:after="0" w:line="240" w:lineRule="auto"/>
              <w:rPr>
                <w:b/>
              </w:rPr>
            </w:pPr>
            <w:r w:rsidRPr="009B48A3">
              <w:rPr>
                <w:b/>
              </w:rPr>
              <w:t>Experience</w:t>
            </w:r>
          </w:p>
        </w:tc>
        <w:tc>
          <w:tcPr>
            <w:tcW w:w="7730" w:type="dxa"/>
          </w:tcPr>
          <w:p w:rsidR="002821DC" w:rsidRPr="009B48A3" w:rsidRDefault="002821DC" w:rsidP="009B48A3">
            <w:pPr>
              <w:spacing w:after="0" w:line="240" w:lineRule="auto"/>
            </w:pPr>
          </w:p>
          <w:p w:rsidR="002821DC" w:rsidRDefault="002821DC" w:rsidP="009B48A3">
            <w:pPr>
              <w:spacing w:after="0" w:line="240" w:lineRule="auto"/>
              <w:rPr>
                <w:b/>
              </w:rPr>
            </w:pPr>
            <w:r>
              <w:rPr>
                <w:b/>
              </w:rPr>
              <w:t>Head of Division</w:t>
            </w:r>
          </w:p>
          <w:p w:rsidR="002821DC" w:rsidRDefault="002821DC" w:rsidP="009B48A3">
            <w:pPr>
              <w:spacing w:after="0" w:line="240" w:lineRule="auto"/>
              <w:rPr>
                <w:b/>
              </w:rPr>
            </w:pPr>
            <w:r>
              <w:rPr>
                <w:b/>
              </w:rPr>
              <w:t>Group Audit &amp; Compliance</w:t>
            </w:r>
          </w:p>
          <w:p w:rsidR="002821DC" w:rsidRDefault="002821DC" w:rsidP="009B48A3">
            <w:pPr>
              <w:spacing w:after="0" w:line="240" w:lineRule="auto"/>
              <w:rPr>
                <w:b/>
              </w:rPr>
            </w:pPr>
            <w:r>
              <w:rPr>
                <w:b/>
              </w:rPr>
              <w:t>TIME DOTCOM BERHAD</w:t>
            </w:r>
          </w:p>
          <w:p w:rsidR="002821DC" w:rsidRDefault="002821DC" w:rsidP="009B48A3">
            <w:pPr>
              <w:spacing w:after="0" w:line="240" w:lineRule="auto"/>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53"/>
              <w:gridCol w:w="3854"/>
            </w:tblGrid>
            <w:tr w:rsidR="002821DC" w:rsidRPr="009B48A3" w:rsidTr="00254337">
              <w:tc>
                <w:tcPr>
                  <w:tcW w:w="3853" w:type="dxa"/>
                  <w:tcBorders>
                    <w:top w:val="single" w:sz="4" w:space="0" w:color="auto"/>
                    <w:left w:val="single" w:sz="4" w:space="0" w:color="auto"/>
                    <w:bottom w:val="single" w:sz="4" w:space="0" w:color="auto"/>
                    <w:right w:val="single" w:sz="4" w:space="0" w:color="auto"/>
                  </w:tcBorders>
                  <w:shd w:val="clear" w:color="auto" w:fill="D9D9D9"/>
                </w:tcPr>
                <w:p w:rsidR="002821DC" w:rsidRPr="009B48A3" w:rsidRDefault="002821DC" w:rsidP="00254337">
                  <w:pPr>
                    <w:spacing w:after="0" w:line="240" w:lineRule="auto"/>
                    <w:rPr>
                      <w:b/>
                    </w:rPr>
                  </w:pPr>
                  <w:r w:rsidRPr="009B48A3">
                    <w:rPr>
                      <w:b/>
                    </w:rPr>
                    <w:t>Position</w:t>
                  </w:r>
                </w:p>
              </w:tc>
              <w:tc>
                <w:tcPr>
                  <w:tcW w:w="3854" w:type="dxa"/>
                  <w:tcBorders>
                    <w:top w:val="single" w:sz="4" w:space="0" w:color="auto"/>
                    <w:left w:val="single" w:sz="4" w:space="0" w:color="auto"/>
                    <w:bottom w:val="single" w:sz="4" w:space="0" w:color="auto"/>
                    <w:right w:val="single" w:sz="4" w:space="0" w:color="auto"/>
                  </w:tcBorders>
                  <w:shd w:val="clear" w:color="auto" w:fill="D9D9D9"/>
                </w:tcPr>
                <w:p w:rsidR="002821DC" w:rsidRPr="009B48A3" w:rsidRDefault="002821DC" w:rsidP="00254337">
                  <w:pPr>
                    <w:spacing w:after="0" w:line="240" w:lineRule="auto"/>
                    <w:rPr>
                      <w:b/>
                    </w:rPr>
                  </w:pPr>
                  <w:r w:rsidRPr="009B48A3">
                    <w:rPr>
                      <w:b/>
                    </w:rPr>
                    <w:t>Date</w:t>
                  </w:r>
                </w:p>
              </w:tc>
            </w:tr>
            <w:tr w:rsidR="002821DC" w:rsidRPr="009B48A3" w:rsidTr="00254337">
              <w:tc>
                <w:tcPr>
                  <w:tcW w:w="3853" w:type="dxa"/>
                  <w:tcBorders>
                    <w:top w:val="single" w:sz="4" w:space="0" w:color="auto"/>
                    <w:left w:val="single" w:sz="4" w:space="0" w:color="auto"/>
                    <w:bottom w:val="single" w:sz="4" w:space="0" w:color="auto"/>
                    <w:right w:val="single" w:sz="4" w:space="0" w:color="auto"/>
                  </w:tcBorders>
                </w:tcPr>
                <w:p w:rsidR="002821DC" w:rsidRPr="009B48A3" w:rsidRDefault="002821DC" w:rsidP="00254337">
                  <w:pPr>
                    <w:spacing w:after="0" w:line="240" w:lineRule="auto"/>
                  </w:pPr>
                  <w:r>
                    <w:t>Head of Division</w:t>
                  </w:r>
                </w:p>
              </w:tc>
              <w:tc>
                <w:tcPr>
                  <w:tcW w:w="3854" w:type="dxa"/>
                  <w:tcBorders>
                    <w:top w:val="single" w:sz="4" w:space="0" w:color="auto"/>
                    <w:left w:val="single" w:sz="4" w:space="0" w:color="auto"/>
                    <w:bottom w:val="single" w:sz="4" w:space="0" w:color="auto"/>
                    <w:right w:val="single" w:sz="4" w:space="0" w:color="auto"/>
                  </w:tcBorders>
                </w:tcPr>
                <w:p w:rsidR="002821DC" w:rsidRPr="009B48A3" w:rsidRDefault="002821DC" w:rsidP="00254337">
                  <w:pPr>
                    <w:spacing w:after="0" w:line="240" w:lineRule="auto"/>
                  </w:pPr>
                  <w:r>
                    <w:t>10 September 2012 - Current</w:t>
                  </w:r>
                </w:p>
              </w:tc>
            </w:tr>
          </w:tbl>
          <w:p w:rsidR="002821DC" w:rsidRDefault="002821DC" w:rsidP="009B48A3">
            <w:pPr>
              <w:spacing w:after="0" w:line="240" w:lineRule="auto"/>
              <w:rPr>
                <w:b/>
              </w:rPr>
            </w:pPr>
          </w:p>
          <w:p w:rsidR="002821DC" w:rsidRDefault="002821DC" w:rsidP="009B48A3">
            <w:pPr>
              <w:spacing w:after="0" w:line="240" w:lineRule="auto"/>
            </w:pPr>
            <w:r>
              <w:t xml:space="preserve">Functionally reporting to Audit Committee and administratively reporting to CEO, my job responsibility includes managing Group Internal Audit &amp; Compliance. The audit function covers TIME </w:t>
            </w:r>
            <w:proofErr w:type="spellStart"/>
            <w:r>
              <w:t>DotCom</w:t>
            </w:r>
            <w:proofErr w:type="spellEnd"/>
            <w:r>
              <w:t xml:space="preserve"> </w:t>
            </w:r>
            <w:proofErr w:type="spellStart"/>
            <w:r>
              <w:t>Berhad</w:t>
            </w:r>
            <w:proofErr w:type="spellEnd"/>
            <w:r>
              <w:t xml:space="preserve"> and its subsidiaries. Responsible in evaluating and reporting group wide business activities, issues and concerns. This includes identification of audit risks and development of recommendations, needed process changes and mitigating controls. Have designed and directed COSO based audit program / plan and allocation of audit resources. Apar</w:t>
            </w:r>
            <w:r w:rsidR="00660C45">
              <w:t xml:space="preserve">t from that, have </w:t>
            </w:r>
            <w:r>
              <w:t xml:space="preserve">implemented </w:t>
            </w:r>
            <w:r w:rsidR="00660C45">
              <w:t>the use of CAATs (</w:t>
            </w:r>
            <w:r>
              <w:t>IDEA</w:t>
            </w:r>
            <w:r w:rsidR="00660C45">
              <w:t>)</w:t>
            </w:r>
            <w:r>
              <w:t xml:space="preserve"> tool in the department.</w:t>
            </w:r>
          </w:p>
          <w:p w:rsidR="002821DC" w:rsidRDefault="002821DC" w:rsidP="009B48A3">
            <w:pPr>
              <w:spacing w:after="0" w:line="240" w:lineRule="auto"/>
            </w:pPr>
          </w:p>
          <w:p w:rsidR="002821DC" w:rsidRDefault="002821DC" w:rsidP="009B48A3">
            <w:pPr>
              <w:spacing w:after="0" w:line="240" w:lineRule="auto"/>
            </w:pPr>
            <w:r>
              <w:t>Accomplishment:</w:t>
            </w:r>
          </w:p>
          <w:p w:rsidR="002821DC" w:rsidRDefault="002821DC" w:rsidP="009B48A3">
            <w:pPr>
              <w:spacing w:after="0" w:line="240" w:lineRule="auto"/>
            </w:pPr>
          </w:p>
          <w:p w:rsidR="001D71A4" w:rsidRDefault="001D71A4" w:rsidP="00BC5C77">
            <w:pPr>
              <w:pStyle w:val="ListParagraph"/>
              <w:numPr>
                <w:ilvl w:val="0"/>
                <w:numId w:val="29"/>
              </w:numPr>
              <w:spacing w:after="0" w:line="240" w:lineRule="auto"/>
              <w:ind w:left="535" w:hanging="425"/>
            </w:pPr>
            <w:r>
              <w:t xml:space="preserve">Set the strategic direction of the internal audit function based on the strategy and the internal audit charter. </w:t>
            </w:r>
          </w:p>
          <w:p w:rsidR="001D71A4" w:rsidRDefault="001D71A4" w:rsidP="00BC5C77">
            <w:pPr>
              <w:pStyle w:val="ListParagraph"/>
              <w:numPr>
                <w:ilvl w:val="0"/>
                <w:numId w:val="29"/>
              </w:numPr>
              <w:spacing w:after="0" w:line="240" w:lineRule="auto"/>
              <w:ind w:left="535" w:hanging="425"/>
            </w:pPr>
            <w:r>
              <w:t>Transformed Internal Audit Department to fully embrace data analysis in all audit assignments (which ever possible) to increase the sample size which is the key in improving audit coverage and quality.</w:t>
            </w:r>
          </w:p>
          <w:p w:rsidR="001D71A4" w:rsidRDefault="001D71A4" w:rsidP="00BC5C77">
            <w:pPr>
              <w:pStyle w:val="ListParagraph"/>
              <w:numPr>
                <w:ilvl w:val="0"/>
                <w:numId w:val="29"/>
              </w:numPr>
              <w:spacing w:after="0" w:line="240" w:lineRule="auto"/>
              <w:ind w:left="535" w:hanging="425"/>
            </w:pPr>
            <w:r>
              <w:t>Developed internal audit function's budget for review and approval by the Board of Directors.</w:t>
            </w:r>
          </w:p>
          <w:p w:rsidR="001D71A4" w:rsidRDefault="001D71A4" w:rsidP="00BC5C77">
            <w:pPr>
              <w:pStyle w:val="ListParagraph"/>
              <w:numPr>
                <w:ilvl w:val="0"/>
                <w:numId w:val="29"/>
              </w:numPr>
              <w:spacing w:after="0" w:line="240" w:lineRule="auto"/>
              <w:ind w:left="535" w:hanging="425"/>
            </w:pPr>
            <w:r>
              <w:t>Executed the audits based on the strategic internal audit plan.</w:t>
            </w:r>
          </w:p>
          <w:p w:rsidR="001D71A4" w:rsidRDefault="001D71A4" w:rsidP="00BC5C77">
            <w:pPr>
              <w:pStyle w:val="ListParagraph"/>
              <w:numPr>
                <w:ilvl w:val="0"/>
                <w:numId w:val="29"/>
              </w:numPr>
              <w:spacing w:after="0" w:line="240" w:lineRule="auto"/>
              <w:ind w:left="535" w:hanging="425"/>
            </w:pPr>
            <w:r>
              <w:t>Examined and evaluated the adequacy and effectiveness of internal control systems and procedures.</w:t>
            </w:r>
          </w:p>
          <w:p w:rsidR="001D71A4" w:rsidRDefault="001D71A4" w:rsidP="00BC5C77">
            <w:pPr>
              <w:pStyle w:val="ListParagraph"/>
              <w:numPr>
                <w:ilvl w:val="0"/>
                <w:numId w:val="29"/>
              </w:numPr>
              <w:spacing w:after="0" w:line="240" w:lineRule="auto"/>
              <w:ind w:left="535" w:hanging="425"/>
            </w:pPr>
            <w:r>
              <w:t>Identified risk management issues and internal controls deficiencies.</w:t>
            </w:r>
          </w:p>
          <w:p w:rsidR="001D71A4" w:rsidRDefault="001D71A4" w:rsidP="00BC5C77">
            <w:pPr>
              <w:pStyle w:val="ListParagraph"/>
              <w:numPr>
                <w:ilvl w:val="0"/>
                <w:numId w:val="29"/>
              </w:numPr>
              <w:spacing w:after="0" w:line="240" w:lineRule="auto"/>
              <w:ind w:left="535" w:hanging="425"/>
            </w:pPr>
            <w:r>
              <w:t>Coordinated with department heads to discuss audit findings for their respective area including corrective actions and recommendations.</w:t>
            </w:r>
          </w:p>
          <w:p w:rsidR="001D71A4" w:rsidRDefault="001D71A4" w:rsidP="00BC5C77">
            <w:pPr>
              <w:pStyle w:val="ListParagraph"/>
              <w:numPr>
                <w:ilvl w:val="0"/>
                <w:numId w:val="29"/>
              </w:numPr>
              <w:spacing w:after="0" w:line="240" w:lineRule="auto"/>
              <w:ind w:left="535" w:hanging="425"/>
            </w:pPr>
            <w:r>
              <w:t>Examined and evaluated the information systems across the organization; recommending controls to ensure system reliability, business continuity, data security and integrity.</w:t>
            </w:r>
          </w:p>
          <w:p w:rsidR="001D71A4" w:rsidRDefault="001D71A4" w:rsidP="00BC5C77">
            <w:pPr>
              <w:pStyle w:val="ListParagraph"/>
              <w:numPr>
                <w:ilvl w:val="0"/>
                <w:numId w:val="29"/>
              </w:numPr>
              <w:spacing w:after="0" w:line="240" w:lineRule="auto"/>
              <w:ind w:left="535" w:hanging="425"/>
            </w:pPr>
            <w:r>
              <w:t xml:space="preserve">Established KPI for internal audit staffs and undertaken periodic PMS assessment.  </w:t>
            </w:r>
          </w:p>
          <w:p w:rsidR="001D71A4" w:rsidRDefault="001D71A4" w:rsidP="00BC5C77">
            <w:pPr>
              <w:pStyle w:val="ListParagraph"/>
              <w:numPr>
                <w:ilvl w:val="0"/>
                <w:numId w:val="29"/>
              </w:numPr>
              <w:spacing w:after="0" w:line="240" w:lineRule="auto"/>
              <w:ind w:left="535" w:hanging="425"/>
            </w:pPr>
            <w:r>
              <w:t>Noted a total of RM 1.8 million (as at Dec 2013) in cost savings / recoveries from operational audits, investigations and projects</w:t>
            </w:r>
            <w:r w:rsidR="00C139DD">
              <w:t xml:space="preserve"> reviews</w:t>
            </w:r>
            <w:bookmarkStart w:id="0" w:name="_GoBack"/>
            <w:bookmarkEnd w:id="0"/>
            <w:r>
              <w:t>.</w:t>
            </w:r>
          </w:p>
          <w:p w:rsidR="001D71A4" w:rsidRDefault="001D71A4" w:rsidP="009B48A3">
            <w:pPr>
              <w:spacing w:after="0" w:line="240" w:lineRule="auto"/>
            </w:pPr>
          </w:p>
          <w:p w:rsidR="001D71A4" w:rsidRDefault="001D71A4" w:rsidP="009B48A3">
            <w:pPr>
              <w:spacing w:after="0" w:line="240" w:lineRule="auto"/>
            </w:pPr>
          </w:p>
          <w:p w:rsidR="001D71A4" w:rsidRDefault="001D71A4" w:rsidP="009B48A3">
            <w:pPr>
              <w:spacing w:after="0" w:line="240" w:lineRule="auto"/>
            </w:pPr>
          </w:p>
          <w:p w:rsidR="001D71A4" w:rsidRDefault="001D71A4" w:rsidP="009B48A3">
            <w:pPr>
              <w:spacing w:after="0" w:line="240" w:lineRule="auto"/>
            </w:pPr>
          </w:p>
          <w:p w:rsidR="001D71A4" w:rsidRDefault="001D71A4" w:rsidP="009B48A3">
            <w:pPr>
              <w:spacing w:after="0" w:line="240" w:lineRule="auto"/>
            </w:pPr>
          </w:p>
          <w:p w:rsidR="003516C2" w:rsidRDefault="003516C2" w:rsidP="009B48A3">
            <w:pPr>
              <w:spacing w:after="0" w:line="240" w:lineRule="auto"/>
            </w:pPr>
          </w:p>
          <w:p w:rsidR="003516C2" w:rsidRDefault="003516C2" w:rsidP="009B48A3">
            <w:pPr>
              <w:spacing w:after="0" w:line="240" w:lineRule="auto"/>
            </w:pPr>
          </w:p>
          <w:p w:rsidR="001D71A4" w:rsidRDefault="001D71A4" w:rsidP="009B48A3">
            <w:pPr>
              <w:spacing w:after="0" w:line="240" w:lineRule="auto"/>
            </w:pPr>
          </w:p>
          <w:p w:rsidR="001D71A4" w:rsidRDefault="001D71A4" w:rsidP="009B48A3">
            <w:pPr>
              <w:spacing w:after="0" w:line="240" w:lineRule="auto"/>
            </w:pPr>
          </w:p>
          <w:p w:rsidR="002821DC" w:rsidRDefault="002821DC" w:rsidP="009B48A3">
            <w:pPr>
              <w:spacing w:after="0" w:line="240" w:lineRule="auto"/>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2821DC" w:rsidRPr="009B48A3" w:rsidRDefault="002821DC" w:rsidP="009B48A3">
            <w:pPr>
              <w:spacing w:after="0" w:line="240" w:lineRule="auto"/>
              <w:rPr>
                <w:b/>
              </w:rPr>
            </w:pPr>
            <w:r w:rsidRPr="009B48A3">
              <w:rPr>
                <w:b/>
              </w:rPr>
              <w:t>Head of Corporate Integrity</w:t>
            </w:r>
          </w:p>
          <w:p w:rsidR="002821DC" w:rsidRPr="009B48A3" w:rsidRDefault="002821DC" w:rsidP="009B48A3">
            <w:pPr>
              <w:spacing w:after="0" w:line="240" w:lineRule="auto"/>
              <w:rPr>
                <w:b/>
              </w:rPr>
            </w:pPr>
            <w:r w:rsidRPr="009B48A3">
              <w:rPr>
                <w:b/>
              </w:rPr>
              <w:t xml:space="preserve">Audit &amp; Consulting Services </w:t>
            </w:r>
          </w:p>
          <w:p w:rsidR="002821DC" w:rsidRPr="009B48A3" w:rsidRDefault="002821DC" w:rsidP="009B48A3">
            <w:pPr>
              <w:spacing w:after="0" w:line="240" w:lineRule="auto"/>
              <w:rPr>
                <w:b/>
              </w:rPr>
            </w:pPr>
            <w:r w:rsidRPr="009B48A3">
              <w:rPr>
                <w:b/>
              </w:rPr>
              <w:t xml:space="preserve">AIR </w:t>
            </w:r>
            <w:smartTag w:uri="urn:schemas-microsoft-com:office:smarttags" w:element="country-region">
              <w:smartTag w:uri="urn:schemas-microsoft-com:office:smarttags" w:element="place">
                <w:r w:rsidRPr="009B48A3">
                  <w:rPr>
                    <w:b/>
                  </w:rPr>
                  <w:t>ASIA</w:t>
                </w:r>
              </w:smartTag>
            </w:smartTag>
            <w:r w:rsidRPr="009B48A3">
              <w:rPr>
                <w:b/>
              </w:rPr>
              <w:t xml:space="preserve"> BERHAD </w:t>
            </w:r>
          </w:p>
          <w:p w:rsidR="002821DC" w:rsidRPr="009B48A3" w:rsidRDefault="002821DC" w:rsidP="009B48A3">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53"/>
              <w:gridCol w:w="3854"/>
            </w:tblGrid>
            <w:tr w:rsidR="002821DC" w:rsidRPr="009B48A3" w:rsidTr="009B48A3">
              <w:tc>
                <w:tcPr>
                  <w:tcW w:w="3853" w:type="dxa"/>
                  <w:tcBorders>
                    <w:top w:val="single" w:sz="4" w:space="0" w:color="auto"/>
                    <w:left w:val="single" w:sz="4" w:space="0" w:color="auto"/>
                    <w:bottom w:val="single" w:sz="4" w:space="0" w:color="auto"/>
                    <w:right w:val="single" w:sz="4" w:space="0" w:color="auto"/>
                  </w:tcBorders>
                  <w:shd w:val="clear" w:color="auto" w:fill="D9D9D9"/>
                </w:tcPr>
                <w:p w:rsidR="002821DC" w:rsidRPr="009B48A3" w:rsidRDefault="002821DC" w:rsidP="009B48A3">
                  <w:pPr>
                    <w:spacing w:after="0" w:line="240" w:lineRule="auto"/>
                    <w:rPr>
                      <w:b/>
                    </w:rPr>
                  </w:pPr>
                  <w:r w:rsidRPr="009B48A3">
                    <w:rPr>
                      <w:b/>
                    </w:rPr>
                    <w:t>Position</w:t>
                  </w:r>
                </w:p>
              </w:tc>
              <w:tc>
                <w:tcPr>
                  <w:tcW w:w="3854" w:type="dxa"/>
                  <w:tcBorders>
                    <w:top w:val="single" w:sz="4" w:space="0" w:color="auto"/>
                    <w:left w:val="single" w:sz="4" w:space="0" w:color="auto"/>
                    <w:bottom w:val="single" w:sz="4" w:space="0" w:color="auto"/>
                    <w:right w:val="single" w:sz="4" w:space="0" w:color="auto"/>
                  </w:tcBorders>
                  <w:shd w:val="clear" w:color="auto" w:fill="D9D9D9"/>
                </w:tcPr>
                <w:p w:rsidR="002821DC" w:rsidRPr="009B48A3" w:rsidRDefault="002821DC" w:rsidP="009B48A3">
                  <w:pPr>
                    <w:spacing w:after="0" w:line="240" w:lineRule="auto"/>
                    <w:rPr>
                      <w:b/>
                    </w:rPr>
                  </w:pPr>
                  <w:r w:rsidRPr="009B48A3">
                    <w:rPr>
                      <w:b/>
                    </w:rPr>
                    <w:t>Date</w:t>
                  </w:r>
                </w:p>
              </w:tc>
            </w:tr>
            <w:tr w:rsidR="002821DC" w:rsidRPr="009B48A3" w:rsidTr="009B48A3">
              <w:tc>
                <w:tcPr>
                  <w:tcW w:w="3853" w:type="dxa"/>
                  <w:tcBorders>
                    <w:top w:val="single" w:sz="4" w:space="0" w:color="auto"/>
                    <w:left w:val="single" w:sz="4" w:space="0" w:color="auto"/>
                    <w:bottom w:val="single" w:sz="4" w:space="0" w:color="auto"/>
                    <w:right w:val="single" w:sz="4" w:space="0" w:color="auto"/>
                  </w:tcBorders>
                </w:tcPr>
                <w:p w:rsidR="002821DC" w:rsidRPr="009B48A3" w:rsidRDefault="002821DC" w:rsidP="009B48A3">
                  <w:pPr>
                    <w:spacing w:after="0" w:line="240" w:lineRule="auto"/>
                  </w:pPr>
                  <w:r w:rsidRPr="009B48A3">
                    <w:t>Head of Corporate Integrity</w:t>
                  </w:r>
                </w:p>
              </w:tc>
              <w:tc>
                <w:tcPr>
                  <w:tcW w:w="3854" w:type="dxa"/>
                  <w:tcBorders>
                    <w:top w:val="single" w:sz="4" w:space="0" w:color="auto"/>
                    <w:left w:val="single" w:sz="4" w:space="0" w:color="auto"/>
                    <w:bottom w:val="single" w:sz="4" w:space="0" w:color="auto"/>
                    <w:right w:val="single" w:sz="4" w:space="0" w:color="auto"/>
                  </w:tcBorders>
                </w:tcPr>
                <w:p w:rsidR="002821DC" w:rsidRPr="009B48A3" w:rsidRDefault="002821DC" w:rsidP="009B48A3">
                  <w:pPr>
                    <w:spacing w:after="0" w:line="240" w:lineRule="auto"/>
                  </w:pPr>
                  <w:r>
                    <w:t>3 October 2011 – 29 June 2012</w:t>
                  </w:r>
                </w:p>
              </w:tc>
            </w:tr>
          </w:tbl>
          <w:p w:rsidR="002821DC" w:rsidRPr="009B48A3" w:rsidRDefault="002821DC" w:rsidP="009B48A3">
            <w:pPr>
              <w:spacing w:after="0" w:line="240" w:lineRule="auto"/>
            </w:pPr>
          </w:p>
          <w:p w:rsidR="002821DC" w:rsidRPr="009B48A3" w:rsidRDefault="002821DC" w:rsidP="009B48A3">
            <w:pPr>
              <w:spacing w:after="0" w:line="240" w:lineRule="auto"/>
              <w:jc w:val="both"/>
            </w:pPr>
            <w:r w:rsidRPr="009B48A3">
              <w:t xml:space="preserve">Reporting to Regional Head of Audit &amp; Consulting Services, my job responsibility includes managing Information System Audit function for entire Air Asia Group covering Air Asia Malaysia, </w:t>
            </w:r>
            <w:smartTag w:uri="urn:schemas-microsoft-com:office:smarttags" w:element="country-region">
              <w:r w:rsidRPr="009B48A3">
                <w:t>Thailand</w:t>
              </w:r>
            </w:smartTag>
            <w:r w:rsidRPr="009B48A3">
              <w:t xml:space="preserve"> &amp; </w:t>
            </w:r>
            <w:smartTag w:uri="urn:schemas-microsoft-com:office:smarttags" w:element="country-region">
              <w:smartTag w:uri="urn:schemas-microsoft-com:office:smarttags" w:element="place">
                <w:r w:rsidRPr="009B48A3">
                  <w:t>Indonesia</w:t>
                </w:r>
              </w:smartTag>
            </w:smartTag>
            <w:r w:rsidRPr="009B48A3">
              <w:t xml:space="preserve">. Apart from that, I’m also overseeing Credit Card Fraud detection function and undertaking Continuous Monitoring &amp; Auditing project for Air Asia Group. </w:t>
            </w:r>
          </w:p>
          <w:p w:rsidR="002821DC" w:rsidRDefault="002821DC" w:rsidP="009B48A3">
            <w:pPr>
              <w:spacing w:after="0" w:line="240" w:lineRule="auto"/>
            </w:pPr>
          </w:p>
          <w:p w:rsidR="002821DC" w:rsidRPr="009B48A3" w:rsidRDefault="002821DC" w:rsidP="009B48A3">
            <w:pPr>
              <w:spacing w:after="0" w:line="240" w:lineRule="auto"/>
            </w:pPr>
            <w:r w:rsidRPr="009B48A3">
              <w:t>Accomplishment:</w:t>
            </w:r>
          </w:p>
          <w:p w:rsidR="002821DC" w:rsidRPr="009B48A3" w:rsidRDefault="002821DC" w:rsidP="009B48A3">
            <w:pPr>
              <w:spacing w:after="0" w:line="240" w:lineRule="auto"/>
            </w:pPr>
            <w:r w:rsidRPr="009B48A3">
              <w:t xml:space="preserve"> </w:t>
            </w:r>
          </w:p>
          <w:p w:rsidR="002821DC" w:rsidRPr="009B48A3" w:rsidRDefault="002821DC" w:rsidP="00D32229">
            <w:pPr>
              <w:pStyle w:val="ListParagraph"/>
              <w:numPr>
                <w:ilvl w:val="0"/>
                <w:numId w:val="1"/>
              </w:numPr>
              <w:spacing w:after="0" w:line="240" w:lineRule="auto"/>
              <w:ind w:left="522" w:hanging="522"/>
            </w:pPr>
            <w:r w:rsidRPr="009B48A3">
              <w:t>Conducted Information System related audits:</w:t>
            </w:r>
          </w:p>
          <w:p w:rsidR="002821DC" w:rsidRPr="009B48A3" w:rsidRDefault="002821DC" w:rsidP="00D32229">
            <w:pPr>
              <w:pStyle w:val="ListParagraph"/>
              <w:numPr>
                <w:ilvl w:val="0"/>
                <w:numId w:val="2"/>
              </w:numPr>
              <w:spacing w:after="0" w:line="240" w:lineRule="auto"/>
              <w:ind w:left="522" w:firstLine="0"/>
            </w:pPr>
            <w:r w:rsidRPr="009B48A3">
              <w:t xml:space="preserve">Review on </w:t>
            </w:r>
            <w:proofErr w:type="spellStart"/>
            <w:r w:rsidRPr="009B48A3">
              <w:t>Navitaire</w:t>
            </w:r>
            <w:proofErr w:type="spellEnd"/>
            <w:r w:rsidRPr="009B48A3">
              <w:t xml:space="preserve"> User Access Management</w:t>
            </w:r>
          </w:p>
          <w:p w:rsidR="002821DC" w:rsidRPr="009B48A3" w:rsidRDefault="002821DC" w:rsidP="00D32229">
            <w:pPr>
              <w:pStyle w:val="ListParagraph"/>
              <w:numPr>
                <w:ilvl w:val="0"/>
                <w:numId w:val="2"/>
              </w:numPr>
              <w:spacing w:after="0" w:line="240" w:lineRule="auto"/>
              <w:ind w:left="702" w:hanging="180"/>
            </w:pPr>
            <w:r w:rsidRPr="009B48A3">
              <w:t>Data Analysis on Revenue Leakages asso</w:t>
            </w:r>
            <w:r>
              <w:t xml:space="preserve">ciated with Fare Override, Name </w:t>
            </w:r>
            <w:r w:rsidRPr="009B48A3">
              <w:t>Change and Write Off / Write Forfeit</w:t>
            </w:r>
          </w:p>
          <w:p w:rsidR="002821DC" w:rsidRPr="009B48A3" w:rsidRDefault="002821DC" w:rsidP="00D32229">
            <w:pPr>
              <w:pStyle w:val="ListParagraph"/>
              <w:numPr>
                <w:ilvl w:val="0"/>
                <w:numId w:val="1"/>
              </w:numPr>
              <w:spacing w:after="0" w:line="240" w:lineRule="auto"/>
              <w:ind w:left="522" w:hanging="522"/>
            </w:pPr>
            <w:r w:rsidRPr="009B48A3">
              <w:t>Project Manager – To rollout Continuous Monitoring &amp; Auditing for Air Asia Group.</w:t>
            </w:r>
          </w:p>
          <w:p w:rsidR="002821DC" w:rsidRPr="009B48A3" w:rsidRDefault="002821DC" w:rsidP="00D32229">
            <w:pPr>
              <w:pStyle w:val="ListParagraph"/>
              <w:numPr>
                <w:ilvl w:val="0"/>
                <w:numId w:val="1"/>
              </w:numPr>
              <w:spacing w:after="0" w:line="240" w:lineRule="auto"/>
              <w:ind w:left="522" w:hanging="522"/>
            </w:pPr>
            <w:r w:rsidRPr="009B48A3">
              <w:t xml:space="preserve">Project team (as an advisor) for implementation of invoices processing through Cloud Computing. </w:t>
            </w:r>
          </w:p>
          <w:p w:rsidR="002821DC" w:rsidRPr="009B48A3" w:rsidRDefault="002821DC" w:rsidP="00D32229">
            <w:pPr>
              <w:pStyle w:val="ListParagraph"/>
              <w:numPr>
                <w:ilvl w:val="0"/>
                <w:numId w:val="1"/>
              </w:numPr>
              <w:spacing w:after="0" w:line="240" w:lineRule="auto"/>
              <w:ind w:left="522" w:hanging="522"/>
            </w:pPr>
            <w:r w:rsidRPr="009B48A3">
              <w:t>Conducted IS Audit Risk Assessment for Air Asia Group to develop Long Term IS Audit Plan.</w:t>
            </w:r>
          </w:p>
          <w:p w:rsidR="002821DC" w:rsidRPr="009B48A3" w:rsidRDefault="002821DC" w:rsidP="00D32229">
            <w:pPr>
              <w:pStyle w:val="ListParagraph"/>
              <w:numPr>
                <w:ilvl w:val="0"/>
                <w:numId w:val="1"/>
              </w:numPr>
              <w:spacing w:after="0" w:line="240" w:lineRule="auto"/>
              <w:ind w:left="522" w:hanging="522"/>
            </w:pPr>
            <w:r w:rsidRPr="009B48A3">
              <w:t xml:space="preserve">Currently in the midst of undertaking fraud risk assessment which will be used as indicators for Continuous Monitoring project. </w:t>
            </w:r>
          </w:p>
          <w:p w:rsidR="002821DC" w:rsidRPr="009B48A3" w:rsidRDefault="002821DC" w:rsidP="00D32229">
            <w:pPr>
              <w:pStyle w:val="ListParagraph"/>
              <w:numPr>
                <w:ilvl w:val="0"/>
                <w:numId w:val="1"/>
              </w:numPr>
              <w:spacing w:after="0" w:line="240" w:lineRule="auto"/>
              <w:ind w:left="522" w:hanging="522"/>
            </w:pPr>
            <w:r w:rsidRPr="009B48A3">
              <w:t>Project team (Advisor) - PCI Compliance implementation</w:t>
            </w:r>
          </w:p>
          <w:p w:rsidR="002821DC" w:rsidRPr="009B48A3" w:rsidRDefault="002821DC" w:rsidP="00D32229">
            <w:pPr>
              <w:pStyle w:val="ListParagraph"/>
              <w:numPr>
                <w:ilvl w:val="0"/>
                <w:numId w:val="1"/>
              </w:numPr>
              <w:spacing w:after="0" w:line="240" w:lineRule="auto"/>
              <w:ind w:left="522" w:hanging="522"/>
            </w:pPr>
            <w:r w:rsidRPr="009B48A3">
              <w:t>Review and approve fraud investigation reporting</w:t>
            </w:r>
          </w:p>
          <w:p w:rsidR="002821DC" w:rsidRPr="009B48A3" w:rsidRDefault="002821DC" w:rsidP="00D32229">
            <w:pPr>
              <w:pStyle w:val="ListParagraph"/>
              <w:numPr>
                <w:ilvl w:val="0"/>
                <w:numId w:val="1"/>
              </w:numPr>
              <w:spacing w:after="0" w:line="240" w:lineRule="auto"/>
              <w:ind w:left="522" w:hanging="522"/>
            </w:pPr>
            <w:r w:rsidRPr="009B48A3">
              <w:t>Custodian of Whistleblower Policy for Air Asia Group.</w:t>
            </w:r>
          </w:p>
          <w:p w:rsidR="002821DC" w:rsidRPr="009B48A3" w:rsidRDefault="002821DC" w:rsidP="009B48A3">
            <w:pPr>
              <w:pBdr>
                <w:bottom w:val="single" w:sz="12" w:space="1" w:color="auto"/>
              </w:pBdr>
              <w:spacing w:after="0" w:line="240" w:lineRule="auto"/>
            </w:pPr>
          </w:p>
          <w:p w:rsidR="002821DC" w:rsidRPr="009B48A3" w:rsidRDefault="002821DC" w:rsidP="009B48A3">
            <w:pPr>
              <w:tabs>
                <w:tab w:val="left" w:pos="1725"/>
              </w:tabs>
              <w:spacing w:after="0" w:line="240" w:lineRule="auto"/>
            </w:pPr>
            <w:r w:rsidRPr="009B48A3">
              <w:tab/>
            </w:r>
          </w:p>
          <w:p w:rsidR="002821DC" w:rsidRPr="009B48A3" w:rsidRDefault="002821DC" w:rsidP="009B48A3">
            <w:pPr>
              <w:tabs>
                <w:tab w:val="left" w:pos="1725"/>
              </w:tabs>
              <w:spacing w:after="0" w:line="240" w:lineRule="auto"/>
              <w:rPr>
                <w:b/>
              </w:rPr>
            </w:pPr>
            <w:r w:rsidRPr="009B48A3">
              <w:rPr>
                <w:b/>
              </w:rPr>
              <w:t xml:space="preserve">Senior Manager </w:t>
            </w:r>
          </w:p>
          <w:p w:rsidR="002821DC" w:rsidRPr="009B48A3" w:rsidRDefault="002821DC" w:rsidP="009B48A3">
            <w:pPr>
              <w:tabs>
                <w:tab w:val="left" w:pos="1725"/>
              </w:tabs>
              <w:spacing w:after="0" w:line="240" w:lineRule="auto"/>
              <w:rPr>
                <w:b/>
              </w:rPr>
            </w:pPr>
            <w:r w:rsidRPr="009B48A3">
              <w:rPr>
                <w:b/>
              </w:rPr>
              <w:t xml:space="preserve">Audit &amp; Business Advisory </w:t>
            </w:r>
          </w:p>
          <w:p w:rsidR="002821DC" w:rsidRPr="009B48A3" w:rsidRDefault="002821DC" w:rsidP="009B48A3">
            <w:pPr>
              <w:tabs>
                <w:tab w:val="left" w:pos="1725"/>
              </w:tabs>
              <w:spacing w:after="0" w:line="240" w:lineRule="auto"/>
              <w:rPr>
                <w:b/>
              </w:rPr>
            </w:pPr>
            <w:smartTag w:uri="urn:schemas-microsoft-com:office:smarttags" w:element="country-region">
              <w:smartTag w:uri="urn:schemas-microsoft-com:office:smarttags" w:element="place">
                <w:r w:rsidRPr="009B48A3">
                  <w:rPr>
                    <w:b/>
                  </w:rPr>
                  <w:t>MALAYSIA</w:t>
                </w:r>
              </w:smartTag>
            </w:smartTag>
            <w:r w:rsidRPr="009B48A3">
              <w:rPr>
                <w:b/>
              </w:rPr>
              <w:t xml:space="preserve"> AIRLINES SYSTEM BERHAD </w:t>
            </w:r>
          </w:p>
          <w:p w:rsidR="002821DC" w:rsidRPr="009B48A3" w:rsidRDefault="002821DC" w:rsidP="009B48A3">
            <w:pPr>
              <w:tabs>
                <w:tab w:val="left" w:pos="1725"/>
              </w:tabs>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53"/>
              <w:gridCol w:w="3854"/>
            </w:tblGrid>
            <w:tr w:rsidR="002821DC" w:rsidRPr="009B48A3" w:rsidTr="009B48A3">
              <w:tc>
                <w:tcPr>
                  <w:tcW w:w="3853" w:type="dxa"/>
                  <w:tcBorders>
                    <w:top w:val="single" w:sz="4" w:space="0" w:color="auto"/>
                    <w:left w:val="single" w:sz="4" w:space="0" w:color="auto"/>
                    <w:bottom w:val="single" w:sz="4" w:space="0" w:color="auto"/>
                    <w:right w:val="single" w:sz="4" w:space="0" w:color="auto"/>
                  </w:tcBorders>
                  <w:shd w:val="clear" w:color="auto" w:fill="D9D9D9"/>
                </w:tcPr>
                <w:p w:rsidR="002821DC" w:rsidRPr="009B48A3" w:rsidRDefault="002821DC" w:rsidP="009B48A3">
                  <w:pPr>
                    <w:spacing w:after="0" w:line="240" w:lineRule="auto"/>
                    <w:rPr>
                      <w:b/>
                    </w:rPr>
                  </w:pPr>
                  <w:r w:rsidRPr="009B48A3">
                    <w:rPr>
                      <w:b/>
                    </w:rPr>
                    <w:t>Position</w:t>
                  </w:r>
                </w:p>
              </w:tc>
              <w:tc>
                <w:tcPr>
                  <w:tcW w:w="3854" w:type="dxa"/>
                  <w:tcBorders>
                    <w:top w:val="single" w:sz="4" w:space="0" w:color="auto"/>
                    <w:left w:val="single" w:sz="4" w:space="0" w:color="auto"/>
                    <w:bottom w:val="single" w:sz="4" w:space="0" w:color="auto"/>
                    <w:right w:val="single" w:sz="4" w:space="0" w:color="auto"/>
                  </w:tcBorders>
                  <w:shd w:val="clear" w:color="auto" w:fill="D9D9D9"/>
                </w:tcPr>
                <w:p w:rsidR="002821DC" w:rsidRPr="009B48A3" w:rsidRDefault="002821DC" w:rsidP="009B48A3">
                  <w:pPr>
                    <w:spacing w:after="0" w:line="240" w:lineRule="auto"/>
                    <w:rPr>
                      <w:b/>
                    </w:rPr>
                  </w:pPr>
                  <w:r w:rsidRPr="009B48A3">
                    <w:rPr>
                      <w:b/>
                    </w:rPr>
                    <w:t>Date</w:t>
                  </w:r>
                </w:p>
              </w:tc>
            </w:tr>
            <w:tr w:rsidR="002821DC" w:rsidRPr="009B48A3" w:rsidTr="009B48A3">
              <w:tc>
                <w:tcPr>
                  <w:tcW w:w="3853" w:type="dxa"/>
                  <w:tcBorders>
                    <w:top w:val="single" w:sz="4" w:space="0" w:color="auto"/>
                    <w:left w:val="single" w:sz="4" w:space="0" w:color="auto"/>
                    <w:bottom w:val="single" w:sz="4" w:space="0" w:color="auto"/>
                    <w:right w:val="single" w:sz="4" w:space="0" w:color="auto"/>
                  </w:tcBorders>
                </w:tcPr>
                <w:p w:rsidR="002821DC" w:rsidRPr="009B48A3" w:rsidRDefault="002821DC" w:rsidP="009B48A3">
                  <w:pPr>
                    <w:spacing w:after="0" w:line="240" w:lineRule="auto"/>
                  </w:pPr>
                  <w:r w:rsidRPr="009B48A3">
                    <w:t>Senior Manager</w:t>
                  </w:r>
                </w:p>
              </w:tc>
              <w:tc>
                <w:tcPr>
                  <w:tcW w:w="3854" w:type="dxa"/>
                  <w:tcBorders>
                    <w:top w:val="single" w:sz="4" w:space="0" w:color="auto"/>
                    <w:left w:val="single" w:sz="4" w:space="0" w:color="auto"/>
                    <w:bottom w:val="single" w:sz="4" w:space="0" w:color="auto"/>
                    <w:right w:val="single" w:sz="4" w:space="0" w:color="auto"/>
                  </w:tcBorders>
                </w:tcPr>
                <w:p w:rsidR="002821DC" w:rsidRPr="009B48A3" w:rsidRDefault="002821DC" w:rsidP="009B48A3">
                  <w:pPr>
                    <w:spacing w:after="0" w:line="240" w:lineRule="auto"/>
                  </w:pPr>
                  <w:r w:rsidRPr="009B48A3">
                    <w:t>1 May 2010 – 15 September 2011</w:t>
                  </w:r>
                </w:p>
              </w:tc>
            </w:tr>
            <w:tr w:rsidR="002821DC" w:rsidRPr="009B48A3" w:rsidTr="009B48A3">
              <w:tc>
                <w:tcPr>
                  <w:tcW w:w="3853" w:type="dxa"/>
                  <w:tcBorders>
                    <w:top w:val="single" w:sz="4" w:space="0" w:color="auto"/>
                    <w:left w:val="single" w:sz="4" w:space="0" w:color="auto"/>
                    <w:bottom w:val="single" w:sz="4" w:space="0" w:color="auto"/>
                    <w:right w:val="single" w:sz="4" w:space="0" w:color="auto"/>
                  </w:tcBorders>
                </w:tcPr>
                <w:p w:rsidR="002821DC" w:rsidRPr="009B48A3" w:rsidRDefault="002821DC" w:rsidP="009B48A3">
                  <w:pPr>
                    <w:spacing w:after="0" w:line="240" w:lineRule="auto"/>
                  </w:pPr>
                  <w:r w:rsidRPr="009B48A3">
                    <w:t>Manager</w:t>
                  </w:r>
                </w:p>
              </w:tc>
              <w:tc>
                <w:tcPr>
                  <w:tcW w:w="3854" w:type="dxa"/>
                  <w:tcBorders>
                    <w:top w:val="single" w:sz="4" w:space="0" w:color="auto"/>
                    <w:left w:val="single" w:sz="4" w:space="0" w:color="auto"/>
                    <w:bottom w:val="single" w:sz="4" w:space="0" w:color="auto"/>
                    <w:right w:val="single" w:sz="4" w:space="0" w:color="auto"/>
                  </w:tcBorders>
                </w:tcPr>
                <w:p w:rsidR="002821DC" w:rsidRPr="009B48A3" w:rsidRDefault="002821DC" w:rsidP="009B48A3">
                  <w:pPr>
                    <w:spacing w:after="0" w:line="240" w:lineRule="auto"/>
                  </w:pPr>
                  <w:r w:rsidRPr="009B48A3">
                    <w:t>8 May 2007 – 30 April 2010</w:t>
                  </w:r>
                </w:p>
              </w:tc>
            </w:tr>
          </w:tbl>
          <w:p w:rsidR="002821DC" w:rsidRPr="009B48A3" w:rsidRDefault="002821DC" w:rsidP="009B48A3">
            <w:pPr>
              <w:tabs>
                <w:tab w:val="left" w:pos="1725"/>
              </w:tabs>
              <w:spacing w:after="0" w:line="240" w:lineRule="auto"/>
            </w:pPr>
          </w:p>
          <w:p w:rsidR="002821DC" w:rsidRPr="009B48A3" w:rsidRDefault="002821DC" w:rsidP="009B48A3">
            <w:pPr>
              <w:tabs>
                <w:tab w:val="left" w:pos="1725"/>
              </w:tabs>
              <w:spacing w:after="0" w:line="240" w:lineRule="auto"/>
              <w:jc w:val="both"/>
            </w:pPr>
            <w:r w:rsidRPr="009B48A3">
              <w:t>Reporting to Vice President, Audit &amp; Business Advisory, my job responsibility includes overseeing Information System Audit function for MAS Group. Apart from that I</w:t>
            </w:r>
            <w:r w:rsidR="00BC5C77">
              <w:t xml:space="preserve"> was t</w:t>
            </w:r>
            <w:r w:rsidRPr="009B48A3">
              <w:t xml:space="preserve">asked to roll out Continuous Monitoring &amp; Auditing and to administer Audit Management System (Team Mate System) for the department. </w:t>
            </w:r>
          </w:p>
          <w:p w:rsidR="002821DC" w:rsidRPr="009B48A3" w:rsidRDefault="002821DC" w:rsidP="009B48A3">
            <w:pPr>
              <w:tabs>
                <w:tab w:val="left" w:pos="1725"/>
              </w:tabs>
              <w:spacing w:after="0" w:line="240" w:lineRule="auto"/>
            </w:pPr>
          </w:p>
          <w:p w:rsidR="002821DC" w:rsidRPr="009B48A3" w:rsidRDefault="002821DC" w:rsidP="009B48A3">
            <w:pPr>
              <w:tabs>
                <w:tab w:val="left" w:pos="1725"/>
              </w:tabs>
              <w:spacing w:after="0" w:line="240" w:lineRule="auto"/>
            </w:pPr>
            <w:r w:rsidRPr="009B48A3">
              <w:t xml:space="preserve">Accomplishment: </w:t>
            </w:r>
          </w:p>
          <w:p w:rsidR="002821DC" w:rsidRPr="009B48A3" w:rsidRDefault="002821DC" w:rsidP="009B48A3">
            <w:pPr>
              <w:tabs>
                <w:tab w:val="left" w:pos="1725"/>
              </w:tabs>
              <w:spacing w:after="0" w:line="240" w:lineRule="auto"/>
            </w:pPr>
          </w:p>
          <w:p w:rsidR="002821DC" w:rsidRPr="009B48A3" w:rsidRDefault="002821DC" w:rsidP="003A1AA7">
            <w:pPr>
              <w:pStyle w:val="ListParagraph"/>
              <w:numPr>
                <w:ilvl w:val="0"/>
                <w:numId w:val="3"/>
              </w:numPr>
              <w:spacing w:after="0" w:line="240" w:lineRule="auto"/>
            </w:pPr>
            <w:r w:rsidRPr="009B48A3">
              <w:t>Conducted Information System related audits</w:t>
            </w:r>
          </w:p>
          <w:p w:rsidR="002821DC" w:rsidRPr="009B48A3" w:rsidRDefault="002821DC" w:rsidP="009B48A3">
            <w:pPr>
              <w:tabs>
                <w:tab w:val="left" w:pos="1725"/>
              </w:tabs>
              <w:spacing w:after="0" w:line="240" w:lineRule="auto"/>
            </w:pPr>
          </w:p>
          <w:p w:rsidR="002821DC" w:rsidRPr="009B48A3" w:rsidRDefault="002821DC" w:rsidP="003A1AA7">
            <w:pPr>
              <w:pStyle w:val="ListParagraph"/>
              <w:numPr>
                <w:ilvl w:val="0"/>
                <w:numId w:val="4"/>
              </w:numPr>
              <w:spacing w:after="0" w:line="240" w:lineRule="auto"/>
            </w:pPr>
            <w:r w:rsidRPr="009B48A3">
              <w:t xml:space="preserve">Application System Review: Revenue Accounting System (RAPID) </w:t>
            </w:r>
          </w:p>
          <w:p w:rsidR="002821DC" w:rsidRPr="009B48A3" w:rsidRDefault="002821DC" w:rsidP="003A1AA7">
            <w:pPr>
              <w:pStyle w:val="ListParagraph"/>
              <w:numPr>
                <w:ilvl w:val="0"/>
                <w:numId w:val="4"/>
              </w:numPr>
              <w:spacing w:after="0" w:line="240" w:lineRule="auto"/>
            </w:pPr>
            <w:r w:rsidRPr="009B48A3">
              <w:t xml:space="preserve">Oracle Database Review </w:t>
            </w:r>
          </w:p>
          <w:p w:rsidR="002821DC" w:rsidRPr="009B48A3" w:rsidRDefault="002821DC" w:rsidP="003A1AA7">
            <w:pPr>
              <w:pStyle w:val="ListParagraph"/>
              <w:numPr>
                <w:ilvl w:val="0"/>
                <w:numId w:val="4"/>
              </w:numPr>
              <w:spacing w:after="0" w:line="240" w:lineRule="auto"/>
            </w:pPr>
            <w:r w:rsidRPr="009B48A3">
              <w:t xml:space="preserve">Pre-Implementation Review – RAPID Cargo </w:t>
            </w:r>
          </w:p>
          <w:p w:rsidR="002821DC" w:rsidRPr="009B48A3" w:rsidRDefault="002821DC" w:rsidP="003A1AA7">
            <w:pPr>
              <w:pStyle w:val="ListParagraph"/>
              <w:numPr>
                <w:ilvl w:val="0"/>
                <w:numId w:val="4"/>
              </w:numPr>
              <w:spacing w:after="0" w:line="240" w:lineRule="auto"/>
            </w:pPr>
            <w:r w:rsidRPr="009B48A3">
              <w:t xml:space="preserve">Post Implementation Review – PSS DCS </w:t>
            </w:r>
          </w:p>
          <w:p w:rsidR="002821DC" w:rsidRPr="009B48A3" w:rsidRDefault="002821DC" w:rsidP="003A1AA7">
            <w:pPr>
              <w:pStyle w:val="ListParagraph"/>
              <w:numPr>
                <w:ilvl w:val="0"/>
                <w:numId w:val="4"/>
              </w:numPr>
              <w:spacing w:after="0" w:line="240" w:lineRule="auto"/>
            </w:pPr>
            <w:r w:rsidRPr="009B48A3">
              <w:t xml:space="preserve">IT Governance Review </w:t>
            </w:r>
          </w:p>
          <w:p w:rsidR="002821DC" w:rsidRPr="009B48A3" w:rsidRDefault="002821DC" w:rsidP="003A1AA7">
            <w:pPr>
              <w:pStyle w:val="ListParagraph"/>
              <w:numPr>
                <w:ilvl w:val="0"/>
                <w:numId w:val="4"/>
              </w:numPr>
              <w:spacing w:after="0" w:line="240" w:lineRule="auto"/>
            </w:pPr>
            <w:r w:rsidRPr="009B48A3">
              <w:t xml:space="preserve">Application System Review – </w:t>
            </w:r>
            <w:proofErr w:type="spellStart"/>
            <w:r w:rsidRPr="009B48A3">
              <w:t>iHRMS</w:t>
            </w:r>
            <w:proofErr w:type="spellEnd"/>
            <w:r w:rsidRPr="009B48A3">
              <w:t xml:space="preserve"> </w:t>
            </w:r>
          </w:p>
          <w:p w:rsidR="002821DC" w:rsidRPr="009B48A3" w:rsidRDefault="002821DC" w:rsidP="003A1AA7">
            <w:pPr>
              <w:pStyle w:val="ListParagraph"/>
              <w:numPr>
                <w:ilvl w:val="0"/>
                <w:numId w:val="4"/>
              </w:numPr>
              <w:spacing w:after="0" w:line="240" w:lineRule="auto"/>
            </w:pPr>
            <w:r w:rsidRPr="009B48A3">
              <w:t xml:space="preserve">Application System Review – Flight Scheduling System (MASKEDS) </w:t>
            </w:r>
          </w:p>
          <w:p w:rsidR="002821DC" w:rsidRPr="009B48A3" w:rsidRDefault="002821DC" w:rsidP="003A1AA7">
            <w:pPr>
              <w:pStyle w:val="ListParagraph"/>
              <w:numPr>
                <w:ilvl w:val="0"/>
                <w:numId w:val="4"/>
              </w:numPr>
              <w:spacing w:after="0" w:line="240" w:lineRule="auto"/>
            </w:pPr>
            <w:r w:rsidRPr="009B48A3">
              <w:t>Application System Review – E-</w:t>
            </w:r>
            <w:proofErr w:type="spellStart"/>
            <w:r w:rsidRPr="009B48A3">
              <w:t>Promis</w:t>
            </w:r>
            <w:proofErr w:type="spellEnd"/>
            <w:r w:rsidRPr="009B48A3">
              <w:t xml:space="preserve"> (In House Developed) </w:t>
            </w:r>
          </w:p>
          <w:p w:rsidR="002821DC" w:rsidRPr="009B48A3" w:rsidRDefault="002821DC" w:rsidP="003A1AA7">
            <w:pPr>
              <w:pStyle w:val="ListParagraph"/>
              <w:numPr>
                <w:ilvl w:val="0"/>
                <w:numId w:val="4"/>
              </w:numPr>
              <w:spacing w:after="0" w:line="240" w:lineRule="auto"/>
            </w:pPr>
            <w:r w:rsidRPr="009B48A3">
              <w:t xml:space="preserve">Review on Disaster Recovery Plan (DRP) </w:t>
            </w:r>
          </w:p>
          <w:p w:rsidR="002821DC" w:rsidRPr="009B48A3" w:rsidRDefault="002821DC" w:rsidP="003A1AA7">
            <w:pPr>
              <w:pStyle w:val="ListParagraph"/>
              <w:numPr>
                <w:ilvl w:val="0"/>
                <w:numId w:val="4"/>
              </w:numPr>
              <w:spacing w:after="0" w:line="240" w:lineRule="auto"/>
            </w:pPr>
            <w:r w:rsidRPr="009B48A3">
              <w:t xml:space="preserve">Review on Benefit </w:t>
            </w:r>
            <w:proofErr w:type="spellStart"/>
            <w:r w:rsidRPr="009B48A3">
              <w:t>Realisation</w:t>
            </w:r>
            <w:proofErr w:type="spellEnd"/>
            <w:r w:rsidRPr="009B48A3">
              <w:t xml:space="preserve"> – Flight Planning &amp; Flight Following Sys </w:t>
            </w:r>
          </w:p>
          <w:p w:rsidR="002821DC" w:rsidRPr="009B48A3" w:rsidRDefault="002821DC" w:rsidP="003A1AA7">
            <w:pPr>
              <w:pStyle w:val="ListParagraph"/>
              <w:numPr>
                <w:ilvl w:val="0"/>
                <w:numId w:val="4"/>
              </w:numPr>
              <w:spacing w:after="0" w:line="240" w:lineRule="auto"/>
            </w:pPr>
            <w:r w:rsidRPr="009B48A3">
              <w:t xml:space="preserve">Review on Benefit </w:t>
            </w:r>
            <w:proofErr w:type="spellStart"/>
            <w:r w:rsidRPr="009B48A3">
              <w:t>Realisation</w:t>
            </w:r>
            <w:proofErr w:type="spellEnd"/>
            <w:r w:rsidRPr="009B48A3">
              <w:t xml:space="preserve"> – Passenger Service System </w:t>
            </w:r>
          </w:p>
          <w:p w:rsidR="002821DC" w:rsidRPr="009B48A3" w:rsidRDefault="002821DC" w:rsidP="003A1AA7">
            <w:pPr>
              <w:pStyle w:val="ListParagraph"/>
              <w:numPr>
                <w:ilvl w:val="0"/>
                <w:numId w:val="4"/>
              </w:numPr>
              <w:spacing w:after="0" w:line="240" w:lineRule="auto"/>
            </w:pPr>
            <w:r w:rsidRPr="009B48A3">
              <w:t xml:space="preserve">Review on Software Licensing </w:t>
            </w:r>
          </w:p>
          <w:p w:rsidR="002821DC" w:rsidRPr="009B48A3" w:rsidRDefault="002821DC" w:rsidP="003A1AA7">
            <w:pPr>
              <w:pStyle w:val="ListParagraph"/>
              <w:numPr>
                <w:ilvl w:val="0"/>
                <w:numId w:val="4"/>
              </w:numPr>
              <w:spacing w:after="0" w:line="240" w:lineRule="auto"/>
            </w:pPr>
            <w:r w:rsidRPr="009B48A3">
              <w:t xml:space="preserve">Review on Data Management </w:t>
            </w:r>
          </w:p>
          <w:p w:rsidR="002821DC" w:rsidRPr="009B48A3" w:rsidRDefault="002821DC" w:rsidP="003A1AA7">
            <w:pPr>
              <w:pStyle w:val="ListParagraph"/>
              <w:numPr>
                <w:ilvl w:val="0"/>
                <w:numId w:val="4"/>
              </w:numPr>
              <w:spacing w:after="0" w:line="240" w:lineRule="auto"/>
            </w:pPr>
            <w:r w:rsidRPr="009B48A3">
              <w:t xml:space="preserve">Application System Review – Integrated Financial System (IFS) </w:t>
            </w:r>
          </w:p>
          <w:p w:rsidR="002821DC" w:rsidRPr="009B48A3" w:rsidRDefault="002821DC" w:rsidP="003A1AA7">
            <w:pPr>
              <w:pStyle w:val="ListParagraph"/>
              <w:numPr>
                <w:ilvl w:val="0"/>
                <w:numId w:val="4"/>
              </w:numPr>
              <w:spacing w:after="0" w:line="240" w:lineRule="auto"/>
            </w:pPr>
            <w:r w:rsidRPr="009B48A3">
              <w:t xml:space="preserve">Review on VMWARE </w:t>
            </w:r>
          </w:p>
          <w:p w:rsidR="002821DC" w:rsidRPr="009B48A3" w:rsidRDefault="002821DC" w:rsidP="003A1AA7">
            <w:pPr>
              <w:pStyle w:val="ListParagraph"/>
              <w:numPr>
                <w:ilvl w:val="0"/>
                <w:numId w:val="4"/>
              </w:numPr>
              <w:spacing w:after="0" w:line="240" w:lineRule="auto"/>
            </w:pPr>
            <w:r w:rsidRPr="009B48A3">
              <w:t xml:space="preserve">Review on Database – MSSQL &amp; Oracle </w:t>
            </w:r>
          </w:p>
          <w:p w:rsidR="002821DC" w:rsidRPr="009B48A3" w:rsidRDefault="002821DC" w:rsidP="003A1AA7">
            <w:pPr>
              <w:pStyle w:val="ListParagraph"/>
              <w:numPr>
                <w:ilvl w:val="0"/>
                <w:numId w:val="4"/>
              </w:numPr>
              <w:spacing w:after="0" w:line="240" w:lineRule="auto"/>
            </w:pPr>
            <w:r w:rsidRPr="009B48A3">
              <w:t xml:space="preserve">Audit on E-Commerce </w:t>
            </w:r>
          </w:p>
          <w:p w:rsidR="002821DC" w:rsidRPr="009B48A3" w:rsidRDefault="002821DC" w:rsidP="003A1AA7">
            <w:pPr>
              <w:pStyle w:val="ListParagraph"/>
              <w:numPr>
                <w:ilvl w:val="0"/>
                <w:numId w:val="4"/>
              </w:numPr>
              <w:spacing w:after="0" w:line="240" w:lineRule="auto"/>
              <w:jc w:val="both"/>
            </w:pPr>
            <w:r w:rsidRPr="009B48A3">
              <w:t xml:space="preserve">Audit on ENRICH (MAS Loyalty Program) </w:t>
            </w:r>
          </w:p>
          <w:p w:rsidR="002821DC" w:rsidRPr="009B48A3" w:rsidRDefault="002821DC" w:rsidP="003A1AA7">
            <w:pPr>
              <w:pStyle w:val="ListParagraph"/>
              <w:numPr>
                <w:ilvl w:val="0"/>
                <w:numId w:val="4"/>
              </w:numPr>
              <w:spacing w:after="0" w:line="240" w:lineRule="auto"/>
              <w:jc w:val="both"/>
            </w:pPr>
            <w:r w:rsidRPr="009B48A3">
              <w:t xml:space="preserve">Review on </w:t>
            </w:r>
            <w:proofErr w:type="spellStart"/>
            <w:r w:rsidRPr="009B48A3">
              <w:t>Anti Virus</w:t>
            </w:r>
            <w:proofErr w:type="spellEnd"/>
            <w:r w:rsidRPr="009B48A3">
              <w:t xml:space="preserve"> Management </w:t>
            </w:r>
          </w:p>
          <w:p w:rsidR="002821DC" w:rsidRPr="009B48A3" w:rsidRDefault="002821DC" w:rsidP="009B48A3">
            <w:pPr>
              <w:tabs>
                <w:tab w:val="left" w:pos="1725"/>
              </w:tabs>
              <w:spacing w:after="0" w:line="240" w:lineRule="auto"/>
              <w:jc w:val="both"/>
            </w:pPr>
          </w:p>
          <w:p w:rsidR="002821DC" w:rsidRPr="009B48A3" w:rsidRDefault="002821DC" w:rsidP="00C42E5F">
            <w:pPr>
              <w:pStyle w:val="ListParagraph"/>
              <w:numPr>
                <w:ilvl w:val="0"/>
                <w:numId w:val="3"/>
              </w:numPr>
              <w:spacing w:after="0" w:line="240" w:lineRule="auto"/>
              <w:jc w:val="both"/>
            </w:pPr>
            <w:r w:rsidRPr="009B48A3">
              <w:t xml:space="preserve">Involved as an advisor in major IT projects i.e. PSS, ERP </w:t>
            </w:r>
            <w:proofErr w:type="spellStart"/>
            <w:r w:rsidRPr="009B48A3">
              <w:t>etc</w:t>
            </w:r>
            <w:proofErr w:type="spellEnd"/>
          </w:p>
          <w:p w:rsidR="002821DC" w:rsidRPr="009B48A3" w:rsidRDefault="002821DC" w:rsidP="00C42E5F">
            <w:pPr>
              <w:pStyle w:val="ListParagraph"/>
              <w:numPr>
                <w:ilvl w:val="0"/>
                <w:numId w:val="3"/>
              </w:numPr>
              <w:spacing w:after="0" w:line="240" w:lineRule="auto"/>
              <w:jc w:val="both"/>
            </w:pPr>
            <w:r w:rsidRPr="009B48A3">
              <w:t>Facilitated Deloitte in conducting Aircraft Situation Display to Industry (ASDI) audit on Flight Planning and Flight Forwarding (FPFF) System.</w:t>
            </w:r>
          </w:p>
          <w:p w:rsidR="002821DC" w:rsidRPr="009B48A3" w:rsidRDefault="002821DC" w:rsidP="001612DA">
            <w:pPr>
              <w:pStyle w:val="ListParagraph"/>
              <w:numPr>
                <w:ilvl w:val="0"/>
                <w:numId w:val="3"/>
              </w:numPr>
              <w:spacing w:after="0" w:line="240" w:lineRule="auto"/>
              <w:jc w:val="both"/>
            </w:pPr>
            <w:r w:rsidRPr="009B48A3">
              <w:t xml:space="preserve">Successfully implemented Team Mate system version 8.2 (Audit Management System) and subsequently upgrading to version 9.0 for Audit &amp; Business Advisory department (Project Manager). </w:t>
            </w:r>
          </w:p>
          <w:p w:rsidR="002821DC" w:rsidRPr="009B48A3" w:rsidRDefault="002821DC" w:rsidP="001612DA">
            <w:pPr>
              <w:pStyle w:val="ListParagraph"/>
              <w:numPr>
                <w:ilvl w:val="0"/>
                <w:numId w:val="3"/>
              </w:numPr>
              <w:spacing w:after="0" w:line="240" w:lineRule="auto"/>
              <w:jc w:val="both"/>
            </w:pPr>
            <w:r w:rsidRPr="009B48A3">
              <w:t xml:space="preserve">Conducted operational audit at Johannesburg Station – </w:t>
            </w:r>
            <w:smartTag w:uri="urn:schemas-microsoft-com:office:smarttags" w:element="country-region">
              <w:r w:rsidRPr="009B48A3">
                <w:t>South Africa</w:t>
              </w:r>
            </w:smartTag>
            <w:r w:rsidRPr="009B48A3">
              <w:t xml:space="preserve"> and </w:t>
            </w:r>
            <w:smartTag w:uri="urn:schemas-microsoft-com:office:smarttags" w:element="country-region">
              <w:smartTag w:uri="urn:schemas-microsoft-com:office:smarttags" w:element="City">
                <w:r w:rsidRPr="009B48A3">
                  <w:t>Istanbul</w:t>
                </w:r>
              </w:smartTag>
            </w:smartTag>
            <w:r w:rsidRPr="009B48A3">
              <w:t xml:space="preserve"> station - </w:t>
            </w:r>
            <w:smartTag w:uri="urn:schemas-microsoft-com:office:smarttags" w:element="country-region">
              <w:smartTag w:uri="urn:schemas-microsoft-com:office:smarttags" w:element="place">
                <w:r w:rsidRPr="009B48A3">
                  <w:t>Turkey</w:t>
                </w:r>
              </w:smartTag>
            </w:smartTag>
            <w:r w:rsidRPr="009B48A3">
              <w:t>. The audit covers operational aspect which includes station management, sales &amp; marketing, Human Resource etc.</w:t>
            </w:r>
          </w:p>
          <w:p w:rsidR="002821DC" w:rsidRPr="009B48A3" w:rsidRDefault="002821DC" w:rsidP="001612DA">
            <w:pPr>
              <w:pStyle w:val="ListParagraph"/>
              <w:numPr>
                <w:ilvl w:val="0"/>
                <w:numId w:val="3"/>
              </w:numPr>
              <w:spacing w:after="0" w:line="240" w:lineRule="auto"/>
              <w:jc w:val="both"/>
            </w:pPr>
            <w:r w:rsidRPr="009B48A3">
              <w:t xml:space="preserve">Conducted Information Security assessment audit on outsourced vendor based in </w:t>
            </w:r>
            <w:smartTag w:uri="urn:schemas-microsoft-com:office:smarttags" w:element="country-region">
              <w:smartTag w:uri="urn:schemas-microsoft-com:office:smarttags" w:element="City">
                <w:r w:rsidRPr="009B48A3">
                  <w:t>Dubai</w:t>
                </w:r>
              </w:smartTag>
            </w:smartTag>
            <w:r w:rsidRPr="009B48A3">
              <w:t xml:space="preserve">, UAE and </w:t>
            </w:r>
            <w:smartTag w:uri="urn:schemas-microsoft-com:office:smarttags" w:element="country-region">
              <w:smartTag w:uri="urn:schemas-microsoft-com:office:smarttags" w:element="City">
                <w:smartTag w:uri="urn:schemas-microsoft-com:office:smarttags" w:element="place">
                  <w:smartTag w:uri="urn:schemas-microsoft-com:office:smarttags" w:element="City">
                    <w:r w:rsidRPr="009B48A3">
                      <w:t>Bucharest</w:t>
                    </w:r>
                  </w:smartTag>
                </w:smartTag>
                <w:r w:rsidRPr="009B48A3">
                  <w:t xml:space="preserve">, </w:t>
                </w:r>
                <w:smartTag w:uri="urn:schemas-microsoft-com:office:smarttags" w:element="country-region">
                  <w:r w:rsidRPr="009B48A3">
                    <w:t>Romania</w:t>
                  </w:r>
                </w:smartTag>
              </w:smartTag>
            </w:smartTag>
            <w:r w:rsidRPr="009B48A3">
              <w:t xml:space="preserve">. The audit includes IT physical and logical security, business continuity management, incident management, data privacy management and service level management. Conducted site visit to bureau service center as well as data center. </w:t>
            </w:r>
          </w:p>
          <w:p w:rsidR="002821DC" w:rsidRPr="009B48A3" w:rsidRDefault="002821DC" w:rsidP="001612DA">
            <w:pPr>
              <w:pStyle w:val="ListParagraph"/>
              <w:numPr>
                <w:ilvl w:val="0"/>
                <w:numId w:val="3"/>
              </w:numPr>
              <w:spacing w:after="0" w:line="240" w:lineRule="auto"/>
              <w:jc w:val="both"/>
            </w:pPr>
            <w:r w:rsidRPr="009B48A3">
              <w:t>Project team – Implementation of “Virtual Office” for the department.</w:t>
            </w:r>
          </w:p>
          <w:p w:rsidR="002821DC" w:rsidRPr="009B48A3" w:rsidRDefault="002821DC" w:rsidP="001612DA">
            <w:pPr>
              <w:pStyle w:val="ListParagraph"/>
              <w:numPr>
                <w:ilvl w:val="0"/>
                <w:numId w:val="3"/>
              </w:numPr>
              <w:spacing w:after="0" w:line="240" w:lineRule="auto"/>
              <w:jc w:val="both"/>
            </w:pPr>
            <w:r w:rsidRPr="009B48A3">
              <w:t>Involved as an advisor in Project Risk Session for MAS Core System – Passenger Service System.</w:t>
            </w:r>
          </w:p>
          <w:p w:rsidR="002821DC" w:rsidRPr="009B48A3" w:rsidRDefault="002821DC" w:rsidP="001612DA">
            <w:pPr>
              <w:pStyle w:val="ListParagraph"/>
              <w:numPr>
                <w:ilvl w:val="0"/>
                <w:numId w:val="3"/>
              </w:numPr>
              <w:spacing w:after="0" w:line="240" w:lineRule="auto"/>
              <w:jc w:val="both"/>
            </w:pPr>
            <w:r w:rsidRPr="009B48A3">
              <w:t>Observer – Disaster Recovery Exercise (Year 2007, 2008 &amp; 2009). Produced observation report.</w:t>
            </w:r>
          </w:p>
          <w:p w:rsidR="002821DC" w:rsidRPr="009B48A3" w:rsidRDefault="002821DC" w:rsidP="001612DA">
            <w:pPr>
              <w:pStyle w:val="ListParagraph"/>
              <w:numPr>
                <w:ilvl w:val="0"/>
                <w:numId w:val="3"/>
              </w:numPr>
              <w:spacing w:after="0" w:line="240" w:lineRule="auto"/>
              <w:jc w:val="both"/>
            </w:pPr>
            <w:r w:rsidRPr="009B48A3">
              <w:lastRenderedPageBreak/>
              <w:t>Conducted special audit on Go Show &amp; No Show activities in MAS. Using audit analysis tool “IDEA”, we have taken in-depth data analytics to determine if Fare rules were violated due to Go Show &amp; No Show activities.</w:t>
            </w:r>
          </w:p>
          <w:p w:rsidR="002821DC" w:rsidRPr="009B48A3" w:rsidRDefault="002821DC" w:rsidP="001612DA">
            <w:pPr>
              <w:pStyle w:val="ListParagraph"/>
              <w:numPr>
                <w:ilvl w:val="0"/>
                <w:numId w:val="3"/>
              </w:numPr>
              <w:spacing w:after="0" w:line="240" w:lineRule="auto"/>
              <w:jc w:val="both"/>
            </w:pPr>
            <w:r w:rsidRPr="009B48A3">
              <w:t>Conducted audit on Data Management practices in MAS and worked with Group IT in setting up Data Management Unit to facilitate the development of Data Management Framework for entire MAS (includes subsidiary). The audit was undertaken with reference “The DAMA Guide to The Data Management Body of Knowledge (DAMA – DMBOK Guide)”.</w:t>
            </w:r>
          </w:p>
          <w:p w:rsidR="002821DC" w:rsidRPr="009B48A3" w:rsidRDefault="002821DC" w:rsidP="001612DA">
            <w:pPr>
              <w:pStyle w:val="ListParagraph"/>
              <w:numPr>
                <w:ilvl w:val="0"/>
                <w:numId w:val="3"/>
              </w:numPr>
              <w:spacing w:after="0" w:line="240" w:lineRule="auto"/>
              <w:jc w:val="both"/>
            </w:pPr>
            <w:r w:rsidRPr="009B48A3">
              <w:t>Appointed as Project Manager to roll out “Fraud Risk Dashboard” in MAS. The dashboard covers 20 critical fraud risk indicators of the organization. The dashboard was integrated with the Corporate Email system for timely assessment and rectification on exceptions noted.</w:t>
            </w:r>
          </w:p>
          <w:p w:rsidR="002821DC" w:rsidRPr="009B48A3" w:rsidRDefault="002821DC" w:rsidP="001612DA">
            <w:pPr>
              <w:pStyle w:val="ListParagraph"/>
              <w:numPr>
                <w:ilvl w:val="0"/>
                <w:numId w:val="3"/>
              </w:numPr>
              <w:spacing w:after="0" w:line="240" w:lineRule="auto"/>
              <w:jc w:val="both"/>
            </w:pPr>
            <w:r w:rsidRPr="009B48A3">
              <w:t xml:space="preserve"> Involved in MAS ERP project at the capacity of advisory role. MAS has awarded ERP project to SAP and will be rolling the following modules by 2012: -      Finance</w:t>
            </w:r>
          </w:p>
          <w:p w:rsidR="002821DC" w:rsidRPr="009B48A3" w:rsidRDefault="002821DC" w:rsidP="001612DA">
            <w:pPr>
              <w:pStyle w:val="ListParagraph"/>
              <w:numPr>
                <w:ilvl w:val="0"/>
                <w:numId w:val="6"/>
              </w:numPr>
              <w:spacing w:after="0" w:line="240" w:lineRule="auto"/>
              <w:jc w:val="both"/>
            </w:pPr>
            <w:r w:rsidRPr="009B48A3">
              <w:t>Procurement</w:t>
            </w:r>
          </w:p>
          <w:p w:rsidR="002821DC" w:rsidRPr="009B48A3" w:rsidRDefault="002821DC" w:rsidP="001612DA">
            <w:pPr>
              <w:pStyle w:val="ListParagraph"/>
              <w:numPr>
                <w:ilvl w:val="0"/>
                <w:numId w:val="6"/>
              </w:numPr>
              <w:spacing w:after="0" w:line="240" w:lineRule="auto"/>
              <w:jc w:val="both"/>
            </w:pPr>
            <w:r w:rsidRPr="009B48A3">
              <w:t>MRO</w:t>
            </w:r>
          </w:p>
          <w:p w:rsidR="002821DC" w:rsidRPr="009B48A3" w:rsidRDefault="002821DC" w:rsidP="009B48A3">
            <w:pPr>
              <w:pBdr>
                <w:bottom w:val="single" w:sz="12" w:space="1" w:color="auto"/>
              </w:pBdr>
              <w:spacing w:after="0" w:line="240" w:lineRule="auto"/>
            </w:pPr>
          </w:p>
          <w:p w:rsidR="002821DC" w:rsidRDefault="00F97805" w:rsidP="009B48A3">
            <w:pPr>
              <w:spacing w:after="0" w:line="240" w:lineRule="auto"/>
              <w:rPr>
                <w:b/>
              </w:rPr>
            </w:pP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p>
          <w:p w:rsidR="002821DC" w:rsidRPr="009B48A3" w:rsidRDefault="002821DC" w:rsidP="009B48A3">
            <w:pPr>
              <w:spacing w:after="0" w:line="240" w:lineRule="auto"/>
              <w:rPr>
                <w:b/>
              </w:rPr>
            </w:pPr>
            <w:r w:rsidRPr="009B48A3">
              <w:rPr>
                <w:b/>
              </w:rPr>
              <w:t xml:space="preserve">Manager </w:t>
            </w:r>
          </w:p>
          <w:p w:rsidR="002821DC" w:rsidRPr="009B48A3" w:rsidRDefault="002821DC" w:rsidP="009B48A3">
            <w:pPr>
              <w:spacing w:after="0" w:line="240" w:lineRule="auto"/>
              <w:rPr>
                <w:b/>
              </w:rPr>
            </w:pPr>
            <w:r w:rsidRPr="009B48A3">
              <w:rPr>
                <w:b/>
              </w:rPr>
              <w:t xml:space="preserve">Fraud Risk &amp; Information Security Assurance </w:t>
            </w:r>
          </w:p>
          <w:p w:rsidR="002821DC" w:rsidRPr="009B48A3" w:rsidRDefault="002821DC" w:rsidP="009B48A3">
            <w:pPr>
              <w:spacing w:after="0" w:line="240" w:lineRule="auto"/>
              <w:rPr>
                <w:b/>
              </w:rPr>
            </w:pPr>
            <w:r w:rsidRPr="009B48A3">
              <w:rPr>
                <w:b/>
              </w:rPr>
              <w:t xml:space="preserve">HSBC ELECTRONIC DATA PROCESSING SDN BHD </w:t>
            </w:r>
          </w:p>
          <w:p w:rsidR="002821DC" w:rsidRPr="009B48A3" w:rsidRDefault="002821DC" w:rsidP="009B48A3">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53"/>
              <w:gridCol w:w="3854"/>
            </w:tblGrid>
            <w:tr w:rsidR="002821DC" w:rsidRPr="009B48A3" w:rsidTr="009B48A3">
              <w:tc>
                <w:tcPr>
                  <w:tcW w:w="3853" w:type="dxa"/>
                  <w:tcBorders>
                    <w:top w:val="single" w:sz="4" w:space="0" w:color="auto"/>
                    <w:left w:val="single" w:sz="4" w:space="0" w:color="auto"/>
                    <w:bottom w:val="single" w:sz="4" w:space="0" w:color="auto"/>
                    <w:right w:val="single" w:sz="4" w:space="0" w:color="auto"/>
                  </w:tcBorders>
                  <w:shd w:val="clear" w:color="auto" w:fill="D9D9D9"/>
                </w:tcPr>
                <w:p w:rsidR="002821DC" w:rsidRPr="009B48A3" w:rsidRDefault="002821DC" w:rsidP="009B48A3">
                  <w:pPr>
                    <w:spacing w:after="0" w:line="240" w:lineRule="auto"/>
                    <w:rPr>
                      <w:b/>
                    </w:rPr>
                  </w:pPr>
                  <w:r w:rsidRPr="009B48A3">
                    <w:rPr>
                      <w:b/>
                    </w:rPr>
                    <w:t>Position</w:t>
                  </w:r>
                </w:p>
              </w:tc>
              <w:tc>
                <w:tcPr>
                  <w:tcW w:w="3854" w:type="dxa"/>
                  <w:tcBorders>
                    <w:top w:val="single" w:sz="4" w:space="0" w:color="auto"/>
                    <w:left w:val="single" w:sz="4" w:space="0" w:color="auto"/>
                    <w:bottom w:val="single" w:sz="4" w:space="0" w:color="auto"/>
                    <w:right w:val="single" w:sz="4" w:space="0" w:color="auto"/>
                  </w:tcBorders>
                  <w:shd w:val="clear" w:color="auto" w:fill="D9D9D9"/>
                </w:tcPr>
                <w:p w:rsidR="002821DC" w:rsidRPr="009B48A3" w:rsidRDefault="002821DC" w:rsidP="009B48A3">
                  <w:pPr>
                    <w:spacing w:after="0" w:line="240" w:lineRule="auto"/>
                    <w:rPr>
                      <w:b/>
                    </w:rPr>
                  </w:pPr>
                  <w:r w:rsidRPr="009B48A3">
                    <w:rPr>
                      <w:b/>
                    </w:rPr>
                    <w:t>Date</w:t>
                  </w:r>
                </w:p>
              </w:tc>
            </w:tr>
            <w:tr w:rsidR="002821DC" w:rsidRPr="009B48A3" w:rsidTr="009B48A3">
              <w:tc>
                <w:tcPr>
                  <w:tcW w:w="3853" w:type="dxa"/>
                  <w:tcBorders>
                    <w:top w:val="single" w:sz="4" w:space="0" w:color="auto"/>
                    <w:left w:val="single" w:sz="4" w:space="0" w:color="auto"/>
                    <w:bottom w:val="single" w:sz="4" w:space="0" w:color="auto"/>
                    <w:right w:val="single" w:sz="4" w:space="0" w:color="auto"/>
                  </w:tcBorders>
                </w:tcPr>
                <w:p w:rsidR="002821DC" w:rsidRPr="009B48A3" w:rsidRDefault="002821DC" w:rsidP="009B48A3">
                  <w:pPr>
                    <w:spacing w:after="0" w:line="240" w:lineRule="auto"/>
                  </w:pPr>
                  <w:r w:rsidRPr="009B48A3">
                    <w:t>Manager</w:t>
                  </w:r>
                </w:p>
              </w:tc>
              <w:tc>
                <w:tcPr>
                  <w:tcW w:w="3854" w:type="dxa"/>
                  <w:tcBorders>
                    <w:top w:val="single" w:sz="4" w:space="0" w:color="auto"/>
                    <w:left w:val="single" w:sz="4" w:space="0" w:color="auto"/>
                    <w:bottom w:val="single" w:sz="4" w:space="0" w:color="auto"/>
                    <w:right w:val="single" w:sz="4" w:space="0" w:color="auto"/>
                  </w:tcBorders>
                </w:tcPr>
                <w:p w:rsidR="002821DC" w:rsidRPr="009B48A3" w:rsidRDefault="002821DC" w:rsidP="009B48A3">
                  <w:pPr>
                    <w:spacing w:after="0" w:line="240" w:lineRule="auto"/>
                  </w:pPr>
                  <w:r w:rsidRPr="009B48A3">
                    <w:t>30 October 2006 – 30 April 2007</w:t>
                  </w:r>
                </w:p>
              </w:tc>
            </w:tr>
          </w:tbl>
          <w:p w:rsidR="002821DC" w:rsidRPr="009B48A3" w:rsidRDefault="002821DC" w:rsidP="009B48A3">
            <w:pPr>
              <w:spacing w:after="0" w:line="240" w:lineRule="auto"/>
            </w:pPr>
          </w:p>
          <w:p w:rsidR="002821DC" w:rsidRPr="009B48A3" w:rsidRDefault="002821DC" w:rsidP="009B48A3">
            <w:pPr>
              <w:spacing w:after="0" w:line="240" w:lineRule="auto"/>
              <w:jc w:val="both"/>
            </w:pPr>
            <w:r w:rsidRPr="009B48A3">
              <w:t xml:space="preserve">Reporting to Vice President, Functional Security &amp; Fraud residing in </w:t>
            </w:r>
            <w:smartTag w:uri="urn:schemas-microsoft-com:office:smarttags" w:element="country-region">
              <w:smartTag w:uri="urn:schemas-microsoft-com:office:smarttags" w:element="City">
                <w:smartTag w:uri="urn:schemas-microsoft-com:office:smarttags" w:element="place">
                  <w:smartTag w:uri="urn:schemas-microsoft-com:office:smarttags" w:element="City">
                    <w:r w:rsidRPr="009B48A3">
                      <w:t>Hyderabad</w:t>
                    </w:r>
                  </w:smartTag>
                </w:smartTag>
                <w:r w:rsidRPr="009B48A3">
                  <w:t xml:space="preserve">, </w:t>
                </w:r>
                <w:smartTag w:uri="urn:schemas-microsoft-com:office:smarttags" w:element="country-region">
                  <w:r w:rsidRPr="009B48A3">
                    <w:t>India</w:t>
                  </w:r>
                </w:smartTag>
              </w:smartTag>
            </w:smartTag>
            <w:r w:rsidRPr="009B48A3">
              <w:t xml:space="preserve">, my job responsibility includes conducting review on critical system process to determine fraud related risks and to propose to management appropriate controls to mitigate those risks. Apart from that, I </w:t>
            </w:r>
            <w:r w:rsidR="00410292">
              <w:t>was</w:t>
            </w:r>
            <w:r w:rsidRPr="009B48A3">
              <w:t xml:space="preserve"> tasked to undertake ad hoc fraud investigations. </w:t>
            </w:r>
          </w:p>
          <w:p w:rsidR="002821DC" w:rsidRPr="009B48A3" w:rsidRDefault="002821DC" w:rsidP="009B48A3">
            <w:pPr>
              <w:spacing w:after="0" w:line="240" w:lineRule="auto"/>
            </w:pPr>
          </w:p>
          <w:p w:rsidR="002821DC" w:rsidRPr="009B48A3" w:rsidRDefault="002821DC" w:rsidP="009B48A3">
            <w:pPr>
              <w:spacing w:after="0" w:line="240" w:lineRule="auto"/>
            </w:pPr>
            <w:r w:rsidRPr="009B48A3">
              <w:t xml:space="preserve">Accomplishment: </w:t>
            </w:r>
          </w:p>
          <w:p w:rsidR="002821DC" w:rsidRPr="009B48A3" w:rsidRDefault="002821DC" w:rsidP="009B48A3">
            <w:pPr>
              <w:pStyle w:val="ListParagraph"/>
              <w:numPr>
                <w:ilvl w:val="0"/>
                <w:numId w:val="7"/>
              </w:numPr>
              <w:spacing w:after="0" w:line="240" w:lineRule="auto"/>
            </w:pPr>
            <w:r w:rsidRPr="009B48A3">
              <w:t xml:space="preserve">Conducted review on </w:t>
            </w:r>
            <w:smartTag w:uri="urn:schemas-microsoft-com:office:smarttags" w:element="place">
              <w:smartTag w:uri="urn:schemas-microsoft-com:office:smarttags" w:element="country-region">
                <w:r w:rsidRPr="009B48A3">
                  <w:t>Malaysia</w:t>
                </w:r>
              </w:smartTag>
            </w:smartTag>
            <w:r w:rsidRPr="009B48A3">
              <w:t xml:space="preserve"> laws related to fraud and information assurance activity.</w:t>
            </w:r>
          </w:p>
          <w:p w:rsidR="002821DC" w:rsidRPr="009B48A3" w:rsidRDefault="002821DC" w:rsidP="009B48A3">
            <w:pPr>
              <w:pStyle w:val="ListParagraph"/>
              <w:numPr>
                <w:ilvl w:val="0"/>
                <w:numId w:val="7"/>
              </w:numPr>
              <w:spacing w:after="0" w:line="240" w:lineRule="auto"/>
            </w:pPr>
            <w:r w:rsidRPr="009B48A3">
              <w:t xml:space="preserve">Conducted risk assessment on critical banking processes. </w:t>
            </w:r>
          </w:p>
          <w:p w:rsidR="002821DC" w:rsidRPr="009B48A3" w:rsidRDefault="002821DC" w:rsidP="009B48A3">
            <w:pPr>
              <w:pStyle w:val="ListParagraph"/>
              <w:numPr>
                <w:ilvl w:val="0"/>
                <w:numId w:val="7"/>
              </w:numPr>
              <w:spacing w:after="0" w:line="240" w:lineRule="auto"/>
            </w:pPr>
            <w:r w:rsidRPr="009B48A3">
              <w:t xml:space="preserve">Conducted review on Impact by Data Protection Act (UK) towards </w:t>
            </w:r>
            <w:smartTag w:uri="urn:schemas-microsoft-com:office:smarttags" w:element="country-region">
              <w:r w:rsidRPr="009B48A3">
                <w:t>UK</w:t>
              </w:r>
            </w:smartTag>
            <w:r w:rsidRPr="009B48A3">
              <w:t xml:space="preserve"> banking processes that resides in </w:t>
            </w:r>
            <w:smartTag w:uri="urn:schemas-microsoft-com:office:smarttags" w:element="place">
              <w:smartTag w:uri="urn:schemas-microsoft-com:office:smarttags" w:element="country-region">
                <w:r w:rsidRPr="009B48A3">
                  <w:t>Malaysia</w:t>
                </w:r>
              </w:smartTag>
            </w:smartTag>
            <w:r w:rsidRPr="009B48A3">
              <w:t>.</w:t>
            </w:r>
          </w:p>
          <w:p w:rsidR="002821DC" w:rsidRPr="009B48A3" w:rsidRDefault="002821DC" w:rsidP="009B48A3">
            <w:pPr>
              <w:pStyle w:val="ListParagraph"/>
              <w:numPr>
                <w:ilvl w:val="0"/>
                <w:numId w:val="7"/>
              </w:numPr>
              <w:spacing w:after="0" w:line="240" w:lineRule="auto"/>
            </w:pPr>
            <w:r w:rsidRPr="009B48A3">
              <w:t>Participated in Information Security Management System (ISMS) project for HDPM.</w:t>
            </w:r>
          </w:p>
          <w:p w:rsidR="002821DC" w:rsidRPr="009B48A3" w:rsidRDefault="002821DC" w:rsidP="009B48A3">
            <w:pPr>
              <w:pStyle w:val="ListParagraph"/>
              <w:numPr>
                <w:ilvl w:val="0"/>
                <w:numId w:val="7"/>
              </w:numPr>
              <w:spacing w:after="0" w:line="240" w:lineRule="auto"/>
            </w:pPr>
            <w:r w:rsidRPr="009B48A3">
              <w:t>Have successfully conducted 2 major fraud investigations in Malaysia and Philippines. Both the frauds were system related and involve reviewing system audit trail/log and liaise with Internet Service Provider (ISP) to determine IP address location / origin.</w:t>
            </w:r>
          </w:p>
          <w:p w:rsidR="00410292" w:rsidRDefault="00410292" w:rsidP="009B48A3">
            <w:pPr>
              <w:spacing w:after="0" w:line="240" w:lineRule="auto"/>
            </w:pPr>
          </w:p>
          <w:p w:rsidR="00410292" w:rsidRDefault="00410292" w:rsidP="009B48A3">
            <w:pPr>
              <w:spacing w:after="0" w:line="240" w:lineRule="auto"/>
            </w:pPr>
          </w:p>
          <w:p w:rsidR="002821DC" w:rsidRDefault="002821DC" w:rsidP="009B48A3">
            <w:pPr>
              <w:spacing w:after="0" w:line="240" w:lineRule="auto"/>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3516C2" w:rsidRDefault="003516C2" w:rsidP="009B48A3">
            <w:pPr>
              <w:spacing w:after="0" w:line="240" w:lineRule="auto"/>
            </w:pPr>
          </w:p>
          <w:p w:rsidR="003516C2" w:rsidRPr="009B48A3" w:rsidRDefault="003516C2" w:rsidP="009B48A3">
            <w:pPr>
              <w:spacing w:after="0" w:line="240" w:lineRule="auto"/>
            </w:pPr>
          </w:p>
          <w:p w:rsidR="002821DC" w:rsidRPr="009B48A3" w:rsidRDefault="002821DC" w:rsidP="009B48A3">
            <w:pPr>
              <w:spacing w:after="0" w:line="240" w:lineRule="auto"/>
              <w:rPr>
                <w:b/>
              </w:rPr>
            </w:pPr>
            <w:r w:rsidRPr="009B48A3">
              <w:rPr>
                <w:b/>
              </w:rPr>
              <w:t>Manager / Head IS Audit</w:t>
            </w:r>
          </w:p>
          <w:p w:rsidR="002821DC" w:rsidRPr="009B48A3" w:rsidRDefault="002821DC" w:rsidP="009B48A3">
            <w:pPr>
              <w:spacing w:after="0" w:line="240" w:lineRule="auto"/>
              <w:rPr>
                <w:b/>
              </w:rPr>
            </w:pPr>
            <w:r w:rsidRPr="009B48A3">
              <w:rPr>
                <w:b/>
              </w:rPr>
              <w:t xml:space="preserve">Group Audit &amp; Examination </w:t>
            </w:r>
          </w:p>
          <w:p w:rsidR="002821DC" w:rsidRPr="009B48A3" w:rsidRDefault="002821DC" w:rsidP="009B48A3">
            <w:pPr>
              <w:spacing w:after="0" w:line="240" w:lineRule="auto"/>
              <w:rPr>
                <w:b/>
              </w:rPr>
            </w:pPr>
            <w:r w:rsidRPr="009B48A3">
              <w:rPr>
                <w:b/>
              </w:rPr>
              <w:t xml:space="preserve">BANK PEMBANGUNAN MALAYSIA BHD </w:t>
            </w:r>
          </w:p>
          <w:p w:rsidR="002821DC" w:rsidRPr="009B48A3" w:rsidRDefault="002821DC" w:rsidP="009B48A3">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53"/>
              <w:gridCol w:w="3854"/>
            </w:tblGrid>
            <w:tr w:rsidR="002821DC" w:rsidRPr="009B48A3" w:rsidTr="009B48A3">
              <w:tc>
                <w:tcPr>
                  <w:tcW w:w="3853" w:type="dxa"/>
                  <w:tcBorders>
                    <w:top w:val="single" w:sz="4" w:space="0" w:color="auto"/>
                    <w:left w:val="single" w:sz="4" w:space="0" w:color="auto"/>
                    <w:bottom w:val="single" w:sz="4" w:space="0" w:color="auto"/>
                    <w:right w:val="single" w:sz="4" w:space="0" w:color="auto"/>
                  </w:tcBorders>
                  <w:shd w:val="clear" w:color="auto" w:fill="D9D9D9"/>
                </w:tcPr>
                <w:p w:rsidR="002821DC" w:rsidRPr="009B48A3" w:rsidRDefault="002821DC" w:rsidP="009B48A3">
                  <w:pPr>
                    <w:spacing w:after="0" w:line="240" w:lineRule="auto"/>
                    <w:rPr>
                      <w:b/>
                    </w:rPr>
                  </w:pPr>
                  <w:r w:rsidRPr="009B48A3">
                    <w:rPr>
                      <w:b/>
                    </w:rPr>
                    <w:t>Position</w:t>
                  </w:r>
                </w:p>
              </w:tc>
              <w:tc>
                <w:tcPr>
                  <w:tcW w:w="3854" w:type="dxa"/>
                  <w:tcBorders>
                    <w:top w:val="single" w:sz="4" w:space="0" w:color="auto"/>
                    <w:left w:val="single" w:sz="4" w:space="0" w:color="auto"/>
                    <w:bottom w:val="single" w:sz="4" w:space="0" w:color="auto"/>
                    <w:right w:val="single" w:sz="4" w:space="0" w:color="auto"/>
                  </w:tcBorders>
                  <w:shd w:val="clear" w:color="auto" w:fill="D9D9D9"/>
                </w:tcPr>
                <w:p w:rsidR="002821DC" w:rsidRPr="009B48A3" w:rsidRDefault="002821DC" w:rsidP="009B48A3">
                  <w:pPr>
                    <w:spacing w:after="0" w:line="240" w:lineRule="auto"/>
                    <w:rPr>
                      <w:b/>
                    </w:rPr>
                  </w:pPr>
                  <w:r w:rsidRPr="009B48A3">
                    <w:rPr>
                      <w:b/>
                    </w:rPr>
                    <w:t>Date</w:t>
                  </w:r>
                </w:p>
              </w:tc>
            </w:tr>
            <w:tr w:rsidR="002821DC" w:rsidRPr="009B48A3" w:rsidTr="009B48A3">
              <w:tc>
                <w:tcPr>
                  <w:tcW w:w="3853" w:type="dxa"/>
                  <w:tcBorders>
                    <w:top w:val="single" w:sz="4" w:space="0" w:color="auto"/>
                    <w:left w:val="single" w:sz="4" w:space="0" w:color="auto"/>
                    <w:bottom w:val="single" w:sz="4" w:space="0" w:color="auto"/>
                    <w:right w:val="single" w:sz="4" w:space="0" w:color="auto"/>
                  </w:tcBorders>
                </w:tcPr>
                <w:p w:rsidR="002821DC" w:rsidRPr="009B48A3" w:rsidRDefault="002821DC" w:rsidP="009B48A3">
                  <w:pPr>
                    <w:spacing w:after="0" w:line="240" w:lineRule="auto"/>
                  </w:pPr>
                  <w:r w:rsidRPr="009B48A3">
                    <w:t>Manager / Head IS Audit</w:t>
                  </w:r>
                </w:p>
              </w:tc>
              <w:tc>
                <w:tcPr>
                  <w:tcW w:w="3854" w:type="dxa"/>
                  <w:tcBorders>
                    <w:top w:val="single" w:sz="4" w:space="0" w:color="auto"/>
                    <w:left w:val="single" w:sz="4" w:space="0" w:color="auto"/>
                    <w:bottom w:val="single" w:sz="4" w:space="0" w:color="auto"/>
                    <w:right w:val="single" w:sz="4" w:space="0" w:color="auto"/>
                  </w:tcBorders>
                </w:tcPr>
                <w:p w:rsidR="002821DC" w:rsidRPr="009B48A3" w:rsidRDefault="002821DC" w:rsidP="009B48A3">
                  <w:pPr>
                    <w:spacing w:after="0" w:line="240" w:lineRule="auto"/>
                  </w:pPr>
                  <w:r w:rsidRPr="009B48A3">
                    <w:t>15 February 2006 – 29 October 2006</w:t>
                  </w:r>
                </w:p>
              </w:tc>
            </w:tr>
            <w:tr w:rsidR="002821DC" w:rsidRPr="009B48A3" w:rsidTr="009B48A3">
              <w:tc>
                <w:tcPr>
                  <w:tcW w:w="3853" w:type="dxa"/>
                  <w:tcBorders>
                    <w:top w:val="single" w:sz="4" w:space="0" w:color="auto"/>
                    <w:left w:val="single" w:sz="4" w:space="0" w:color="auto"/>
                    <w:bottom w:val="single" w:sz="4" w:space="0" w:color="auto"/>
                    <w:right w:val="single" w:sz="4" w:space="0" w:color="auto"/>
                  </w:tcBorders>
                </w:tcPr>
                <w:p w:rsidR="002821DC" w:rsidRPr="009B48A3" w:rsidRDefault="002821DC" w:rsidP="009B48A3">
                  <w:pPr>
                    <w:spacing w:after="0" w:line="240" w:lineRule="auto"/>
                  </w:pPr>
                  <w:r w:rsidRPr="009B48A3">
                    <w:t>Senior Executive</w:t>
                  </w:r>
                </w:p>
              </w:tc>
              <w:tc>
                <w:tcPr>
                  <w:tcW w:w="3854" w:type="dxa"/>
                  <w:tcBorders>
                    <w:top w:val="single" w:sz="4" w:space="0" w:color="auto"/>
                    <w:left w:val="single" w:sz="4" w:space="0" w:color="auto"/>
                    <w:bottom w:val="single" w:sz="4" w:space="0" w:color="auto"/>
                    <w:right w:val="single" w:sz="4" w:space="0" w:color="auto"/>
                  </w:tcBorders>
                </w:tcPr>
                <w:p w:rsidR="002821DC" w:rsidRPr="009B48A3" w:rsidRDefault="002821DC" w:rsidP="009B48A3">
                  <w:pPr>
                    <w:spacing w:after="0" w:line="240" w:lineRule="auto"/>
                  </w:pPr>
                  <w:r w:rsidRPr="009B48A3">
                    <w:t>1 July 2005 –  14 February 2006</w:t>
                  </w:r>
                </w:p>
              </w:tc>
            </w:tr>
            <w:tr w:rsidR="002821DC" w:rsidRPr="009B48A3" w:rsidTr="009B48A3">
              <w:tc>
                <w:tcPr>
                  <w:tcW w:w="3853" w:type="dxa"/>
                  <w:tcBorders>
                    <w:top w:val="single" w:sz="4" w:space="0" w:color="auto"/>
                    <w:left w:val="single" w:sz="4" w:space="0" w:color="auto"/>
                    <w:bottom w:val="single" w:sz="4" w:space="0" w:color="auto"/>
                    <w:right w:val="single" w:sz="4" w:space="0" w:color="auto"/>
                  </w:tcBorders>
                </w:tcPr>
                <w:p w:rsidR="002821DC" w:rsidRPr="009B48A3" w:rsidRDefault="002821DC" w:rsidP="009B48A3">
                  <w:pPr>
                    <w:spacing w:after="0" w:line="240" w:lineRule="auto"/>
                  </w:pPr>
                  <w:r w:rsidRPr="009B48A3">
                    <w:t>Executive</w:t>
                  </w:r>
                </w:p>
              </w:tc>
              <w:tc>
                <w:tcPr>
                  <w:tcW w:w="3854" w:type="dxa"/>
                  <w:tcBorders>
                    <w:top w:val="single" w:sz="4" w:space="0" w:color="auto"/>
                    <w:left w:val="single" w:sz="4" w:space="0" w:color="auto"/>
                    <w:bottom w:val="single" w:sz="4" w:space="0" w:color="auto"/>
                    <w:right w:val="single" w:sz="4" w:space="0" w:color="auto"/>
                  </w:tcBorders>
                </w:tcPr>
                <w:p w:rsidR="002821DC" w:rsidRPr="009B48A3" w:rsidRDefault="002821DC" w:rsidP="009B48A3">
                  <w:pPr>
                    <w:spacing w:after="0" w:line="240" w:lineRule="auto"/>
                  </w:pPr>
                  <w:r w:rsidRPr="009B48A3">
                    <w:t>16 April 2003 – 30 June 2005</w:t>
                  </w:r>
                </w:p>
              </w:tc>
            </w:tr>
          </w:tbl>
          <w:p w:rsidR="002821DC" w:rsidRPr="009B48A3" w:rsidRDefault="002821DC" w:rsidP="009B48A3">
            <w:pPr>
              <w:spacing w:after="0" w:line="240" w:lineRule="auto"/>
            </w:pPr>
          </w:p>
          <w:p w:rsidR="002821DC" w:rsidRPr="009B48A3" w:rsidRDefault="002821DC" w:rsidP="009B48A3">
            <w:pPr>
              <w:spacing w:after="0" w:line="240" w:lineRule="auto"/>
              <w:jc w:val="both"/>
            </w:pPr>
            <w:r w:rsidRPr="009B48A3">
              <w:t xml:space="preserve">Reporting to the Chief Internal Auditor. Being Head of IS Audit, my responsibility includes leading IS audit team in auditing Bank Pembangunan’s IS related activities. This includes active participation in IS project management consultation and risk assessment. The scope of work includes reviewing the adequacy and compliances of the Bank Pembangunan’s Information Technology Division and system project management with IS governance, security and control best practices that includes BNM’s (Central Bank of Malaysia) Guideline on Management of IT Environment (GPIS 1). </w:t>
            </w:r>
          </w:p>
          <w:p w:rsidR="002821DC" w:rsidRPr="009B48A3" w:rsidRDefault="002821DC" w:rsidP="009B48A3">
            <w:pPr>
              <w:spacing w:after="0" w:line="240" w:lineRule="auto"/>
            </w:pPr>
          </w:p>
          <w:p w:rsidR="002821DC" w:rsidRDefault="002821DC" w:rsidP="009B48A3">
            <w:pPr>
              <w:spacing w:after="0" w:line="240" w:lineRule="auto"/>
            </w:pPr>
            <w:r w:rsidRPr="009B48A3">
              <w:t xml:space="preserve">Accomplishment: </w:t>
            </w:r>
          </w:p>
          <w:p w:rsidR="000835A2" w:rsidRPr="009B48A3" w:rsidRDefault="000835A2" w:rsidP="009B48A3">
            <w:pPr>
              <w:spacing w:after="0" w:line="240" w:lineRule="auto"/>
            </w:pPr>
          </w:p>
          <w:p w:rsidR="002821DC" w:rsidRPr="009B48A3" w:rsidRDefault="002821DC" w:rsidP="009B48A3">
            <w:pPr>
              <w:pStyle w:val="ListParagraph"/>
              <w:numPr>
                <w:ilvl w:val="0"/>
                <w:numId w:val="8"/>
              </w:numPr>
              <w:spacing w:after="0" w:line="240" w:lineRule="auto"/>
              <w:jc w:val="both"/>
            </w:pPr>
            <w:r w:rsidRPr="009B48A3">
              <w:t>Participate at the capacity of advisory and consultant role in various IS projects and system implementation.</w:t>
            </w:r>
          </w:p>
          <w:p w:rsidR="002821DC" w:rsidRPr="009B48A3" w:rsidRDefault="002821DC" w:rsidP="009B48A3">
            <w:pPr>
              <w:pStyle w:val="ListParagraph"/>
              <w:numPr>
                <w:ilvl w:val="0"/>
                <w:numId w:val="8"/>
              </w:numPr>
              <w:spacing w:after="0" w:line="240" w:lineRule="auto"/>
              <w:jc w:val="both"/>
            </w:pPr>
            <w:r w:rsidRPr="009B48A3">
              <w:t xml:space="preserve">Conducted audit review on business application systems and have provided recommendation to management on the steps required in rectifying the weaknesses noted in the operational procedures, and security and controls parameters of the application systems. The system and areas covered are as follows: </w:t>
            </w:r>
          </w:p>
          <w:p w:rsidR="002821DC" w:rsidRPr="009B48A3" w:rsidRDefault="002821DC" w:rsidP="009B48A3">
            <w:pPr>
              <w:pStyle w:val="ListParagraph"/>
              <w:numPr>
                <w:ilvl w:val="0"/>
                <w:numId w:val="11"/>
              </w:numPr>
              <w:spacing w:after="0" w:line="240" w:lineRule="auto"/>
            </w:pPr>
            <w:r w:rsidRPr="009B48A3">
              <w:t xml:space="preserve">Loan System </w:t>
            </w:r>
          </w:p>
          <w:p w:rsidR="002821DC" w:rsidRPr="009B48A3" w:rsidRDefault="002821DC" w:rsidP="009B48A3">
            <w:pPr>
              <w:pStyle w:val="ListParagraph"/>
              <w:numPr>
                <w:ilvl w:val="0"/>
                <w:numId w:val="11"/>
              </w:numPr>
              <w:spacing w:after="0" w:line="240" w:lineRule="auto"/>
            </w:pPr>
            <w:r w:rsidRPr="009B48A3">
              <w:t xml:space="preserve">Human Resource System </w:t>
            </w:r>
          </w:p>
          <w:p w:rsidR="002821DC" w:rsidRPr="009B48A3" w:rsidRDefault="002821DC" w:rsidP="009B48A3">
            <w:pPr>
              <w:pStyle w:val="ListParagraph"/>
              <w:numPr>
                <w:ilvl w:val="0"/>
                <w:numId w:val="11"/>
              </w:numPr>
              <w:spacing w:after="0" w:line="240" w:lineRule="auto"/>
            </w:pPr>
            <w:r w:rsidRPr="009B48A3">
              <w:t xml:space="preserve">E-Loan tracking </w:t>
            </w:r>
          </w:p>
          <w:p w:rsidR="002821DC" w:rsidRPr="009B48A3" w:rsidRDefault="002821DC" w:rsidP="009B48A3">
            <w:pPr>
              <w:pStyle w:val="ListParagraph"/>
              <w:numPr>
                <w:ilvl w:val="0"/>
                <w:numId w:val="11"/>
              </w:numPr>
              <w:spacing w:after="0" w:line="240" w:lineRule="auto"/>
            </w:pPr>
            <w:r w:rsidRPr="009B48A3">
              <w:t xml:space="preserve">E-GMR (General Monthly Reporting) </w:t>
            </w:r>
          </w:p>
          <w:p w:rsidR="002821DC" w:rsidRPr="009B48A3" w:rsidRDefault="002821DC" w:rsidP="009B48A3">
            <w:pPr>
              <w:pStyle w:val="ListParagraph"/>
              <w:numPr>
                <w:ilvl w:val="0"/>
                <w:numId w:val="11"/>
              </w:numPr>
              <w:spacing w:after="0" w:line="240" w:lineRule="auto"/>
            </w:pPr>
            <w:r w:rsidRPr="009B48A3">
              <w:t>E-</w:t>
            </w:r>
            <w:proofErr w:type="spellStart"/>
            <w:r w:rsidRPr="009B48A3">
              <w:t>Perubatan</w:t>
            </w:r>
            <w:proofErr w:type="spellEnd"/>
            <w:r w:rsidRPr="009B48A3">
              <w:t xml:space="preserve"> </w:t>
            </w:r>
          </w:p>
          <w:p w:rsidR="002821DC" w:rsidRPr="009B48A3" w:rsidRDefault="002821DC" w:rsidP="009B48A3">
            <w:pPr>
              <w:spacing w:after="0" w:line="240" w:lineRule="auto"/>
            </w:pPr>
          </w:p>
          <w:p w:rsidR="002821DC" w:rsidRPr="009B48A3" w:rsidRDefault="002821DC" w:rsidP="009B48A3">
            <w:pPr>
              <w:pStyle w:val="ListParagraph"/>
              <w:numPr>
                <w:ilvl w:val="0"/>
                <w:numId w:val="8"/>
              </w:numPr>
              <w:spacing w:after="0" w:line="240" w:lineRule="auto"/>
            </w:pPr>
            <w:r w:rsidRPr="009B48A3">
              <w:t xml:space="preserve">Participate at the capacity of advisory and consultant role in various projects management and outsourcing of IS function to ensure that the information assets and interest of Bank </w:t>
            </w:r>
            <w:proofErr w:type="spellStart"/>
            <w:r w:rsidRPr="009B48A3">
              <w:t>Pembagunan</w:t>
            </w:r>
            <w:proofErr w:type="spellEnd"/>
            <w:r w:rsidRPr="009B48A3">
              <w:t xml:space="preserve"> are adequately protected and in compliance with its methodology and regulation. </w:t>
            </w:r>
          </w:p>
          <w:p w:rsidR="002821DC" w:rsidRPr="009B48A3" w:rsidRDefault="002821DC" w:rsidP="009B48A3">
            <w:pPr>
              <w:pStyle w:val="ListParagraph"/>
              <w:numPr>
                <w:ilvl w:val="0"/>
                <w:numId w:val="12"/>
              </w:numPr>
              <w:spacing w:after="0" w:line="240" w:lineRule="auto"/>
            </w:pPr>
            <w:r w:rsidRPr="009B48A3">
              <w:t>Islamic Financing System</w:t>
            </w:r>
          </w:p>
          <w:p w:rsidR="002821DC" w:rsidRPr="009B48A3" w:rsidRDefault="002821DC" w:rsidP="009B48A3">
            <w:pPr>
              <w:pStyle w:val="ListParagraph"/>
              <w:numPr>
                <w:ilvl w:val="0"/>
                <w:numId w:val="12"/>
              </w:numPr>
              <w:spacing w:after="0" w:line="240" w:lineRule="auto"/>
            </w:pPr>
            <w:r w:rsidRPr="009B48A3">
              <w:t>Treasury System (Dana Manager)</w:t>
            </w:r>
          </w:p>
          <w:p w:rsidR="002821DC" w:rsidRPr="009B48A3" w:rsidRDefault="002821DC" w:rsidP="009B48A3">
            <w:pPr>
              <w:pStyle w:val="ListParagraph"/>
              <w:numPr>
                <w:ilvl w:val="0"/>
                <w:numId w:val="12"/>
              </w:numPr>
              <w:spacing w:after="0" w:line="240" w:lineRule="auto"/>
            </w:pPr>
            <w:r w:rsidRPr="009B48A3">
              <w:t>Finance System (Finance One)</w:t>
            </w:r>
          </w:p>
          <w:p w:rsidR="002821DC" w:rsidRPr="009B48A3" w:rsidRDefault="002821DC" w:rsidP="009B48A3">
            <w:pPr>
              <w:pStyle w:val="ListParagraph"/>
              <w:numPr>
                <w:ilvl w:val="0"/>
                <w:numId w:val="12"/>
              </w:numPr>
              <w:spacing w:after="0" w:line="240" w:lineRule="auto"/>
            </w:pPr>
            <w:r w:rsidRPr="009B48A3">
              <w:t>ALM System</w:t>
            </w:r>
          </w:p>
          <w:p w:rsidR="002821DC" w:rsidRPr="009B48A3" w:rsidRDefault="002821DC" w:rsidP="009B48A3">
            <w:pPr>
              <w:pStyle w:val="ListParagraph"/>
              <w:numPr>
                <w:ilvl w:val="0"/>
                <w:numId w:val="12"/>
              </w:numPr>
              <w:spacing w:after="0" w:line="240" w:lineRule="auto"/>
            </w:pPr>
            <w:r w:rsidRPr="009B48A3">
              <w:t>Document Management System</w:t>
            </w:r>
          </w:p>
          <w:p w:rsidR="002821DC" w:rsidRPr="009B48A3" w:rsidRDefault="002821DC" w:rsidP="009B48A3">
            <w:pPr>
              <w:pStyle w:val="ListParagraph"/>
              <w:numPr>
                <w:ilvl w:val="0"/>
                <w:numId w:val="12"/>
              </w:numPr>
              <w:spacing w:after="0" w:line="240" w:lineRule="auto"/>
            </w:pPr>
            <w:r w:rsidRPr="009B48A3">
              <w:t xml:space="preserve">Human Resource System </w:t>
            </w:r>
          </w:p>
          <w:p w:rsidR="002821DC" w:rsidRDefault="002821DC" w:rsidP="009B48A3">
            <w:pPr>
              <w:spacing w:after="0" w:line="240" w:lineRule="auto"/>
            </w:pPr>
          </w:p>
          <w:p w:rsidR="000835A2" w:rsidRPr="009B48A3" w:rsidRDefault="000835A2" w:rsidP="009B48A3">
            <w:pPr>
              <w:spacing w:after="0" w:line="240" w:lineRule="auto"/>
            </w:pPr>
          </w:p>
          <w:p w:rsidR="002821DC" w:rsidRPr="009B48A3" w:rsidRDefault="002821DC" w:rsidP="009B48A3">
            <w:pPr>
              <w:pStyle w:val="ListParagraph"/>
              <w:numPr>
                <w:ilvl w:val="0"/>
                <w:numId w:val="8"/>
              </w:numPr>
              <w:spacing w:after="0" w:line="240" w:lineRule="auto"/>
            </w:pPr>
            <w:r w:rsidRPr="009B48A3">
              <w:lastRenderedPageBreak/>
              <w:t>Conduct technical audit review of the operating systems such as Windows 2000/NT and HPUX. Vulnerability assessments were conducted to look into the processes and settings on the operating systems. In addition, advised the management on the recommended technical system parameters and procedural controls based on the international best practices to achieve an optimal level of the security and controls.</w:t>
            </w:r>
          </w:p>
          <w:p w:rsidR="002821DC" w:rsidRPr="009B48A3" w:rsidRDefault="002821DC" w:rsidP="009B48A3">
            <w:pPr>
              <w:pStyle w:val="ListParagraph"/>
              <w:spacing w:after="0" w:line="240" w:lineRule="auto"/>
            </w:pPr>
          </w:p>
          <w:p w:rsidR="002821DC" w:rsidRPr="009B48A3" w:rsidRDefault="002821DC" w:rsidP="009B48A3">
            <w:pPr>
              <w:pStyle w:val="ListParagraph"/>
              <w:numPr>
                <w:ilvl w:val="0"/>
                <w:numId w:val="8"/>
              </w:numPr>
              <w:spacing w:after="0" w:line="240" w:lineRule="auto"/>
            </w:pPr>
            <w:r w:rsidRPr="009B48A3">
              <w:t xml:space="preserve">Conducted various performance analysis and penetration tests on operating system, network and database using tools (i.e. </w:t>
            </w:r>
            <w:proofErr w:type="spellStart"/>
            <w:r w:rsidRPr="009B48A3">
              <w:t>Lophtcrack</w:t>
            </w:r>
            <w:proofErr w:type="spellEnd"/>
            <w:r w:rsidRPr="009B48A3">
              <w:t xml:space="preserve">, John the Ripper, </w:t>
            </w:r>
            <w:proofErr w:type="spellStart"/>
            <w:r w:rsidRPr="009B48A3">
              <w:t>LanGuard</w:t>
            </w:r>
            <w:proofErr w:type="spellEnd"/>
            <w:r w:rsidRPr="009B48A3">
              <w:t>, Nessus, TOAD)</w:t>
            </w:r>
          </w:p>
          <w:p w:rsidR="002821DC" w:rsidRPr="009B48A3" w:rsidRDefault="002821DC" w:rsidP="009B48A3">
            <w:pPr>
              <w:spacing w:after="0" w:line="240" w:lineRule="auto"/>
            </w:pPr>
          </w:p>
          <w:p w:rsidR="002821DC" w:rsidRPr="009B48A3" w:rsidRDefault="002821DC" w:rsidP="009B48A3">
            <w:pPr>
              <w:pStyle w:val="ListParagraph"/>
              <w:numPr>
                <w:ilvl w:val="0"/>
                <w:numId w:val="8"/>
              </w:numPr>
              <w:spacing w:after="0" w:line="240" w:lineRule="auto"/>
            </w:pPr>
            <w:r w:rsidRPr="009B48A3">
              <w:t xml:space="preserve">Evaluate and act as advisory and consultant role in selection of software and hardware vendors. Advised the management on the recommended security solutions and architecture for Bank Pembangunan Information System operation. In addition, the proposed information system security architecture design and functionalities from respective vendors were assessed to ensure that the design is based on the international best practices to achieve an optimal level of the security and controls. The system and areas covered are as follows: - </w:t>
            </w:r>
          </w:p>
          <w:p w:rsidR="002821DC" w:rsidRPr="009B48A3" w:rsidRDefault="002821DC" w:rsidP="009B48A3">
            <w:pPr>
              <w:pStyle w:val="ListParagraph"/>
              <w:numPr>
                <w:ilvl w:val="0"/>
                <w:numId w:val="13"/>
              </w:numPr>
              <w:spacing w:after="0" w:line="240" w:lineRule="auto"/>
            </w:pPr>
            <w:r w:rsidRPr="009B48A3">
              <w:t>Firewall</w:t>
            </w:r>
          </w:p>
          <w:p w:rsidR="002821DC" w:rsidRPr="009B48A3" w:rsidRDefault="002821DC" w:rsidP="009B48A3">
            <w:pPr>
              <w:pStyle w:val="ListParagraph"/>
              <w:numPr>
                <w:ilvl w:val="0"/>
                <w:numId w:val="13"/>
              </w:numPr>
              <w:spacing w:after="0" w:line="240" w:lineRule="auto"/>
            </w:pPr>
            <w:r w:rsidRPr="009B48A3">
              <w:t>Anti – Virus</w:t>
            </w:r>
          </w:p>
          <w:p w:rsidR="002821DC" w:rsidRPr="009B48A3" w:rsidRDefault="002821DC" w:rsidP="009B48A3">
            <w:pPr>
              <w:pStyle w:val="ListParagraph"/>
              <w:numPr>
                <w:ilvl w:val="0"/>
                <w:numId w:val="13"/>
              </w:numPr>
              <w:spacing w:after="0" w:line="240" w:lineRule="auto"/>
            </w:pPr>
            <w:r w:rsidRPr="009B48A3">
              <w:t>Intrusion Detection System (IDS)</w:t>
            </w:r>
          </w:p>
          <w:p w:rsidR="002821DC" w:rsidRPr="009B48A3" w:rsidRDefault="002821DC" w:rsidP="009B48A3">
            <w:pPr>
              <w:pStyle w:val="ListParagraph"/>
              <w:numPr>
                <w:ilvl w:val="0"/>
                <w:numId w:val="13"/>
              </w:numPr>
              <w:spacing w:after="0" w:line="240" w:lineRule="auto"/>
            </w:pPr>
            <w:r w:rsidRPr="009B48A3">
              <w:t xml:space="preserve">LAN Network upgrade </w:t>
            </w:r>
          </w:p>
          <w:p w:rsidR="002821DC" w:rsidRPr="009B48A3" w:rsidRDefault="002821DC" w:rsidP="009B48A3">
            <w:pPr>
              <w:spacing w:after="0" w:line="240" w:lineRule="auto"/>
            </w:pPr>
          </w:p>
          <w:p w:rsidR="002821DC" w:rsidRPr="009B48A3" w:rsidRDefault="002821DC" w:rsidP="009B48A3">
            <w:pPr>
              <w:pStyle w:val="ListParagraph"/>
              <w:numPr>
                <w:ilvl w:val="0"/>
                <w:numId w:val="8"/>
              </w:numPr>
              <w:spacing w:after="0" w:line="240" w:lineRule="auto"/>
            </w:pPr>
            <w:r w:rsidRPr="009B48A3">
              <w:t xml:space="preserve">A member of the Business Continuity Management Working Committee, acting as advisor in developing and formulating Bank Pembangunan Business Continuity Plan. Participated as an advisor for Disaster Recovery project for IT Department. </w:t>
            </w:r>
          </w:p>
          <w:p w:rsidR="002821DC" w:rsidRPr="009B48A3" w:rsidRDefault="002821DC" w:rsidP="009B48A3">
            <w:pPr>
              <w:pStyle w:val="ListParagraph"/>
              <w:spacing w:after="0" w:line="240" w:lineRule="auto"/>
            </w:pPr>
          </w:p>
          <w:p w:rsidR="002821DC" w:rsidRPr="009B48A3" w:rsidRDefault="002821DC" w:rsidP="009B48A3">
            <w:pPr>
              <w:pStyle w:val="ListParagraph"/>
              <w:numPr>
                <w:ilvl w:val="0"/>
                <w:numId w:val="8"/>
              </w:numPr>
              <w:spacing w:after="0" w:line="240" w:lineRule="auto"/>
            </w:pPr>
            <w:r w:rsidRPr="009B48A3">
              <w:t xml:space="preserve">Conduct Backup and recovery assessment. The review looked into the backup and recovery processes, including preventive maintenance and handling of backup tapes. </w:t>
            </w:r>
          </w:p>
          <w:p w:rsidR="002821DC" w:rsidRPr="009B48A3" w:rsidRDefault="002821DC" w:rsidP="009B48A3">
            <w:pPr>
              <w:pStyle w:val="ListParagraph"/>
              <w:spacing w:after="0" w:line="240" w:lineRule="auto"/>
            </w:pPr>
          </w:p>
          <w:p w:rsidR="002821DC" w:rsidRPr="009B48A3" w:rsidRDefault="002821DC" w:rsidP="009B48A3">
            <w:pPr>
              <w:pStyle w:val="ListParagraph"/>
              <w:numPr>
                <w:ilvl w:val="0"/>
                <w:numId w:val="8"/>
              </w:numPr>
              <w:spacing w:after="0" w:line="240" w:lineRule="auto"/>
            </w:pPr>
            <w:r w:rsidRPr="009B48A3">
              <w:t xml:space="preserve">Actively involved at the capacity of advisory role in the bank merger process (between Bank Pembangunan &amp; </w:t>
            </w:r>
            <w:proofErr w:type="spellStart"/>
            <w:r w:rsidRPr="009B48A3">
              <w:t>Infrastruktur</w:t>
            </w:r>
            <w:proofErr w:type="spellEnd"/>
            <w:r w:rsidRPr="009B48A3">
              <w:t xml:space="preserve"> Malaysia </w:t>
            </w:r>
            <w:proofErr w:type="spellStart"/>
            <w:r w:rsidRPr="009B48A3">
              <w:t>Bhd</w:t>
            </w:r>
            <w:proofErr w:type="spellEnd"/>
            <w:r w:rsidRPr="009B48A3">
              <w:t xml:space="preserve"> &amp; Bank </w:t>
            </w:r>
            <w:proofErr w:type="spellStart"/>
            <w:r w:rsidRPr="009B48A3">
              <w:t>Industri</w:t>
            </w:r>
            <w:proofErr w:type="spellEnd"/>
            <w:r w:rsidRPr="009B48A3">
              <w:t xml:space="preserve"> &amp; </w:t>
            </w:r>
            <w:proofErr w:type="spellStart"/>
            <w:r w:rsidRPr="009B48A3">
              <w:t>Teknologi</w:t>
            </w:r>
            <w:proofErr w:type="spellEnd"/>
            <w:r w:rsidRPr="009B48A3">
              <w:t xml:space="preserve"> Malaysia </w:t>
            </w:r>
            <w:proofErr w:type="spellStart"/>
            <w:r w:rsidRPr="009B48A3">
              <w:t>Berhad</w:t>
            </w:r>
            <w:proofErr w:type="spellEnd"/>
            <w:r w:rsidRPr="009B48A3">
              <w:t xml:space="preserve">) that covers system integration, migration, data conversion &amp; more. </w:t>
            </w:r>
          </w:p>
          <w:p w:rsidR="002821DC" w:rsidRPr="009B48A3" w:rsidRDefault="002821DC" w:rsidP="009B48A3">
            <w:pPr>
              <w:pStyle w:val="ListParagraph"/>
              <w:spacing w:after="0" w:line="240" w:lineRule="auto"/>
            </w:pPr>
          </w:p>
          <w:p w:rsidR="002821DC" w:rsidRPr="009B48A3" w:rsidRDefault="002821DC" w:rsidP="009B48A3">
            <w:pPr>
              <w:pStyle w:val="ListParagraph"/>
              <w:numPr>
                <w:ilvl w:val="0"/>
                <w:numId w:val="8"/>
              </w:numPr>
              <w:spacing w:after="0" w:line="240" w:lineRule="auto"/>
            </w:pPr>
            <w:r w:rsidRPr="009B48A3">
              <w:t>Conducted audits on system related frauds.</w:t>
            </w:r>
          </w:p>
          <w:p w:rsidR="002821DC" w:rsidRPr="009B48A3" w:rsidRDefault="002821DC" w:rsidP="009B48A3">
            <w:pPr>
              <w:pStyle w:val="ListParagraph"/>
              <w:spacing w:after="0" w:line="240" w:lineRule="auto"/>
            </w:pPr>
          </w:p>
          <w:p w:rsidR="002821DC" w:rsidRDefault="002821DC" w:rsidP="009B48A3">
            <w:pPr>
              <w:spacing w:after="0" w:line="240" w:lineRule="auto"/>
            </w:pPr>
          </w:p>
          <w:p w:rsidR="000835A2" w:rsidRDefault="000835A2" w:rsidP="009B48A3">
            <w:pPr>
              <w:spacing w:after="0" w:line="240" w:lineRule="auto"/>
            </w:pPr>
          </w:p>
          <w:p w:rsidR="000835A2" w:rsidRDefault="000835A2" w:rsidP="009B48A3">
            <w:pPr>
              <w:spacing w:after="0" w:line="240" w:lineRule="auto"/>
            </w:pPr>
          </w:p>
          <w:p w:rsidR="000835A2" w:rsidRDefault="000835A2" w:rsidP="009B48A3">
            <w:pPr>
              <w:spacing w:after="0" w:line="240" w:lineRule="auto"/>
            </w:pPr>
          </w:p>
          <w:p w:rsidR="000835A2" w:rsidRDefault="000835A2" w:rsidP="009B48A3">
            <w:pPr>
              <w:spacing w:after="0" w:line="240" w:lineRule="auto"/>
            </w:pPr>
          </w:p>
          <w:p w:rsidR="003516C2" w:rsidRDefault="003516C2" w:rsidP="009B48A3">
            <w:pPr>
              <w:spacing w:after="0" w:line="240" w:lineRule="auto"/>
            </w:pPr>
          </w:p>
          <w:p w:rsidR="000835A2" w:rsidRPr="009B48A3" w:rsidRDefault="000835A2" w:rsidP="009B48A3">
            <w:pPr>
              <w:spacing w:after="0" w:line="240" w:lineRule="auto"/>
            </w:pPr>
          </w:p>
          <w:p w:rsidR="002821DC" w:rsidRPr="009B48A3" w:rsidRDefault="002821DC" w:rsidP="009B48A3">
            <w:pPr>
              <w:spacing w:after="0" w:line="240" w:lineRule="auto"/>
              <w:rPr>
                <w:b/>
              </w:rPr>
            </w:pPr>
            <w:r w:rsidRPr="009B48A3">
              <w:rPr>
                <w:b/>
              </w:rPr>
              <w:t>Assistant IT Manager</w:t>
            </w:r>
          </w:p>
          <w:p w:rsidR="002821DC" w:rsidRPr="009B48A3" w:rsidRDefault="002821DC" w:rsidP="009B48A3">
            <w:pPr>
              <w:spacing w:after="0" w:line="240" w:lineRule="auto"/>
              <w:rPr>
                <w:b/>
              </w:rPr>
            </w:pPr>
            <w:r w:rsidRPr="009B48A3">
              <w:rPr>
                <w:b/>
              </w:rPr>
              <w:t xml:space="preserve">IT Department </w:t>
            </w:r>
          </w:p>
          <w:p w:rsidR="002821DC" w:rsidRPr="009B48A3" w:rsidRDefault="002821DC" w:rsidP="009B48A3">
            <w:pPr>
              <w:spacing w:after="0" w:line="240" w:lineRule="auto"/>
              <w:rPr>
                <w:b/>
              </w:rPr>
            </w:pPr>
            <w:r w:rsidRPr="009B48A3">
              <w:rPr>
                <w:b/>
              </w:rPr>
              <w:t xml:space="preserve">DATA LINK NETWORK SDN. BHD. </w:t>
            </w:r>
          </w:p>
          <w:p w:rsidR="002821DC" w:rsidRPr="009B48A3" w:rsidRDefault="002821DC" w:rsidP="009B48A3">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53"/>
              <w:gridCol w:w="3854"/>
            </w:tblGrid>
            <w:tr w:rsidR="002821DC" w:rsidRPr="009B48A3" w:rsidTr="009B48A3">
              <w:tc>
                <w:tcPr>
                  <w:tcW w:w="3853" w:type="dxa"/>
                  <w:tcBorders>
                    <w:top w:val="single" w:sz="4" w:space="0" w:color="auto"/>
                    <w:left w:val="single" w:sz="4" w:space="0" w:color="auto"/>
                    <w:bottom w:val="single" w:sz="4" w:space="0" w:color="auto"/>
                    <w:right w:val="single" w:sz="4" w:space="0" w:color="auto"/>
                  </w:tcBorders>
                  <w:shd w:val="clear" w:color="auto" w:fill="D9D9D9"/>
                </w:tcPr>
                <w:p w:rsidR="002821DC" w:rsidRPr="009B48A3" w:rsidRDefault="002821DC" w:rsidP="009B48A3">
                  <w:pPr>
                    <w:spacing w:after="0" w:line="240" w:lineRule="auto"/>
                    <w:rPr>
                      <w:b/>
                    </w:rPr>
                  </w:pPr>
                  <w:r w:rsidRPr="009B48A3">
                    <w:rPr>
                      <w:b/>
                    </w:rPr>
                    <w:t>Position</w:t>
                  </w:r>
                </w:p>
              </w:tc>
              <w:tc>
                <w:tcPr>
                  <w:tcW w:w="3854" w:type="dxa"/>
                  <w:tcBorders>
                    <w:top w:val="single" w:sz="4" w:space="0" w:color="auto"/>
                    <w:left w:val="single" w:sz="4" w:space="0" w:color="auto"/>
                    <w:bottom w:val="single" w:sz="4" w:space="0" w:color="auto"/>
                    <w:right w:val="single" w:sz="4" w:space="0" w:color="auto"/>
                  </w:tcBorders>
                  <w:shd w:val="clear" w:color="auto" w:fill="D9D9D9"/>
                </w:tcPr>
                <w:p w:rsidR="002821DC" w:rsidRPr="009B48A3" w:rsidRDefault="002821DC" w:rsidP="009B48A3">
                  <w:pPr>
                    <w:spacing w:after="0" w:line="240" w:lineRule="auto"/>
                    <w:rPr>
                      <w:b/>
                    </w:rPr>
                  </w:pPr>
                  <w:r w:rsidRPr="009B48A3">
                    <w:rPr>
                      <w:b/>
                    </w:rPr>
                    <w:t>Date</w:t>
                  </w:r>
                </w:p>
              </w:tc>
            </w:tr>
            <w:tr w:rsidR="002821DC" w:rsidRPr="009B48A3" w:rsidTr="009B48A3">
              <w:tc>
                <w:tcPr>
                  <w:tcW w:w="3853" w:type="dxa"/>
                  <w:tcBorders>
                    <w:top w:val="single" w:sz="4" w:space="0" w:color="auto"/>
                    <w:left w:val="single" w:sz="4" w:space="0" w:color="auto"/>
                    <w:bottom w:val="single" w:sz="4" w:space="0" w:color="auto"/>
                    <w:right w:val="single" w:sz="4" w:space="0" w:color="auto"/>
                  </w:tcBorders>
                </w:tcPr>
                <w:p w:rsidR="002821DC" w:rsidRPr="009B48A3" w:rsidRDefault="002821DC" w:rsidP="009B48A3">
                  <w:pPr>
                    <w:spacing w:after="0" w:line="240" w:lineRule="auto"/>
                  </w:pPr>
                  <w:r w:rsidRPr="009B48A3">
                    <w:t>Assistant IT Manager</w:t>
                  </w:r>
                </w:p>
              </w:tc>
              <w:tc>
                <w:tcPr>
                  <w:tcW w:w="3854" w:type="dxa"/>
                  <w:tcBorders>
                    <w:top w:val="single" w:sz="4" w:space="0" w:color="auto"/>
                    <w:left w:val="single" w:sz="4" w:space="0" w:color="auto"/>
                    <w:bottom w:val="single" w:sz="4" w:space="0" w:color="auto"/>
                    <w:right w:val="single" w:sz="4" w:space="0" w:color="auto"/>
                  </w:tcBorders>
                </w:tcPr>
                <w:p w:rsidR="002821DC" w:rsidRPr="009B48A3" w:rsidRDefault="002821DC" w:rsidP="009B48A3">
                  <w:pPr>
                    <w:spacing w:after="0" w:line="240" w:lineRule="auto"/>
                  </w:pPr>
                  <w:r w:rsidRPr="009B48A3">
                    <w:t>1 January 2003 – 31 March 2003</w:t>
                  </w:r>
                </w:p>
              </w:tc>
            </w:tr>
            <w:tr w:rsidR="002821DC" w:rsidRPr="009B48A3" w:rsidTr="009B48A3">
              <w:tc>
                <w:tcPr>
                  <w:tcW w:w="3853" w:type="dxa"/>
                  <w:tcBorders>
                    <w:top w:val="single" w:sz="4" w:space="0" w:color="auto"/>
                    <w:left w:val="single" w:sz="4" w:space="0" w:color="auto"/>
                    <w:bottom w:val="single" w:sz="4" w:space="0" w:color="auto"/>
                    <w:right w:val="single" w:sz="4" w:space="0" w:color="auto"/>
                  </w:tcBorders>
                </w:tcPr>
                <w:p w:rsidR="002821DC" w:rsidRPr="009B48A3" w:rsidRDefault="002821DC" w:rsidP="009B48A3">
                  <w:pPr>
                    <w:spacing w:after="0" w:line="240" w:lineRule="auto"/>
                  </w:pPr>
                  <w:r w:rsidRPr="009B48A3">
                    <w:t>Network Coordinator</w:t>
                  </w:r>
                </w:p>
              </w:tc>
              <w:tc>
                <w:tcPr>
                  <w:tcW w:w="3854" w:type="dxa"/>
                  <w:tcBorders>
                    <w:top w:val="single" w:sz="4" w:space="0" w:color="auto"/>
                    <w:left w:val="single" w:sz="4" w:space="0" w:color="auto"/>
                    <w:bottom w:val="single" w:sz="4" w:space="0" w:color="auto"/>
                    <w:right w:val="single" w:sz="4" w:space="0" w:color="auto"/>
                  </w:tcBorders>
                </w:tcPr>
                <w:p w:rsidR="002821DC" w:rsidRPr="009B48A3" w:rsidRDefault="002821DC" w:rsidP="009B48A3">
                  <w:pPr>
                    <w:spacing w:after="0" w:line="240" w:lineRule="auto"/>
                  </w:pPr>
                  <w:r w:rsidRPr="009B48A3">
                    <w:t>1 January 2002 – 31 December 2002</w:t>
                  </w:r>
                </w:p>
              </w:tc>
            </w:tr>
            <w:tr w:rsidR="002821DC" w:rsidRPr="009B48A3" w:rsidTr="009B48A3">
              <w:tc>
                <w:tcPr>
                  <w:tcW w:w="3853" w:type="dxa"/>
                  <w:tcBorders>
                    <w:top w:val="single" w:sz="4" w:space="0" w:color="auto"/>
                    <w:left w:val="single" w:sz="4" w:space="0" w:color="auto"/>
                    <w:bottom w:val="single" w:sz="4" w:space="0" w:color="auto"/>
                    <w:right w:val="single" w:sz="4" w:space="0" w:color="auto"/>
                  </w:tcBorders>
                </w:tcPr>
                <w:p w:rsidR="002821DC" w:rsidRPr="009B48A3" w:rsidRDefault="002821DC" w:rsidP="009B48A3">
                  <w:pPr>
                    <w:spacing w:after="0" w:line="240" w:lineRule="auto"/>
                  </w:pPr>
                  <w:r w:rsidRPr="009B48A3">
                    <w:t>System Operator</w:t>
                  </w:r>
                </w:p>
              </w:tc>
              <w:tc>
                <w:tcPr>
                  <w:tcW w:w="3854" w:type="dxa"/>
                  <w:tcBorders>
                    <w:top w:val="single" w:sz="4" w:space="0" w:color="auto"/>
                    <w:left w:val="single" w:sz="4" w:space="0" w:color="auto"/>
                    <w:bottom w:val="single" w:sz="4" w:space="0" w:color="auto"/>
                    <w:right w:val="single" w:sz="4" w:space="0" w:color="auto"/>
                  </w:tcBorders>
                </w:tcPr>
                <w:p w:rsidR="002821DC" w:rsidRPr="009B48A3" w:rsidRDefault="002821DC" w:rsidP="009B48A3">
                  <w:pPr>
                    <w:spacing w:after="0" w:line="240" w:lineRule="auto"/>
                  </w:pPr>
                  <w:r w:rsidRPr="009B48A3">
                    <w:t>1 June 2000 – 31 December 2001</w:t>
                  </w:r>
                </w:p>
              </w:tc>
            </w:tr>
          </w:tbl>
          <w:p w:rsidR="002821DC" w:rsidRPr="009B48A3" w:rsidRDefault="002821DC" w:rsidP="009B48A3">
            <w:pPr>
              <w:spacing w:after="0" w:line="240" w:lineRule="auto"/>
            </w:pPr>
          </w:p>
          <w:p w:rsidR="002821DC" w:rsidRPr="009B48A3" w:rsidRDefault="002821DC" w:rsidP="009B48A3">
            <w:pPr>
              <w:spacing w:after="0" w:line="240" w:lineRule="auto"/>
              <w:jc w:val="both"/>
            </w:pPr>
            <w:r w:rsidRPr="009B48A3">
              <w:t xml:space="preserve">Data Link involves in electronic </w:t>
            </w:r>
            <w:proofErr w:type="spellStart"/>
            <w:r w:rsidRPr="009B48A3">
              <w:t>healthcard</w:t>
            </w:r>
            <w:proofErr w:type="spellEnd"/>
            <w:r w:rsidRPr="009B48A3">
              <w:t xml:space="preserve"> network, connecting almost 60 hospitals and 250 clinics nationwide. Being a third party administrator for major insurance clients, Data Link has developed software’s that able to capture data through credit card terminals and process it before being channeled to insurance companies. </w:t>
            </w:r>
          </w:p>
          <w:p w:rsidR="002821DC" w:rsidRPr="009B48A3" w:rsidRDefault="002821DC" w:rsidP="009B48A3">
            <w:pPr>
              <w:spacing w:after="0" w:line="240" w:lineRule="auto"/>
            </w:pPr>
          </w:p>
          <w:p w:rsidR="002821DC" w:rsidRPr="009B48A3" w:rsidRDefault="002821DC" w:rsidP="009B48A3">
            <w:pPr>
              <w:spacing w:after="0" w:line="240" w:lineRule="auto"/>
              <w:jc w:val="both"/>
            </w:pPr>
            <w:r w:rsidRPr="009B48A3">
              <w:t xml:space="preserve">Reporting to IT Manager, my job responsibility includes active participation in IS-related activities which includes the following: </w:t>
            </w:r>
          </w:p>
          <w:p w:rsidR="002821DC" w:rsidRPr="009B48A3" w:rsidRDefault="002821DC" w:rsidP="009B48A3">
            <w:pPr>
              <w:pStyle w:val="ListParagraph"/>
              <w:numPr>
                <w:ilvl w:val="0"/>
                <w:numId w:val="14"/>
              </w:numPr>
              <w:spacing w:after="0" w:line="240" w:lineRule="auto"/>
              <w:jc w:val="both"/>
            </w:pPr>
            <w:r w:rsidRPr="009B48A3">
              <w:t xml:space="preserve">Ensuring that the information assets of the organization are adequately protected and in compliance international healthcare and insurance methodology and regulation. </w:t>
            </w:r>
          </w:p>
          <w:p w:rsidR="002821DC" w:rsidRPr="009B48A3" w:rsidRDefault="002821DC" w:rsidP="009B48A3">
            <w:pPr>
              <w:pStyle w:val="ListParagraph"/>
              <w:numPr>
                <w:ilvl w:val="0"/>
                <w:numId w:val="14"/>
              </w:numPr>
              <w:spacing w:after="0" w:line="240" w:lineRule="auto"/>
              <w:jc w:val="both"/>
            </w:pPr>
            <w:r w:rsidRPr="009B48A3">
              <w:t>Recommending acceptable controls to be implemented in new and enhanced computerized applications.</w:t>
            </w:r>
          </w:p>
          <w:p w:rsidR="002821DC" w:rsidRPr="009B48A3" w:rsidRDefault="002821DC" w:rsidP="009B48A3">
            <w:pPr>
              <w:pStyle w:val="ListParagraph"/>
              <w:numPr>
                <w:ilvl w:val="0"/>
                <w:numId w:val="14"/>
              </w:numPr>
              <w:spacing w:after="0" w:line="240" w:lineRule="auto"/>
              <w:jc w:val="both"/>
            </w:pPr>
            <w:r w:rsidRPr="009B48A3">
              <w:t>Constantly reviewing organization’s operational procedures and manuals.</w:t>
            </w:r>
          </w:p>
          <w:p w:rsidR="002821DC" w:rsidRPr="009B48A3" w:rsidRDefault="002821DC" w:rsidP="009B48A3">
            <w:pPr>
              <w:pStyle w:val="ListParagraph"/>
              <w:numPr>
                <w:ilvl w:val="0"/>
                <w:numId w:val="14"/>
              </w:numPr>
              <w:spacing w:after="0" w:line="240" w:lineRule="auto"/>
              <w:jc w:val="both"/>
            </w:pPr>
            <w:r w:rsidRPr="009B48A3">
              <w:t xml:space="preserve">Prepare audit guidelines and programs </w:t>
            </w:r>
          </w:p>
          <w:p w:rsidR="002821DC" w:rsidRPr="009B48A3" w:rsidRDefault="002821DC" w:rsidP="009B48A3">
            <w:pPr>
              <w:spacing w:after="0" w:line="240" w:lineRule="auto"/>
              <w:jc w:val="both"/>
            </w:pPr>
          </w:p>
          <w:p w:rsidR="002821DC" w:rsidRPr="009B48A3" w:rsidRDefault="002821DC" w:rsidP="009B48A3">
            <w:pPr>
              <w:spacing w:after="0" w:line="240" w:lineRule="auto"/>
              <w:jc w:val="both"/>
            </w:pPr>
            <w:r w:rsidRPr="009B48A3">
              <w:t xml:space="preserve">Accomplishment: </w:t>
            </w:r>
          </w:p>
          <w:p w:rsidR="002821DC" w:rsidRPr="009B48A3" w:rsidRDefault="002821DC" w:rsidP="009B48A3">
            <w:pPr>
              <w:spacing w:after="0" w:line="240" w:lineRule="auto"/>
              <w:jc w:val="both"/>
            </w:pPr>
          </w:p>
          <w:p w:rsidR="002821DC" w:rsidRPr="009B48A3" w:rsidRDefault="002821DC" w:rsidP="009B48A3">
            <w:pPr>
              <w:pStyle w:val="ListParagraph"/>
              <w:numPr>
                <w:ilvl w:val="0"/>
                <w:numId w:val="15"/>
              </w:numPr>
              <w:spacing w:after="0" w:line="240" w:lineRule="auto"/>
              <w:jc w:val="both"/>
            </w:pPr>
            <w:r w:rsidRPr="009B48A3">
              <w:t>Involved with various types of system project life cycle that are mainly focusing on the management, security and controls of the system, during the development stage, user acceptance test and implementation stage. Some of the projects are as follows:</w:t>
            </w:r>
          </w:p>
          <w:p w:rsidR="002821DC" w:rsidRPr="009B48A3" w:rsidRDefault="002821DC" w:rsidP="009B48A3">
            <w:pPr>
              <w:pStyle w:val="ListParagraph"/>
              <w:numPr>
                <w:ilvl w:val="0"/>
                <w:numId w:val="16"/>
              </w:numPr>
              <w:spacing w:after="0" w:line="240" w:lineRule="auto"/>
              <w:jc w:val="both"/>
            </w:pPr>
            <w:r w:rsidRPr="009B48A3">
              <w:t>Electronic Data Clearing House (EDCH)</w:t>
            </w:r>
          </w:p>
          <w:p w:rsidR="002821DC" w:rsidRPr="009B48A3" w:rsidRDefault="002821DC" w:rsidP="009B48A3">
            <w:pPr>
              <w:pStyle w:val="ListParagraph"/>
              <w:numPr>
                <w:ilvl w:val="0"/>
                <w:numId w:val="16"/>
              </w:numPr>
              <w:spacing w:after="0" w:line="240" w:lineRule="auto"/>
              <w:jc w:val="both"/>
            </w:pPr>
            <w:proofErr w:type="spellStart"/>
            <w:r w:rsidRPr="009B48A3">
              <w:t>Payor</w:t>
            </w:r>
            <w:proofErr w:type="spellEnd"/>
            <w:r w:rsidRPr="009B48A3">
              <w:t xml:space="preserve"> Management System</w:t>
            </w:r>
          </w:p>
          <w:p w:rsidR="002821DC" w:rsidRPr="009B48A3" w:rsidRDefault="002821DC" w:rsidP="009B48A3">
            <w:pPr>
              <w:pStyle w:val="ListParagraph"/>
              <w:numPr>
                <w:ilvl w:val="0"/>
                <w:numId w:val="16"/>
              </w:numPr>
              <w:spacing w:after="0" w:line="240" w:lineRule="auto"/>
              <w:jc w:val="both"/>
            </w:pPr>
            <w:r w:rsidRPr="009B48A3">
              <w:t>Client Utilization Management system</w:t>
            </w:r>
          </w:p>
          <w:p w:rsidR="002821DC" w:rsidRPr="009B48A3" w:rsidRDefault="002821DC" w:rsidP="009B48A3">
            <w:pPr>
              <w:pStyle w:val="ListParagraph"/>
              <w:numPr>
                <w:ilvl w:val="0"/>
                <w:numId w:val="16"/>
              </w:numPr>
              <w:spacing w:after="0" w:line="240" w:lineRule="auto"/>
              <w:jc w:val="both"/>
            </w:pPr>
            <w:r w:rsidRPr="009B48A3">
              <w:t xml:space="preserve">Clinic Management System </w:t>
            </w:r>
          </w:p>
          <w:p w:rsidR="002821DC" w:rsidRPr="009B48A3" w:rsidRDefault="002821DC" w:rsidP="009B48A3">
            <w:pPr>
              <w:spacing w:after="0" w:line="240" w:lineRule="auto"/>
              <w:ind w:left="720"/>
              <w:jc w:val="both"/>
            </w:pPr>
          </w:p>
          <w:p w:rsidR="002821DC" w:rsidRPr="009B48A3" w:rsidRDefault="002821DC" w:rsidP="009B48A3">
            <w:pPr>
              <w:spacing w:after="0" w:line="240" w:lineRule="auto"/>
              <w:ind w:left="720"/>
              <w:jc w:val="both"/>
            </w:pPr>
            <w:r w:rsidRPr="009B48A3">
              <w:t>Job responsibilities are to ensure that adequate security and control imposed to access control, data validation, data control and integrity, password management, backup recovery, reporting, reconciliation and audit trails during the management of the project life cycle.</w:t>
            </w:r>
          </w:p>
          <w:p w:rsidR="002821DC" w:rsidRPr="009B48A3" w:rsidRDefault="002821DC" w:rsidP="009B48A3">
            <w:pPr>
              <w:spacing w:after="0" w:line="240" w:lineRule="auto"/>
              <w:jc w:val="both"/>
            </w:pPr>
          </w:p>
          <w:p w:rsidR="002821DC" w:rsidRPr="009B48A3" w:rsidRDefault="002821DC" w:rsidP="009B48A3">
            <w:pPr>
              <w:pStyle w:val="ListParagraph"/>
              <w:numPr>
                <w:ilvl w:val="0"/>
                <w:numId w:val="15"/>
              </w:numPr>
              <w:spacing w:after="0" w:line="240" w:lineRule="auto"/>
              <w:jc w:val="both"/>
            </w:pPr>
            <w:r w:rsidRPr="009B48A3">
              <w:t>Involved in reviewing system application that had successfully implemented to production. The objectives are as stated below: -</w:t>
            </w:r>
          </w:p>
          <w:p w:rsidR="002821DC" w:rsidRPr="009B48A3" w:rsidRDefault="002821DC" w:rsidP="009B48A3">
            <w:pPr>
              <w:pStyle w:val="ListParagraph"/>
              <w:numPr>
                <w:ilvl w:val="0"/>
                <w:numId w:val="17"/>
              </w:numPr>
              <w:spacing w:after="0" w:line="240" w:lineRule="auto"/>
              <w:jc w:val="both"/>
            </w:pPr>
            <w:r w:rsidRPr="009B48A3">
              <w:t>Identify the major objectives and benefits which had been achieved and those which have not been achieved.</w:t>
            </w:r>
          </w:p>
          <w:p w:rsidR="002821DC" w:rsidRPr="009B48A3" w:rsidRDefault="002821DC" w:rsidP="009B48A3">
            <w:pPr>
              <w:pStyle w:val="ListParagraph"/>
              <w:numPr>
                <w:ilvl w:val="0"/>
                <w:numId w:val="17"/>
              </w:numPr>
              <w:spacing w:after="0" w:line="240" w:lineRule="auto"/>
              <w:jc w:val="both"/>
            </w:pPr>
            <w:r w:rsidRPr="009B48A3">
              <w:lastRenderedPageBreak/>
              <w:t>Determine major inefficiencies and ineffective functions as well as problems encountered by users.</w:t>
            </w:r>
          </w:p>
          <w:p w:rsidR="002821DC" w:rsidRPr="009B48A3" w:rsidRDefault="002821DC" w:rsidP="009B48A3">
            <w:pPr>
              <w:pStyle w:val="ListParagraph"/>
              <w:numPr>
                <w:ilvl w:val="0"/>
                <w:numId w:val="17"/>
              </w:numPr>
              <w:spacing w:after="0" w:line="240" w:lineRule="auto"/>
              <w:jc w:val="both"/>
            </w:pPr>
            <w:r w:rsidRPr="009B48A3">
              <w:t>Verify the adequacy of physical and logical security and proper segregation of access rights.</w:t>
            </w:r>
          </w:p>
          <w:p w:rsidR="002821DC" w:rsidRPr="009B48A3" w:rsidRDefault="002821DC" w:rsidP="009B48A3">
            <w:pPr>
              <w:pStyle w:val="ListParagraph"/>
              <w:numPr>
                <w:ilvl w:val="0"/>
                <w:numId w:val="17"/>
              </w:numPr>
              <w:spacing w:after="0" w:line="240" w:lineRule="auto"/>
              <w:jc w:val="both"/>
            </w:pPr>
            <w:r w:rsidRPr="009B48A3">
              <w:t xml:space="preserve">Ensure adequate backup of systems and resources for effective disaster recovery. </w:t>
            </w:r>
          </w:p>
          <w:p w:rsidR="002821DC" w:rsidRPr="009B48A3" w:rsidRDefault="002821DC" w:rsidP="009B48A3">
            <w:pPr>
              <w:pStyle w:val="ListParagraph"/>
              <w:numPr>
                <w:ilvl w:val="0"/>
                <w:numId w:val="17"/>
              </w:numPr>
              <w:spacing w:after="0" w:line="240" w:lineRule="auto"/>
              <w:jc w:val="both"/>
            </w:pPr>
            <w:r w:rsidRPr="009B48A3">
              <w:t xml:space="preserve">Identify major weaknesses and problems encountered in the project life cycle and ensure proper actions taken. </w:t>
            </w:r>
          </w:p>
          <w:p w:rsidR="002821DC" w:rsidRPr="009B48A3" w:rsidRDefault="002821DC" w:rsidP="009B48A3">
            <w:pPr>
              <w:spacing w:after="0" w:line="240" w:lineRule="auto"/>
              <w:jc w:val="both"/>
            </w:pPr>
          </w:p>
          <w:p w:rsidR="002821DC" w:rsidRPr="009B48A3" w:rsidRDefault="002821DC" w:rsidP="009B48A3">
            <w:pPr>
              <w:pStyle w:val="ListParagraph"/>
              <w:numPr>
                <w:ilvl w:val="0"/>
                <w:numId w:val="15"/>
              </w:numPr>
              <w:spacing w:after="0" w:line="240" w:lineRule="auto"/>
              <w:jc w:val="both"/>
            </w:pPr>
            <w:r w:rsidRPr="009B48A3">
              <w:t xml:space="preserve">Involved in several system auditing, which cover the followings: - </w:t>
            </w:r>
          </w:p>
          <w:p w:rsidR="002821DC" w:rsidRPr="009B48A3" w:rsidRDefault="002821DC" w:rsidP="009B48A3">
            <w:pPr>
              <w:pStyle w:val="ListParagraph"/>
              <w:numPr>
                <w:ilvl w:val="0"/>
                <w:numId w:val="18"/>
              </w:numPr>
              <w:spacing w:after="0" w:line="240" w:lineRule="auto"/>
              <w:jc w:val="both"/>
            </w:pPr>
            <w:r w:rsidRPr="009B48A3">
              <w:t xml:space="preserve">Conducting a review on computer management control, operating system, computer operation, computer security, system development control, disaster recovery, data integrity, system security etc. </w:t>
            </w:r>
          </w:p>
          <w:p w:rsidR="002821DC" w:rsidRPr="009B48A3" w:rsidRDefault="002821DC" w:rsidP="009B48A3">
            <w:pPr>
              <w:pStyle w:val="ListParagraph"/>
              <w:numPr>
                <w:ilvl w:val="0"/>
                <w:numId w:val="18"/>
              </w:numPr>
              <w:spacing w:after="0" w:line="240" w:lineRule="auto"/>
              <w:jc w:val="both"/>
            </w:pPr>
            <w:r w:rsidRPr="009B48A3">
              <w:t xml:space="preserve">Preparation of audit report for the system audit performed. </w:t>
            </w:r>
          </w:p>
          <w:p w:rsidR="002821DC" w:rsidRPr="009B48A3" w:rsidRDefault="002821DC" w:rsidP="009B48A3">
            <w:pPr>
              <w:spacing w:after="0" w:line="240" w:lineRule="auto"/>
              <w:ind w:left="720"/>
              <w:jc w:val="both"/>
            </w:pPr>
          </w:p>
          <w:p w:rsidR="002821DC" w:rsidRPr="009B48A3" w:rsidRDefault="002821DC" w:rsidP="009B48A3">
            <w:pPr>
              <w:spacing w:after="0" w:line="240" w:lineRule="auto"/>
              <w:ind w:left="720"/>
              <w:jc w:val="both"/>
            </w:pPr>
            <w:r w:rsidRPr="009B48A3">
              <w:t xml:space="preserve">Apart from the experience of conducting system auditing, I’m also familiar with different type of operating system administration and databases, WINDOWS NT/2000, HPUX and Oracle 8/8i. </w:t>
            </w:r>
          </w:p>
          <w:p w:rsidR="002821DC" w:rsidRPr="009B48A3" w:rsidRDefault="002821DC" w:rsidP="009B48A3">
            <w:pPr>
              <w:spacing w:after="0" w:line="240" w:lineRule="auto"/>
            </w:pPr>
          </w:p>
          <w:p w:rsidR="002821DC" w:rsidRPr="009B48A3" w:rsidRDefault="002821DC" w:rsidP="009B48A3">
            <w:pPr>
              <w:pStyle w:val="ListParagraph"/>
              <w:numPr>
                <w:ilvl w:val="0"/>
                <w:numId w:val="15"/>
              </w:numPr>
              <w:spacing w:after="0" w:line="240" w:lineRule="auto"/>
            </w:pPr>
            <w:r w:rsidRPr="009B48A3">
              <w:t>Actively involved in Computer Disaster Recovery plan formation and testing with IT Department.</w:t>
            </w:r>
          </w:p>
          <w:p w:rsidR="002821DC" w:rsidRPr="009B48A3" w:rsidRDefault="002821DC" w:rsidP="009B48A3">
            <w:pPr>
              <w:pBdr>
                <w:bottom w:val="single" w:sz="12" w:space="1" w:color="auto"/>
              </w:pBdr>
              <w:spacing w:after="0" w:line="240" w:lineRule="auto"/>
            </w:pPr>
          </w:p>
          <w:p w:rsidR="002821DC" w:rsidRDefault="000835A2" w:rsidP="009B48A3">
            <w:pPr>
              <w:spacing w:after="0" w:line="240" w:lineRule="auto"/>
              <w:rPr>
                <w:b/>
              </w:rPr>
            </w:pP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p>
          <w:p w:rsidR="002821DC" w:rsidRPr="009B48A3" w:rsidRDefault="002821DC" w:rsidP="009B48A3">
            <w:pPr>
              <w:spacing w:after="0" w:line="240" w:lineRule="auto"/>
              <w:rPr>
                <w:b/>
              </w:rPr>
            </w:pPr>
            <w:r w:rsidRPr="009B48A3">
              <w:rPr>
                <w:b/>
              </w:rPr>
              <w:t xml:space="preserve">IT Executive </w:t>
            </w:r>
          </w:p>
          <w:p w:rsidR="002821DC" w:rsidRPr="009B48A3" w:rsidRDefault="002821DC" w:rsidP="009B48A3">
            <w:pPr>
              <w:spacing w:after="0" w:line="240" w:lineRule="auto"/>
              <w:rPr>
                <w:b/>
              </w:rPr>
            </w:pPr>
            <w:r w:rsidRPr="009B48A3">
              <w:rPr>
                <w:b/>
              </w:rPr>
              <w:t xml:space="preserve">PENANG GOLF RESORT SDN. BHD. </w:t>
            </w:r>
          </w:p>
          <w:p w:rsidR="002821DC" w:rsidRPr="009B48A3" w:rsidRDefault="002821DC" w:rsidP="009B48A3">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53"/>
              <w:gridCol w:w="3854"/>
            </w:tblGrid>
            <w:tr w:rsidR="002821DC" w:rsidRPr="009B48A3" w:rsidTr="009B48A3">
              <w:tc>
                <w:tcPr>
                  <w:tcW w:w="3853" w:type="dxa"/>
                  <w:tcBorders>
                    <w:top w:val="single" w:sz="4" w:space="0" w:color="auto"/>
                    <w:left w:val="single" w:sz="4" w:space="0" w:color="auto"/>
                    <w:bottom w:val="single" w:sz="4" w:space="0" w:color="auto"/>
                    <w:right w:val="single" w:sz="4" w:space="0" w:color="auto"/>
                  </w:tcBorders>
                  <w:shd w:val="clear" w:color="auto" w:fill="D9D9D9"/>
                </w:tcPr>
                <w:p w:rsidR="002821DC" w:rsidRPr="009B48A3" w:rsidRDefault="002821DC" w:rsidP="009B48A3">
                  <w:pPr>
                    <w:spacing w:after="0" w:line="240" w:lineRule="auto"/>
                    <w:rPr>
                      <w:b/>
                    </w:rPr>
                  </w:pPr>
                  <w:r w:rsidRPr="009B48A3">
                    <w:rPr>
                      <w:b/>
                    </w:rPr>
                    <w:t>Position</w:t>
                  </w:r>
                </w:p>
              </w:tc>
              <w:tc>
                <w:tcPr>
                  <w:tcW w:w="3854" w:type="dxa"/>
                  <w:tcBorders>
                    <w:top w:val="single" w:sz="4" w:space="0" w:color="auto"/>
                    <w:left w:val="single" w:sz="4" w:space="0" w:color="auto"/>
                    <w:bottom w:val="single" w:sz="4" w:space="0" w:color="auto"/>
                    <w:right w:val="single" w:sz="4" w:space="0" w:color="auto"/>
                  </w:tcBorders>
                  <w:shd w:val="clear" w:color="auto" w:fill="D9D9D9"/>
                </w:tcPr>
                <w:p w:rsidR="002821DC" w:rsidRPr="009B48A3" w:rsidRDefault="002821DC" w:rsidP="009B48A3">
                  <w:pPr>
                    <w:spacing w:after="0" w:line="240" w:lineRule="auto"/>
                    <w:rPr>
                      <w:b/>
                    </w:rPr>
                  </w:pPr>
                  <w:r w:rsidRPr="009B48A3">
                    <w:rPr>
                      <w:b/>
                    </w:rPr>
                    <w:t>Date</w:t>
                  </w:r>
                </w:p>
              </w:tc>
            </w:tr>
            <w:tr w:rsidR="002821DC" w:rsidRPr="009B48A3" w:rsidTr="009B48A3">
              <w:tc>
                <w:tcPr>
                  <w:tcW w:w="3853" w:type="dxa"/>
                  <w:tcBorders>
                    <w:top w:val="single" w:sz="4" w:space="0" w:color="auto"/>
                    <w:left w:val="single" w:sz="4" w:space="0" w:color="auto"/>
                    <w:bottom w:val="single" w:sz="4" w:space="0" w:color="auto"/>
                    <w:right w:val="single" w:sz="4" w:space="0" w:color="auto"/>
                  </w:tcBorders>
                </w:tcPr>
                <w:p w:rsidR="002821DC" w:rsidRPr="009B48A3" w:rsidRDefault="002821DC" w:rsidP="009B48A3">
                  <w:pPr>
                    <w:spacing w:after="0" w:line="240" w:lineRule="auto"/>
                  </w:pPr>
                  <w:r w:rsidRPr="009B48A3">
                    <w:t>IT Executive</w:t>
                  </w:r>
                </w:p>
              </w:tc>
              <w:tc>
                <w:tcPr>
                  <w:tcW w:w="3854" w:type="dxa"/>
                  <w:tcBorders>
                    <w:top w:val="single" w:sz="4" w:space="0" w:color="auto"/>
                    <w:left w:val="single" w:sz="4" w:space="0" w:color="auto"/>
                    <w:bottom w:val="single" w:sz="4" w:space="0" w:color="auto"/>
                    <w:right w:val="single" w:sz="4" w:space="0" w:color="auto"/>
                  </w:tcBorders>
                </w:tcPr>
                <w:p w:rsidR="002821DC" w:rsidRPr="009B48A3" w:rsidRDefault="002821DC" w:rsidP="009B48A3">
                  <w:pPr>
                    <w:spacing w:after="0" w:line="240" w:lineRule="auto"/>
                  </w:pPr>
                  <w:r w:rsidRPr="009B48A3">
                    <w:t>August 1999 – 31 May 2000</w:t>
                  </w:r>
                </w:p>
              </w:tc>
            </w:tr>
          </w:tbl>
          <w:p w:rsidR="002821DC" w:rsidRPr="009B48A3" w:rsidRDefault="002821DC" w:rsidP="009B48A3">
            <w:pPr>
              <w:spacing w:after="0" w:line="240" w:lineRule="auto"/>
            </w:pPr>
          </w:p>
          <w:p w:rsidR="002821DC" w:rsidRPr="009B48A3" w:rsidRDefault="002821DC" w:rsidP="009B48A3">
            <w:pPr>
              <w:spacing w:after="0" w:line="240" w:lineRule="auto"/>
            </w:pPr>
            <w:r w:rsidRPr="009B48A3">
              <w:t xml:space="preserve">Penang Golf Resort </w:t>
            </w:r>
            <w:proofErr w:type="spellStart"/>
            <w:r w:rsidRPr="009B48A3">
              <w:t>Sdn</w:t>
            </w:r>
            <w:proofErr w:type="spellEnd"/>
            <w:r w:rsidRPr="009B48A3">
              <w:t xml:space="preserve"> </w:t>
            </w:r>
            <w:proofErr w:type="spellStart"/>
            <w:r w:rsidRPr="009B48A3">
              <w:t>Bhd</w:t>
            </w:r>
            <w:proofErr w:type="spellEnd"/>
            <w:r w:rsidRPr="009B48A3">
              <w:t xml:space="preserve"> is a subsidiary of UDA Holdings Bhd. </w:t>
            </w:r>
          </w:p>
          <w:p w:rsidR="002821DC" w:rsidRPr="009B48A3" w:rsidRDefault="002821DC" w:rsidP="009B48A3">
            <w:pPr>
              <w:spacing w:after="0" w:line="240" w:lineRule="auto"/>
            </w:pPr>
          </w:p>
          <w:p w:rsidR="002821DC" w:rsidRPr="009B48A3" w:rsidRDefault="002821DC" w:rsidP="009B48A3">
            <w:pPr>
              <w:spacing w:after="0" w:line="240" w:lineRule="auto"/>
            </w:pPr>
            <w:r w:rsidRPr="009B48A3">
              <w:t xml:space="preserve">Reporting directly to Managing Director, my responsibility includes maintaining key applications: </w:t>
            </w:r>
          </w:p>
          <w:p w:rsidR="002821DC" w:rsidRPr="009B48A3" w:rsidRDefault="002821DC" w:rsidP="009B48A3">
            <w:pPr>
              <w:spacing w:after="0" w:line="240" w:lineRule="auto"/>
            </w:pPr>
          </w:p>
          <w:p w:rsidR="002821DC" w:rsidRPr="009B48A3" w:rsidRDefault="002821DC" w:rsidP="00851C24">
            <w:pPr>
              <w:pStyle w:val="ListParagraph"/>
              <w:numPr>
                <w:ilvl w:val="0"/>
                <w:numId w:val="19"/>
              </w:numPr>
              <w:spacing w:after="0" w:line="240" w:lineRule="auto"/>
              <w:ind w:left="394" w:hanging="394"/>
            </w:pPr>
            <w:r w:rsidRPr="009B48A3">
              <w:t>Human Resource Management System (MCSB System)</w:t>
            </w:r>
          </w:p>
          <w:p w:rsidR="002821DC" w:rsidRPr="009B48A3" w:rsidRDefault="002821DC" w:rsidP="00851C24">
            <w:pPr>
              <w:pStyle w:val="ListParagraph"/>
              <w:numPr>
                <w:ilvl w:val="0"/>
                <w:numId w:val="19"/>
              </w:numPr>
              <w:spacing w:after="0" w:line="240" w:lineRule="auto"/>
              <w:ind w:left="394" w:hanging="394"/>
            </w:pPr>
            <w:r w:rsidRPr="009B48A3">
              <w:t>Golf Management System (</w:t>
            </w:r>
            <w:proofErr w:type="spellStart"/>
            <w:r w:rsidRPr="009B48A3">
              <w:t>Albatroz</w:t>
            </w:r>
            <w:proofErr w:type="spellEnd"/>
            <w:r w:rsidRPr="009B48A3">
              <w:t xml:space="preserve"> System)</w:t>
            </w:r>
          </w:p>
          <w:p w:rsidR="002821DC" w:rsidRPr="009B48A3" w:rsidRDefault="002821DC" w:rsidP="00851C24">
            <w:pPr>
              <w:pStyle w:val="ListParagraph"/>
              <w:numPr>
                <w:ilvl w:val="0"/>
                <w:numId w:val="19"/>
              </w:numPr>
              <w:spacing w:after="0" w:line="240" w:lineRule="auto"/>
              <w:ind w:left="394" w:hanging="394"/>
            </w:pPr>
            <w:r w:rsidRPr="009B48A3">
              <w:t xml:space="preserve">Point Of Sales System (POS) </w:t>
            </w:r>
          </w:p>
          <w:p w:rsidR="002821DC" w:rsidRPr="009B48A3" w:rsidRDefault="002821DC" w:rsidP="009B48A3">
            <w:pPr>
              <w:spacing w:after="0" w:line="240" w:lineRule="auto"/>
            </w:pPr>
          </w:p>
          <w:p w:rsidR="002821DC" w:rsidRPr="009B48A3" w:rsidRDefault="002821DC" w:rsidP="009B48A3">
            <w:pPr>
              <w:spacing w:after="0" w:line="240" w:lineRule="auto"/>
            </w:pPr>
            <w:r w:rsidRPr="009B48A3">
              <w:t xml:space="preserve">Apart from that, I’m also responsible for managing daily system backup and network system administration. </w:t>
            </w:r>
          </w:p>
          <w:p w:rsidR="002821DC" w:rsidRPr="009B48A3" w:rsidRDefault="002821DC" w:rsidP="009B48A3">
            <w:pPr>
              <w:spacing w:after="0" w:line="240" w:lineRule="auto"/>
            </w:pPr>
          </w:p>
          <w:p w:rsidR="002821DC" w:rsidRPr="009B48A3" w:rsidRDefault="002821DC" w:rsidP="009B48A3">
            <w:pPr>
              <w:spacing w:after="0" w:line="240" w:lineRule="auto"/>
            </w:pPr>
            <w:r w:rsidRPr="009B48A3">
              <w:t xml:space="preserve">Accomplishment(s): </w:t>
            </w:r>
          </w:p>
          <w:p w:rsidR="002821DC" w:rsidRPr="009B48A3" w:rsidRDefault="002821DC" w:rsidP="00851C24">
            <w:pPr>
              <w:pStyle w:val="ListParagraph"/>
              <w:numPr>
                <w:ilvl w:val="0"/>
                <w:numId w:val="20"/>
              </w:numPr>
              <w:spacing w:after="0" w:line="240" w:lineRule="auto"/>
              <w:ind w:left="394" w:hanging="394"/>
            </w:pPr>
            <w:r w:rsidRPr="009B48A3">
              <w:t>Facilitate in the implementation of POS system</w:t>
            </w:r>
          </w:p>
          <w:p w:rsidR="002821DC" w:rsidRPr="009B48A3" w:rsidRDefault="002821DC" w:rsidP="00851C24">
            <w:pPr>
              <w:pStyle w:val="ListParagraph"/>
              <w:numPr>
                <w:ilvl w:val="0"/>
                <w:numId w:val="20"/>
              </w:numPr>
              <w:spacing w:after="0" w:line="240" w:lineRule="auto"/>
              <w:ind w:left="394" w:hanging="394"/>
            </w:pPr>
            <w:r w:rsidRPr="009B48A3">
              <w:t>Facilitate in the implementation of HR Management System</w:t>
            </w:r>
          </w:p>
          <w:p w:rsidR="002821DC" w:rsidRPr="009B48A3" w:rsidRDefault="002821DC" w:rsidP="009B48A3">
            <w:pPr>
              <w:spacing w:after="0" w:line="240" w:lineRule="auto"/>
            </w:pPr>
          </w:p>
        </w:tc>
      </w:tr>
      <w:tr w:rsidR="002821DC" w:rsidRPr="009B48A3" w:rsidTr="000E49F3">
        <w:tc>
          <w:tcPr>
            <w:tcW w:w="1620" w:type="dxa"/>
            <w:shd w:val="pct15" w:color="auto" w:fill="auto"/>
          </w:tcPr>
          <w:p w:rsidR="002821DC" w:rsidRPr="009B48A3" w:rsidRDefault="002821DC" w:rsidP="009B48A3">
            <w:pPr>
              <w:spacing w:after="0" w:line="240" w:lineRule="auto"/>
              <w:rPr>
                <w:b/>
              </w:rPr>
            </w:pPr>
          </w:p>
          <w:p w:rsidR="002821DC" w:rsidRPr="009B48A3" w:rsidRDefault="002821DC" w:rsidP="009B48A3">
            <w:pPr>
              <w:spacing w:after="0" w:line="240" w:lineRule="auto"/>
              <w:rPr>
                <w:b/>
              </w:rPr>
            </w:pPr>
            <w:r w:rsidRPr="009B48A3">
              <w:rPr>
                <w:b/>
              </w:rPr>
              <w:t>Education</w:t>
            </w:r>
          </w:p>
        </w:tc>
        <w:tc>
          <w:tcPr>
            <w:tcW w:w="7730" w:type="dxa"/>
          </w:tcPr>
          <w:p w:rsidR="002821DC" w:rsidRPr="009B48A3" w:rsidRDefault="002821DC" w:rsidP="009B48A3">
            <w:pPr>
              <w:spacing w:after="0" w:line="240" w:lineRule="auto"/>
            </w:pPr>
          </w:p>
          <w:p w:rsidR="002821DC" w:rsidRPr="009B48A3" w:rsidRDefault="002821DC" w:rsidP="009B48A3">
            <w:pPr>
              <w:spacing w:after="0" w:line="240" w:lineRule="auto"/>
            </w:pPr>
            <w:r w:rsidRPr="009B48A3">
              <w:t xml:space="preserve">June 1999 </w:t>
            </w:r>
          </w:p>
          <w:p w:rsidR="002821DC" w:rsidRPr="009B48A3" w:rsidRDefault="002821DC" w:rsidP="009B48A3">
            <w:pPr>
              <w:spacing w:after="0" w:line="240" w:lineRule="auto"/>
              <w:rPr>
                <w:b/>
              </w:rPr>
            </w:pPr>
            <w:r w:rsidRPr="009B48A3">
              <w:rPr>
                <w:b/>
              </w:rPr>
              <w:t xml:space="preserve">Bachelor Degree in Computational Mathematics and Computer Aided Geometric Design - </w:t>
            </w:r>
            <w:proofErr w:type="spellStart"/>
            <w:r w:rsidRPr="009B48A3">
              <w:rPr>
                <w:b/>
              </w:rPr>
              <w:t>B.App.Sc</w:t>
            </w:r>
            <w:proofErr w:type="spellEnd"/>
            <w:r w:rsidRPr="009B48A3">
              <w:rPr>
                <w:b/>
              </w:rPr>
              <w:t xml:space="preserve"> (</w:t>
            </w:r>
            <w:proofErr w:type="spellStart"/>
            <w:r w:rsidRPr="009B48A3">
              <w:rPr>
                <w:b/>
              </w:rPr>
              <w:t>Hons</w:t>
            </w:r>
            <w:proofErr w:type="spellEnd"/>
            <w:r w:rsidRPr="009B48A3">
              <w:rPr>
                <w:b/>
              </w:rPr>
              <w:t xml:space="preserve">) </w:t>
            </w:r>
          </w:p>
          <w:p w:rsidR="002821DC" w:rsidRPr="009B48A3" w:rsidRDefault="002821DC" w:rsidP="009B48A3">
            <w:pPr>
              <w:spacing w:after="0" w:line="240" w:lineRule="auto"/>
            </w:pPr>
            <w:r w:rsidRPr="009B48A3">
              <w:t xml:space="preserve">University of Science Malaysia </w:t>
            </w:r>
          </w:p>
          <w:p w:rsidR="002821DC" w:rsidRPr="009B48A3" w:rsidRDefault="002821DC" w:rsidP="009B48A3">
            <w:pPr>
              <w:spacing w:after="0" w:line="240" w:lineRule="auto"/>
            </w:pPr>
          </w:p>
          <w:p w:rsidR="002821DC" w:rsidRPr="009B48A3" w:rsidRDefault="002821DC" w:rsidP="009B48A3">
            <w:pPr>
              <w:spacing w:after="0" w:line="240" w:lineRule="auto"/>
            </w:pPr>
            <w:r w:rsidRPr="009B48A3">
              <w:t xml:space="preserve">December 1994 </w:t>
            </w:r>
          </w:p>
          <w:p w:rsidR="002821DC" w:rsidRPr="00B93BA4" w:rsidRDefault="002821DC" w:rsidP="009B48A3">
            <w:pPr>
              <w:spacing w:after="0" w:line="240" w:lineRule="auto"/>
              <w:rPr>
                <w:b/>
              </w:rPr>
            </w:pPr>
            <w:proofErr w:type="spellStart"/>
            <w:r w:rsidRPr="00B93BA4">
              <w:rPr>
                <w:b/>
              </w:rPr>
              <w:t>Sijil</w:t>
            </w:r>
            <w:proofErr w:type="spellEnd"/>
            <w:r w:rsidRPr="00B93BA4">
              <w:rPr>
                <w:b/>
              </w:rPr>
              <w:t xml:space="preserve"> </w:t>
            </w:r>
            <w:proofErr w:type="spellStart"/>
            <w:r w:rsidRPr="00B93BA4">
              <w:rPr>
                <w:b/>
              </w:rPr>
              <w:t>Tinggi</w:t>
            </w:r>
            <w:proofErr w:type="spellEnd"/>
            <w:r w:rsidRPr="00B93BA4">
              <w:rPr>
                <w:b/>
              </w:rPr>
              <w:t xml:space="preserve"> </w:t>
            </w:r>
            <w:proofErr w:type="spellStart"/>
            <w:r w:rsidRPr="00B93BA4">
              <w:rPr>
                <w:b/>
              </w:rPr>
              <w:t>Pelajaran</w:t>
            </w:r>
            <w:proofErr w:type="spellEnd"/>
            <w:r w:rsidRPr="00B93BA4">
              <w:rPr>
                <w:b/>
              </w:rPr>
              <w:t xml:space="preserve"> Malaysia </w:t>
            </w:r>
          </w:p>
          <w:p w:rsidR="002821DC" w:rsidRPr="009B48A3" w:rsidRDefault="002821DC" w:rsidP="009B48A3">
            <w:pPr>
              <w:spacing w:after="0" w:line="240" w:lineRule="auto"/>
            </w:pPr>
            <w:r w:rsidRPr="009B48A3">
              <w:t>St. Xavier’s Institution Penang</w:t>
            </w:r>
          </w:p>
          <w:p w:rsidR="002821DC" w:rsidRPr="009B48A3" w:rsidRDefault="002821DC" w:rsidP="009B48A3">
            <w:pPr>
              <w:spacing w:after="0" w:line="240" w:lineRule="auto"/>
            </w:pPr>
          </w:p>
          <w:p w:rsidR="002821DC" w:rsidRDefault="00ED61C2" w:rsidP="009B48A3">
            <w:pPr>
              <w:spacing w:after="0" w:line="240" w:lineRule="auto"/>
            </w:pPr>
            <w:r>
              <w:t xml:space="preserve">Training / </w:t>
            </w:r>
            <w:r w:rsidR="002821DC" w:rsidRPr="009B48A3">
              <w:t xml:space="preserve">Courses attended: </w:t>
            </w:r>
          </w:p>
          <w:p w:rsidR="002821DC" w:rsidRPr="009B48A3" w:rsidRDefault="002821DC" w:rsidP="009B48A3">
            <w:pPr>
              <w:pStyle w:val="ListParagraph"/>
              <w:numPr>
                <w:ilvl w:val="0"/>
                <w:numId w:val="21"/>
              </w:numPr>
              <w:spacing w:after="0" w:line="240" w:lineRule="auto"/>
            </w:pPr>
            <w:r w:rsidRPr="009B48A3">
              <w:t xml:space="preserve">Fundamental Skills in IS Auditing – IIA Malaysia </w:t>
            </w:r>
          </w:p>
          <w:p w:rsidR="002821DC" w:rsidRPr="009B48A3" w:rsidRDefault="002821DC" w:rsidP="009B48A3">
            <w:pPr>
              <w:pStyle w:val="ListParagraph"/>
              <w:numPr>
                <w:ilvl w:val="0"/>
                <w:numId w:val="21"/>
              </w:numPr>
              <w:spacing w:after="0" w:line="240" w:lineRule="auto"/>
            </w:pPr>
            <w:r w:rsidRPr="009B48A3">
              <w:t xml:space="preserve">CSA Learning Workshop – Proactive Control </w:t>
            </w:r>
          </w:p>
          <w:p w:rsidR="002821DC" w:rsidRPr="009B48A3" w:rsidRDefault="002821DC" w:rsidP="009B48A3">
            <w:pPr>
              <w:pStyle w:val="ListParagraph"/>
              <w:numPr>
                <w:ilvl w:val="0"/>
                <w:numId w:val="21"/>
              </w:numPr>
              <w:spacing w:after="0" w:line="240" w:lineRule="auto"/>
            </w:pPr>
            <w:r w:rsidRPr="009B48A3">
              <w:t xml:space="preserve">Auditing Tools and Techniques – Proactive Control </w:t>
            </w:r>
          </w:p>
          <w:p w:rsidR="002821DC" w:rsidRPr="009B48A3" w:rsidRDefault="002821DC" w:rsidP="009B48A3">
            <w:pPr>
              <w:pStyle w:val="ListParagraph"/>
              <w:numPr>
                <w:ilvl w:val="0"/>
                <w:numId w:val="21"/>
              </w:numPr>
              <w:spacing w:after="0" w:line="240" w:lineRule="auto"/>
            </w:pPr>
            <w:r w:rsidRPr="009B48A3">
              <w:t xml:space="preserve">Report Writing – Proactive Control </w:t>
            </w:r>
          </w:p>
          <w:p w:rsidR="002821DC" w:rsidRPr="009B48A3" w:rsidRDefault="002821DC" w:rsidP="009B48A3">
            <w:pPr>
              <w:pStyle w:val="ListParagraph"/>
              <w:numPr>
                <w:ilvl w:val="0"/>
                <w:numId w:val="21"/>
              </w:numPr>
              <w:spacing w:after="0" w:line="240" w:lineRule="auto"/>
            </w:pPr>
            <w:r w:rsidRPr="009B48A3">
              <w:t xml:space="preserve">Basic Project Appraisal – Bank Pembangunan </w:t>
            </w:r>
          </w:p>
          <w:p w:rsidR="002821DC" w:rsidRPr="009B48A3" w:rsidRDefault="002821DC" w:rsidP="009B48A3">
            <w:pPr>
              <w:pStyle w:val="ListParagraph"/>
              <w:numPr>
                <w:ilvl w:val="0"/>
                <w:numId w:val="21"/>
              </w:numPr>
              <w:spacing w:after="0" w:line="240" w:lineRule="auto"/>
            </w:pPr>
            <w:r w:rsidRPr="009B48A3">
              <w:t xml:space="preserve">Information Security ~ Standard &amp; Policy – Computer System Solution </w:t>
            </w:r>
          </w:p>
          <w:p w:rsidR="002821DC" w:rsidRPr="009B48A3" w:rsidRDefault="002821DC" w:rsidP="009B48A3">
            <w:pPr>
              <w:pStyle w:val="ListParagraph"/>
              <w:numPr>
                <w:ilvl w:val="0"/>
                <w:numId w:val="21"/>
              </w:numPr>
              <w:spacing w:after="0" w:line="240" w:lineRule="auto"/>
            </w:pPr>
            <w:r w:rsidRPr="009B48A3">
              <w:t xml:space="preserve">Firewall Security – Blue Bridge </w:t>
            </w:r>
          </w:p>
          <w:p w:rsidR="002821DC" w:rsidRPr="009B48A3" w:rsidRDefault="002821DC" w:rsidP="009B48A3">
            <w:pPr>
              <w:pStyle w:val="ListParagraph"/>
              <w:numPr>
                <w:ilvl w:val="0"/>
                <w:numId w:val="21"/>
              </w:numPr>
              <w:spacing w:after="0" w:line="240" w:lineRule="auto"/>
            </w:pPr>
            <w:r w:rsidRPr="009B48A3">
              <w:t xml:space="preserve">IT Governance Conference 2004 – ISACA Malaysian Chapter </w:t>
            </w:r>
          </w:p>
          <w:p w:rsidR="002821DC" w:rsidRPr="009B48A3" w:rsidRDefault="002821DC" w:rsidP="009B48A3">
            <w:pPr>
              <w:pStyle w:val="ListParagraph"/>
              <w:numPr>
                <w:ilvl w:val="0"/>
                <w:numId w:val="21"/>
              </w:numPr>
              <w:spacing w:after="0" w:line="240" w:lineRule="auto"/>
            </w:pPr>
            <w:r w:rsidRPr="009B48A3">
              <w:t xml:space="preserve">IT Governance Conference 2005 – ISACA Malaysian Chapter </w:t>
            </w:r>
          </w:p>
          <w:p w:rsidR="002821DC" w:rsidRPr="009B48A3" w:rsidRDefault="002821DC" w:rsidP="009B48A3">
            <w:pPr>
              <w:pStyle w:val="ListParagraph"/>
              <w:numPr>
                <w:ilvl w:val="0"/>
                <w:numId w:val="21"/>
              </w:numPr>
              <w:spacing w:after="0" w:line="240" w:lineRule="auto"/>
            </w:pPr>
            <w:r w:rsidRPr="009B48A3">
              <w:t xml:space="preserve">ACL Basic Training – Prodigy Data Solution </w:t>
            </w:r>
            <w:proofErr w:type="spellStart"/>
            <w:r w:rsidRPr="009B48A3">
              <w:t>Sdn</w:t>
            </w:r>
            <w:proofErr w:type="spellEnd"/>
            <w:r w:rsidRPr="009B48A3">
              <w:t xml:space="preserve"> Bhd. </w:t>
            </w:r>
          </w:p>
          <w:p w:rsidR="002821DC" w:rsidRPr="009B48A3" w:rsidRDefault="002821DC" w:rsidP="009B48A3">
            <w:pPr>
              <w:pStyle w:val="ListParagraph"/>
              <w:numPr>
                <w:ilvl w:val="0"/>
                <w:numId w:val="21"/>
              </w:numPr>
              <w:spacing w:after="0" w:line="240" w:lineRule="auto"/>
            </w:pPr>
            <w:r w:rsidRPr="009B48A3">
              <w:t xml:space="preserve">ACL Advance Training - Prodigy Data Solution </w:t>
            </w:r>
            <w:proofErr w:type="spellStart"/>
            <w:r w:rsidRPr="009B48A3">
              <w:t>Sdn</w:t>
            </w:r>
            <w:proofErr w:type="spellEnd"/>
            <w:r w:rsidRPr="009B48A3">
              <w:t xml:space="preserve"> Bhd. </w:t>
            </w:r>
          </w:p>
          <w:p w:rsidR="002821DC" w:rsidRPr="009B48A3" w:rsidRDefault="002821DC" w:rsidP="009B48A3">
            <w:pPr>
              <w:pStyle w:val="ListParagraph"/>
              <w:numPr>
                <w:ilvl w:val="0"/>
                <w:numId w:val="21"/>
              </w:numPr>
              <w:spacing w:after="0" w:line="240" w:lineRule="auto"/>
            </w:pPr>
            <w:r w:rsidRPr="009B48A3">
              <w:t xml:space="preserve">Mastering IT Projects – Malaysian Institute of Management (MIM) </w:t>
            </w:r>
          </w:p>
          <w:p w:rsidR="002821DC" w:rsidRPr="009B48A3" w:rsidRDefault="002821DC" w:rsidP="009B48A3">
            <w:pPr>
              <w:pStyle w:val="ListParagraph"/>
              <w:numPr>
                <w:ilvl w:val="0"/>
                <w:numId w:val="21"/>
              </w:numPr>
              <w:spacing w:after="0" w:line="240" w:lineRule="auto"/>
            </w:pPr>
            <w:r w:rsidRPr="009B48A3">
              <w:t>Fraud Prevention as an integral part of good Corporate Governance – IIA Malaysia</w:t>
            </w:r>
          </w:p>
          <w:p w:rsidR="002821DC" w:rsidRPr="009B48A3" w:rsidRDefault="002821DC" w:rsidP="009B48A3">
            <w:pPr>
              <w:pStyle w:val="ListParagraph"/>
              <w:numPr>
                <w:ilvl w:val="0"/>
                <w:numId w:val="21"/>
              </w:numPr>
              <w:spacing w:after="0" w:line="240" w:lineRule="auto"/>
            </w:pPr>
            <w:r w:rsidRPr="009B48A3">
              <w:t xml:space="preserve">2006 National Conference on Internal Auditing – IIA Malaysia </w:t>
            </w:r>
          </w:p>
          <w:p w:rsidR="002821DC" w:rsidRPr="009B48A3" w:rsidRDefault="002821DC" w:rsidP="009B48A3">
            <w:pPr>
              <w:pStyle w:val="ListParagraph"/>
              <w:numPr>
                <w:ilvl w:val="0"/>
                <w:numId w:val="21"/>
              </w:numPr>
              <w:spacing w:after="0" w:line="240" w:lineRule="auto"/>
            </w:pPr>
            <w:r w:rsidRPr="009B48A3">
              <w:t xml:space="preserve">Continuous Monitoring – IAIIA, Dubai </w:t>
            </w:r>
          </w:p>
          <w:p w:rsidR="002821DC" w:rsidRPr="009B48A3" w:rsidRDefault="002821DC" w:rsidP="009B48A3">
            <w:pPr>
              <w:pStyle w:val="ListParagraph"/>
              <w:numPr>
                <w:ilvl w:val="0"/>
                <w:numId w:val="21"/>
              </w:numPr>
              <w:spacing w:after="0" w:line="240" w:lineRule="auto"/>
            </w:pPr>
            <w:r w:rsidRPr="009B48A3">
              <w:t xml:space="preserve">Security Posture Assessment – PwC Malaysia </w:t>
            </w:r>
          </w:p>
          <w:p w:rsidR="002821DC" w:rsidRPr="009B48A3" w:rsidRDefault="002821DC" w:rsidP="009B48A3">
            <w:pPr>
              <w:pStyle w:val="ListParagraph"/>
              <w:numPr>
                <w:ilvl w:val="0"/>
                <w:numId w:val="21"/>
              </w:numPr>
              <w:spacing w:after="0" w:line="240" w:lineRule="auto"/>
            </w:pPr>
            <w:r w:rsidRPr="009B48A3">
              <w:t xml:space="preserve">Using Team Mate v8 – CCH (M) </w:t>
            </w:r>
            <w:proofErr w:type="spellStart"/>
            <w:r w:rsidRPr="009B48A3">
              <w:t>Sdn</w:t>
            </w:r>
            <w:proofErr w:type="spellEnd"/>
            <w:r w:rsidRPr="009B48A3">
              <w:t xml:space="preserve"> </w:t>
            </w:r>
            <w:proofErr w:type="spellStart"/>
            <w:r w:rsidRPr="009B48A3">
              <w:t>Bhd</w:t>
            </w:r>
            <w:proofErr w:type="spellEnd"/>
            <w:r w:rsidRPr="009B48A3">
              <w:t xml:space="preserve"> </w:t>
            </w:r>
          </w:p>
          <w:p w:rsidR="002821DC" w:rsidRPr="009B48A3" w:rsidRDefault="002821DC" w:rsidP="009B48A3">
            <w:pPr>
              <w:pStyle w:val="ListParagraph"/>
              <w:numPr>
                <w:ilvl w:val="0"/>
                <w:numId w:val="21"/>
              </w:numPr>
              <w:spacing w:after="0" w:line="240" w:lineRule="auto"/>
            </w:pPr>
            <w:r w:rsidRPr="009B48A3">
              <w:t xml:space="preserve">IT For Airline Industry – SITA, Brussels – Belgium </w:t>
            </w:r>
          </w:p>
          <w:p w:rsidR="002821DC" w:rsidRPr="009B48A3" w:rsidRDefault="002821DC" w:rsidP="009B48A3">
            <w:pPr>
              <w:pStyle w:val="ListParagraph"/>
              <w:numPr>
                <w:ilvl w:val="0"/>
                <w:numId w:val="21"/>
              </w:numPr>
              <w:spacing w:after="0" w:line="240" w:lineRule="auto"/>
            </w:pPr>
            <w:r w:rsidRPr="009B48A3">
              <w:t xml:space="preserve">IT Governance Conference 2009 – ISACA Malaysian Chapter </w:t>
            </w:r>
          </w:p>
          <w:p w:rsidR="002821DC" w:rsidRPr="009B48A3" w:rsidRDefault="002821DC" w:rsidP="009B48A3">
            <w:pPr>
              <w:pStyle w:val="ListParagraph"/>
              <w:numPr>
                <w:ilvl w:val="0"/>
                <w:numId w:val="21"/>
              </w:numPr>
              <w:spacing w:after="0" w:line="240" w:lineRule="auto"/>
            </w:pPr>
            <w:r w:rsidRPr="009B48A3">
              <w:t xml:space="preserve">Cyber Security Training 2009 – ISC2 Malaysia </w:t>
            </w:r>
          </w:p>
          <w:p w:rsidR="002821DC" w:rsidRPr="009B48A3" w:rsidRDefault="002821DC" w:rsidP="009B48A3">
            <w:pPr>
              <w:pStyle w:val="ListParagraph"/>
              <w:numPr>
                <w:ilvl w:val="0"/>
                <w:numId w:val="21"/>
              </w:numPr>
              <w:spacing w:after="0" w:line="240" w:lineRule="auto"/>
            </w:pPr>
            <w:r w:rsidRPr="009B48A3">
              <w:t xml:space="preserve">2009 ACIIA Conference – IIA Malaysia </w:t>
            </w:r>
          </w:p>
          <w:p w:rsidR="002821DC" w:rsidRPr="009B48A3" w:rsidRDefault="002821DC" w:rsidP="009B48A3">
            <w:pPr>
              <w:pStyle w:val="ListParagraph"/>
              <w:numPr>
                <w:ilvl w:val="0"/>
                <w:numId w:val="21"/>
              </w:numPr>
              <w:spacing w:after="0" w:line="240" w:lineRule="auto"/>
            </w:pPr>
            <w:r w:rsidRPr="009B48A3">
              <w:t xml:space="preserve">Team Mate Asia Pacific User Conference 2009 – CCH Malaysia </w:t>
            </w:r>
          </w:p>
          <w:p w:rsidR="00D61BC5" w:rsidRDefault="00D61BC5" w:rsidP="009B48A3">
            <w:pPr>
              <w:pStyle w:val="ListParagraph"/>
              <w:numPr>
                <w:ilvl w:val="0"/>
                <w:numId w:val="21"/>
              </w:numPr>
              <w:spacing w:after="0" w:line="240" w:lineRule="auto"/>
            </w:pPr>
            <w:r>
              <w:t>IT Governance Conference 2013 – ISACA Malaysian Chapter</w:t>
            </w:r>
          </w:p>
          <w:p w:rsidR="00D61BC5" w:rsidRDefault="00D61BC5" w:rsidP="009B48A3">
            <w:pPr>
              <w:pStyle w:val="ListParagraph"/>
              <w:numPr>
                <w:ilvl w:val="0"/>
                <w:numId w:val="21"/>
              </w:numPr>
              <w:spacing w:after="0" w:line="240" w:lineRule="auto"/>
            </w:pPr>
            <w:r>
              <w:t>2012 National Conference on Internal Auditing – IIA Malaysia</w:t>
            </w:r>
          </w:p>
          <w:p w:rsidR="00D61BC5" w:rsidRDefault="00D61BC5" w:rsidP="00D61BC5">
            <w:pPr>
              <w:pStyle w:val="ListParagraph"/>
              <w:numPr>
                <w:ilvl w:val="0"/>
                <w:numId w:val="21"/>
              </w:numPr>
              <w:spacing w:after="0" w:line="240" w:lineRule="auto"/>
            </w:pPr>
            <w:r>
              <w:t>2013 National Conference on Internal Auditing – IIA Malaysia</w:t>
            </w:r>
          </w:p>
          <w:p w:rsidR="00ED61C2" w:rsidRDefault="00ED61C2" w:rsidP="003516C2">
            <w:pPr>
              <w:spacing w:after="0" w:line="240" w:lineRule="auto"/>
            </w:pPr>
          </w:p>
          <w:p w:rsidR="003516C2" w:rsidRDefault="003516C2" w:rsidP="003516C2">
            <w:pPr>
              <w:spacing w:after="0" w:line="240" w:lineRule="auto"/>
            </w:pPr>
          </w:p>
          <w:p w:rsidR="003516C2" w:rsidRDefault="003516C2" w:rsidP="003516C2">
            <w:pPr>
              <w:spacing w:after="0" w:line="240" w:lineRule="auto"/>
            </w:pPr>
          </w:p>
          <w:p w:rsidR="003516C2" w:rsidRDefault="003516C2" w:rsidP="003516C2">
            <w:pPr>
              <w:spacing w:after="0" w:line="240" w:lineRule="auto"/>
            </w:pPr>
          </w:p>
          <w:p w:rsidR="003516C2" w:rsidRDefault="003516C2" w:rsidP="003516C2">
            <w:pPr>
              <w:spacing w:after="0" w:line="240" w:lineRule="auto"/>
            </w:pPr>
          </w:p>
          <w:p w:rsidR="003516C2" w:rsidRDefault="003516C2" w:rsidP="003516C2">
            <w:pPr>
              <w:spacing w:after="0" w:line="240" w:lineRule="auto"/>
            </w:pPr>
          </w:p>
          <w:p w:rsidR="003516C2" w:rsidRDefault="003516C2" w:rsidP="003516C2">
            <w:pPr>
              <w:spacing w:after="0" w:line="240" w:lineRule="auto"/>
            </w:pPr>
          </w:p>
          <w:p w:rsidR="003516C2" w:rsidRDefault="003516C2" w:rsidP="003516C2">
            <w:pPr>
              <w:spacing w:after="0" w:line="240" w:lineRule="auto"/>
            </w:pPr>
          </w:p>
          <w:p w:rsidR="003516C2" w:rsidRPr="009B48A3" w:rsidRDefault="003516C2" w:rsidP="003516C2">
            <w:pPr>
              <w:spacing w:after="0" w:line="240" w:lineRule="auto"/>
            </w:pPr>
          </w:p>
        </w:tc>
      </w:tr>
      <w:tr w:rsidR="00ED61C2" w:rsidRPr="009B48A3" w:rsidTr="000E49F3">
        <w:tc>
          <w:tcPr>
            <w:tcW w:w="1620" w:type="dxa"/>
            <w:shd w:val="pct15" w:color="auto" w:fill="auto"/>
          </w:tcPr>
          <w:p w:rsidR="00ED61C2" w:rsidRDefault="00ED61C2" w:rsidP="009B48A3">
            <w:pPr>
              <w:spacing w:after="0" w:line="240" w:lineRule="auto"/>
              <w:rPr>
                <w:b/>
              </w:rPr>
            </w:pPr>
          </w:p>
          <w:p w:rsidR="00ED61C2" w:rsidRDefault="00ED61C2" w:rsidP="009B48A3">
            <w:pPr>
              <w:spacing w:after="0" w:line="240" w:lineRule="auto"/>
              <w:rPr>
                <w:b/>
              </w:rPr>
            </w:pPr>
            <w:r>
              <w:rPr>
                <w:b/>
              </w:rPr>
              <w:t>Training / Workshop Conducted</w:t>
            </w:r>
          </w:p>
          <w:p w:rsidR="00ED61C2" w:rsidRPr="009B48A3" w:rsidRDefault="00ED61C2" w:rsidP="009B48A3">
            <w:pPr>
              <w:spacing w:after="0" w:line="240" w:lineRule="auto"/>
              <w:rPr>
                <w:b/>
              </w:rPr>
            </w:pPr>
          </w:p>
        </w:tc>
        <w:tc>
          <w:tcPr>
            <w:tcW w:w="7730" w:type="dxa"/>
          </w:tcPr>
          <w:p w:rsidR="00ED61C2" w:rsidRDefault="00ED61C2" w:rsidP="009B48A3">
            <w:pPr>
              <w:spacing w:after="0" w:line="240" w:lineRule="auto"/>
            </w:pPr>
          </w:p>
          <w:p w:rsidR="00ED61C2" w:rsidRDefault="00ED61C2" w:rsidP="00ED61C2">
            <w:pPr>
              <w:pStyle w:val="ListParagraph"/>
              <w:numPr>
                <w:ilvl w:val="0"/>
                <w:numId w:val="30"/>
              </w:numPr>
              <w:spacing w:after="0" w:line="240" w:lineRule="auto"/>
              <w:ind w:left="252" w:hanging="252"/>
            </w:pPr>
            <w:r>
              <w:t xml:space="preserve">Represented Malaysia Airlines System </w:t>
            </w:r>
            <w:proofErr w:type="spellStart"/>
            <w:r>
              <w:t>Berhad</w:t>
            </w:r>
            <w:proofErr w:type="spellEnd"/>
            <w:r>
              <w:t xml:space="preserve"> </w:t>
            </w:r>
            <w:r w:rsidR="006347B4">
              <w:t>in presenting paper on “Implementation of Continuous Monitoring in MAS” at International Association of Airline Internal Auditors (IAAIA) Workshop on Continuous Monitoring dated 25 – 26 February 2011.</w:t>
            </w:r>
          </w:p>
          <w:p w:rsidR="00DA6B40" w:rsidRDefault="00DA6B40" w:rsidP="00DA6B40">
            <w:pPr>
              <w:pStyle w:val="ListParagraph"/>
              <w:spacing w:after="0" w:line="240" w:lineRule="auto"/>
              <w:ind w:left="252"/>
            </w:pPr>
          </w:p>
          <w:p w:rsidR="00EB4520" w:rsidRDefault="00561339" w:rsidP="00EB4520">
            <w:pPr>
              <w:pStyle w:val="ListParagraph"/>
              <w:numPr>
                <w:ilvl w:val="0"/>
                <w:numId w:val="31"/>
              </w:numPr>
              <w:spacing w:after="0" w:line="240" w:lineRule="auto"/>
            </w:pPr>
            <w:hyperlink r:id="rId11" w:history="1">
              <w:r w:rsidR="00EB4520" w:rsidRPr="00EE7BBD">
                <w:rPr>
                  <w:rStyle w:val="Hyperlink"/>
                </w:rPr>
                <w:t>http://www.iaaia.com/PDF/MH%20Experience%20-%20Syed.pdf</w:t>
              </w:r>
            </w:hyperlink>
            <w:r w:rsidR="00EB4520">
              <w:t xml:space="preserve"> </w:t>
            </w:r>
          </w:p>
          <w:p w:rsidR="006347B4" w:rsidRDefault="00561339" w:rsidP="006347B4">
            <w:pPr>
              <w:pStyle w:val="ListParagraph"/>
              <w:numPr>
                <w:ilvl w:val="0"/>
                <w:numId w:val="31"/>
              </w:numPr>
              <w:spacing w:after="0" w:line="240" w:lineRule="auto"/>
            </w:pPr>
            <w:hyperlink r:id="rId12" w:history="1">
              <w:r w:rsidR="006347B4" w:rsidRPr="005779A5">
                <w:rPr>
                  <w:rStyle w:val="Hyperlink"/>
                </w:rPr>
                <w:t>http://www.iaaia.com/PDF/IAAIA_newsletter_2011.pdf</w:t>
              </w:r>
            </w:hyperlink>
          </w:p>
          <w:p w:rsidR="006347B4" w:rsidRDefault="00561339" w:rsidP="006347B4">
            <w:pPr>
              <w:pStyle w:val="ListParagraph"/>
              <w:numPr>
                <w:ilvl w:val="0"/>
                <w:numId w:val="31"/>
              </w:numPr>
              <w:spacing w:after="0" w:line="240" w:lineRule="auto"/>
            </w:pPr>
            <w:hyperlink r:id="rId13" w:history="1">
              <w:r w:rsidR="006347B4" w:rsidRPr="005779A5">
                <w:rPr>
                  <w:rStyle w:val="Hyperlink"/>
                </w:rPr>
                <w:t>http://iaaia.com/PDF/IAAIA%20Workshop%20on%20Continuous%20Monitoring.pdf</w:t>
              </w:r>
            </w:hyperlink>
          </w:p>
          <w:p w:rsidR="00DA6B40" w:rsidRDefault="00DA6B40" w:rsidP="006347B4">
            <w:pPr>
              <w:pStyle w:val="ListParagraph"/>
              <w:spacing w:after="0" w:line="240" w:lineRule="auto"/>
              <w:ind w:left="252"/>
            </w:pPr>
          </w:p>
          <w:p w:rsidR="006347B4" w:rsidRDefault="003E68F0" w:rsidP="00C738F2">
            <w:pPr>
              <w:pStyle w:val="ListParagraph"/>
              <w:numPr>
                <w:ilvl w:val="0"/>
                <w:numId w:val="30"/>
              </w:numPr>
              <w:spacing w:after="0" w:line="240" w:lineRule="auto"/>
              <w:ind w:left="252" w:hanging="252"/>
            </w:pPr>
            <w:r>
              <w:t xml:space="preserve">Trainer at the GLC workshop </w:t>
            </w:r>
            <w:r w:rsidR="000A26D4">
              <w:t xml:space="preserve">on Internal Auditing jointly organized by Bursa Malaysia, Telekom Malaysia, Bank Rakyat and Time Dot Com </w:t>
            </w:r>
            <w:proofErr w:type="spellStart"/>
            <w:r w:rsidR="000A26D4">
              <w:t>Berhad</w:t>
            </w:r>
            <w:proofErr w:type="spellEnd"/>
            <w:r w:rsidR="000A26D4">
              <w:t xml:space="preserve">. The event was held on the 2 – 4 September 2013 at Bursa Malaysia </w:t>
            </w:r>
            <w:r w:rsidR="006A5AB7">
              <w:t>Training Hall.</w:t>
            </w:r>
            <w:r w:rsidR="00E30E16">
              <w:t xml:space="preserve"> Topics covered during the training are </w:t>
            </w:r>
            <w:r w:rsidR="006A5AB7">
              <w:t>“Introduction to Internal Control” and “Types of Audit”.</w:t>
            </w:r>
          </w:p>
          <w:p w:rsidR="006A5AB7" w:rsidRDefault="006A5AB7" w:rsidP="006A5AB7">
            <w:pPr>
              <w:spacing w:after="0" w:line="240" w:lineRule="auto"/>
            </w:pPr>
          </w:p>
          <w:p w:rsidR="006A5AB7" w:rsidRDefault="00BB7125" w:rsidP="00C738F2">
            <w:pPr>
              <w:pStyle w:val="ListParagraph"/>
              <w:numPr>
                <w:ilvl w:val="0"/>
                <w:numId w:val="30"/>
              </w:numPr>
              <w:spacing w:after="0" w:line="240" w:lineRule="auto"/>
              <w:ind w:left="252" w:hanging="252"/>
            </w:pPr>
            <w:r>
              <w:t>Conducted training on “COSO Based Internal Auditing” for Internal Audit Department of Bursa Malaysia on the 18 September 2013.</w:t>
            </w:r>
          </w:p>
          <w:p w:rsidR="006347B4" w:rsidRPr="009B48A3" w:rsidRDefault="006347B4" w:rsidP="006347B4">
            <w:pPr>
              <w:spacing w:after="0" w:line="240" w:lineRule="auto"/>
            </w:pPr>
          </w:p>
        </w:tc>
      </w:tr>
      <w:tr w:rsidR="002821DC" w:rsidRPr="009B48A3" w:rsidTr="000E49F3">
        <w:tc>
          <w:tcPr>
            <w:tcW w:w="1620" w:type="dxa"/>
            <w:shd w:val="pct15" w:color="auto" w:fill="auto"/>
          </w:tcPr>
          <w:p w:rsidR="002821DC" w:rsidRPr="009B48A3" w:rsidRDefault="002821DC" w:rsidP="009B48A3">
            <w:pPr>
              <w:spacing w:after="0" w:line="240" w:lineRule="auto"/>
              <w:rPr>
                <w:b/>
              </w:rPr>
            </w:pPr>
          </w:p>
          <w:p w:rsidR="002821DC" w:rsidRPr="009B48A3" w:rsidRDefault="002821DC" w:rsidP="009B48A3">
            <w:pPr>
              <w:spacing w:after="0" w:line="240" w:lineRule="auto"/>
              <w:rPr>
                <w:b/>
              </w:rPr>
            </w:pPr>
            <w:r w:rsidRPr="009B48A3">
              <w:rPr>
                <w:b/>
              </w:rPr>
              <w:t>Awards</w:t>
            </w:r>
          </w:p>
        </w:tc>
        <w:tc>
          <w:tcPr>
            <w:tcW w:w="7730" w:type="dxa"/>
          </w:tcPr>
          <w:p w:rsidR="002821DC" w:rsidRPr="009B48A3" w:rsidRDefault="002821DC" w:rsidP="009B48A3">
            <w:pPr>
              <w:spacing w:after="0" w:line="240" w:lineRule="auto"/>
            </w:pPr>
          </w:p>
          <w:p w:rsidR="002821DC" w:rsidRPr="009B48A3" w:rsidRDefault="002821DC" w:rsidP="009B48A3">
            <w:pPr>
              <w:pStyle w:val="ListParagraph"/>
              <w:numPr>
                <w:ilvl w:val="0"/>
                <w:numId w:val="22"/>
              </w:numPr>
              <w:spacing w:after="0" w:line="240" w:lineRule="auto"/>
            </w:pPr>
            <w:r w:rsidRPr="009B48A3">
              <w:t>Top Performer – Manager (category), Audit &amp; Business Advisory - MAS (2008)</w:t>
            </w:r>
          </w:p>
          <w:p w:rsidR="000835A2" w:rsidRDefault="002821DC" w:rsidP="009B48A3">
            <w:pPr>
              <w:pStyle w:val="ListParagraph"/>
              <w:numPr>
                <w:ilvl w:val="0"/>
                <w:numId w:val="22"/>
              </w:numPr>
              <w:spacing w:after="0" w:line="240" w:lineRule="auto"/>
            </w:pPr>
            <w:r w:rsidRPr="009B48A3">
              <w:t>Top Performer – Manager (category), Audit &amp; Business Advisory - MAS (2009)</w:t>
            </w:r>
          </w:p>
          <w:p w:rsidR="00BB7125" w:rsidRPr="009B48A3" w:rsidRDefault="00BB7125" w:rsidP="00BB7125">
            <w:pPr>
              <w:pStyle w:val="ListParagraph"/>
              <w:spacing w:after="0" w:line="240" w:lineRule="auto"/>
              <w:ind w:left="360"/>
            </w:pPr>
          </w:p>
        </w:tc>
      </w:tr>
      <w:tr w:rsidR="002821DC" w:rsidRPr="009B48A3" w:rsidTr="000E49F3">
        <w:tc>
          <w:tcPr>
            <w:tcW w:w="1620" w:type="dxa"/>
            <w:shd w:val="pct15" w:color="auto" w:fill="auto"/>
          </w:tcPr>
          <w:p w:rsidR="002821DC" w:rsidRPr="009B48A3" w:rsidRDefault="002821DC" w:rsidP="009B48A3">
            <w:pPr>
              <w:spacing w:after="0" w:line="240" w:lineRule="auto"/>
              <w:rPr>
                <w:b/>
              </w:rPr>
            </w:pPr>
          </w:p>
          <w:p w:rsidR="002821DC" w:rsidRPr="009B48A3" w:rsidRDefault="002821DC" w:rsidP="009B48A3">
            <w:pPr>
              <w:spacing w:after="0" w:line="240" w:lineRule="auto"/>
              <w:rPr>
                <w:b/>
              </w:rPr>
            </w:pPr>
            <w:r w:rsidRPr="009B48A3">
              <w:rPr>
                <w:b/>
              </w:rPr>
              <w:t>Professional Bodies</w:t>
            </w:r>
          </w:p>
        </w:tc>
        <w:tc>
          <w:tcPr>
            <w:tcW w:w="7730" w:type="dxa"/>
          </w:tcPr>
          <w:p w:rsidR="002821DC" w:rsidRPr="009B48A3" w:rsidRDefault="002821DC" w:rsidP="009B48A3">
            <w:pPr>
              <w:spacing w:after="0" w:line="240" w:lineRule="auto"/>
            </w:pPr>
          </w:p>
          <w:p w:rsidR="002821DC" w:rsidRPr="009B48A3" w:rsidRDefault="002821DC" w:rsidP="009B48A3">
            <w:pPr>
              <w:pStyle w:val="ListParagraph"/>
              <w:numPr>
                <w:ilvl w:val="0"/>
                <w:numId w:val="23"/>
              </w:numPr>
              <w:spacing w:after="0" w:line="240" w:lineRule="auto"/>
            </w:pPr>
            <w:r w:rsidRPr="009B48A3">
              <w:t xml:space="preserve">Charted Member – Institute of Internal Audit (IIA) </w:t>
            </w:r>
          </w:p>
          <w:p w:rsidR="002821DC" w:rsidRPr="009B48A3" w:rsidRDefault="002821DC" w:rsidP="009B48A3">
            <w:pPr>
              <w:pStyle w:val="ListParagraph"/>
              <w:spacing w:after="0" w:line="240" w:lineRule="auto"/>
              <w:ind w:left="360"/>
            </w:pPr>
            <w:r w:rsidRPr="009B48A3">
              <w:t xml:space="preserve">(Membership No: 207468) </w:t>
            </w:r>
          </w:p>
          <w:p w:rsidR="002821DC" w:rsidRPr="009B48A3" w:rsidRDefault="002821DC" w:rsidP="009B48A3">
            <w:pPr>
              <w:pStyle w:val="ListParagraph"/>
              <w:spacing w:after="0" w:line="240" w:lineRule="auto"/>
              <w:ind w:left="360"/>
            </w:pPr>
          </w:p>
          <w:p w:rsidR="002821DC" w:rsidRPr="009B48A3" w:rsidRDefault="002821DC" w:rsidP="009B48A3">
            <w:pPr>
              <w:pStyle w:val="ListParagraph"/>
              <w:numPr>
                <w:ilvl w:val="0"/>
                <w:numId w:val="23"/>
              </w:numPr>
              <w:spacing w:after="0" w:line="240" w:lineRule="auto"/>
            </w:pPr>
            <w:r w:rsidRPr="009B48A3">
              <w:t>Member – Information System Audit &amp; Control Association (ISACA)</w:t>
            </w:r>
          </w:p>
          <w:p w:rsidR="002821DC" w:rsidRPr="009B48A3" w:rsidRDefault="002821DC" w:rsidP="009B48A3">
            <w:pPr>
              <w:pStyle w:val="ListParagraph"/>
              <w:spacing w:after="0" w:line="240" w:lineRule="auto"/>
              <w:ind w:left="360"/>
            </w:pPr>
          </w:p>
        </w:tc>
      </w:tr>
      <w:tr w:rsidR="002821DC" w:rsidRPr="009B48A3" w:rsidTr="000E49F3">
        <w:tc>
          <w:tcPr>
            <w:tcW w:w="1620" w:type="dxa"/>
            <w:shd w:val="pct15" w:color="auto" w:fill="auto"/>
          </w:tcPr>
          <w:p w:rsidR="002821DC" w:rsidRPr="009B48A3" w:rsidRDefault="002821DC" w:rsidP="009B48A3">
            <w:pPr>
              <w:spacing w:after="0" w:line="240" w:lineRule="auto"/>
              <w:rPr>
                <w:b/>
              </w:rPr>
            </w:pPr>
          </w:p>
          <w:p w:rsidR="002821DC" w:rsidRPr="005E4C3F" w:rsidRDefault="002821DC" w:rsidP="009B48A3">
            <w:pPr>
              <w:spacing w:after="0" w:line="240" w:lineRule="auto"/>
              <w:rPr>
                <w:b/>
                <w:sz w:val="20"/>
                <w:szCs w:val="20"/>
              </w:rPr>
            </w:pPr>
            <w:r w:rsidRPr="005E4C3F">
              <w:rPr>
                <w:b/>
                <w:sz w:val="20"/>
                <w:szCs w:val="20"/>
              </w:rPr>
              <w:t>Certification</w:t>
            </w:r>
          </w:p>
        </w:tc>
        <w:tc>
          <w:tcPr>
            <w:tcW w:w="7730" w:type="dxa"/>
          </w:tcPr>
          <w:p w:rsidR="002821DC" w:rsidRPr="009B48A3" w:rsidRDefault="002821DC" w:rsidP="009B48A3">
            <w:pPr>
              <w:spacing w:after="0" w:line="240" w:lineRule="auto"/>
            </w:pPr>
          </w:p>
          <w:p w:rsidR="002821DC" w:rsidRPr="009B48A3" w:rsidRDefault="002821DC" w:rsidP="009B48A3">
            <w:pPr>
              <w:pStyle w:val="ListParagraph"/>
              <w:numPr>
                <w:ilvl w:val="0"/>
                <w:numId w:val="23"/>
              </w:numPr>
              <w:spacing w:after="0" w:line="240" w:lineRule="auto"/>
              <w:rPr>
                <w:b/>
              </w:rPr>
            </w:pPr>
            <w:r w:rsidRPr="009B48A3">
              <w:rPr>
                <w:b/>
              </w:rPr>
              <w:t xml:space="preserve">Certified Information System Auditor (CISA) </w:t>
            </w:r>
          </w:p>
          <w:p w:rsidR="002821DC" w:rsidRPr="009B48A3" w:rsidRDefault="002821DC" w:rsidP="009B48A3">
            <w:pPr>
              <w:pStyle w:val="ListParagraph"/>
              <w:spacing w:after="0" w:line="240" w:lineRule="auto"/>
              <w:ind w:left="360"/>
            </w:pPr>
            <w:r w:rsidRPr="009B48A3">
              <w:t>By Information System Assurance and Control Association (ISACA), USA</w:t>
            </w:r>
          </w:p>
          <w:p w:rsidR="002821DC" w:rsidRPr="009B48A3" w:rsidRDefault="002821DC" w:rsidP="009B48A3">
            <w:pPr>
              <w:pStyle w:val="ListParagraph"/>
              <w:spacing w:after="0" w:line="240" w:lineRule="auto"/>
              <w:ind w:left="360"/>
            </w:pPr>
            <w:r w:rsidRPr="009B48A3">
              <w:t xml:space="preserve">(http://www.isaca.org) </w:t>
            </w:r>
          </w:p>
          <w:p w:rsidR="002821DC" w:rsidRPr="009B48A3" w:rsidRDefault="002821DC" w:rsidP="009B48A3">
            <w:pPr>
              <w:pStyle w:val="ListParagraph"/>
              <w:spacing w:after="0" w:line="240" w:lineRule="auto"/>
              <w:ind w:left="360"/>
            </w:pPr>
          </w:p>
          <w:p w:rsidR="002821DC" w:rsidRPr="009B48A3" w:rsidRDefault="002821DC" w:rsidP="009B48A3">
            <w:pPr>
              <w:pStyle w:val="ListParagraph"/>
              <w:spacing w:after="0" w:line="240" w:lineRule="auto"/>
              <w:ind w:left="360"/>
            </w:pPr>
            <w:r w:rsidRPr="009B48A3">
              <w:t xml:space="preserve">Exam Date: 11 June 2004 </w:t>
            </w:r>
          </w:p>
          <w:p w:rsidR="002821DC" w:rsidRPr="009B48A3" w:rsidRDefault="002821DC" w:rsidP="009B48A3">
            <w:pPr>
              <w:pStyle w:val="ListParagraph"/>
              <w:spacing w:after="0" w:line="240" w:lineRule="auto"/>
              <w:ind w:left="360"/>
              <w:rPr>
                <w:b/>
              </w:rPr>
            </w:pPr>
            <w:r w:rsidRPr="009B48A3">
              <w:t xml:space="preserve">CISA Number: 0540462 </w:t>
            </w:r>
          </w:p>
          <w:p w:rsidR="002821DC" w:rsidRPr="009B48A3" w:rsidRDefault="002821DC" w:rsidP="009B48A3">
            <w:pPr>
              <w:spacing w:after="0" w:line="240" w:lineRule="auto"/>
            </w:pPr>
          </w:p>
          <w:p w:rsidR="002821DC" w:rsidRPr="009B48A3" w:rsidRDefault="002821DC" w:rsidP="009B48A3">
            <w:pPr>
              <w:pStyle w:val="ListParagraph"/>
              <w:numPr>
                <w:ilvl w:val="0"/>
                <w:numId w:val="23"/>
              </w:numPr>
              <w:spacing w:after="0" w:line="240" w:lineRule="auto"/>
            </w:pPr>
            <w:r w:rsidRPr="009B48A3">
              <w:t>Currently pursuing certification on Certified Internal Auditor (CIA)</w:t>
            </w:r>
          </w:p>
          <w:p w:rsidR="002821DC" w:rsidRPr="009B48A3" w:rsidRDefault="002821DC" w:rsidP="009B48A3">
            <w:pPr>
              <w:pStyle w:val="ListParagraph"/>
              <w:spacing w:after="0" w:line="240" w:lineRule="auto"/>
              <w:ind w:left="360"/>
            </w:pPr>
            <w:r w:rsidRPr="009B48A3">
              <w:t>By The Institute of Internal Auditors (</w:t>
            </w:r>
            <w:proofErr w:type="spellStart"/>
            <w:r w:rsidRPr="009B48A3">
              <w:t>TheIIA</w:t>
            </w:r>
            <w:proofErr w:type="spellEnd"/>
            <w:r w:rsidRPr="009B48A3">
              <w:t xml:space="preserve">), USA </w:t>
            </w:r>
          </w:p>
          <w:p w:rsidR="002821DC" w:rsidRPr="009B48A3" w:rsidRDefault="002821DC" w:rsidP="009B48A3">
            <w:pPr>
              <w:pStyle w:val="ListParagraph"/>
              <w:spacing w:after="0" w:line="240" w:lineRule="auto"/>
              <w:ind w:left="360"/>
            </w:pPr>
            <w:r w:rsidRPr="009B48A3">
              <w:t xml:space="preserve">(http://www.theiia.org) </w:t>
            </w:r>
          </w:p>
          <w:p w:rsidR="002821DC" w:rsidRDefault="002821DC" w:rsidP="009B48A3">
            <w:pPr>
              <w:pStyle w:val="ListParagraph"/>
              <w:spacing w:after="0" w:line="240" w:lineRule="auto"/>
              <w:ind w:left="360"/>
            </w:pPr>
          </w:p>
          <w:tbl>
            <w:tblPr>
              <w:tblStyle w:val="TableGrid"/>
              <w:tblW w:w="0" w:type="auto"/>
              <w:tblInd w:w="360" w:type="dxa"/>
              <w:tblLook w:val="04A0" w:firstRow="1" w:lastRow="0" w:firstColumn="1" w:lastColumn="0" w:noHBand="0" w:noVBand="1"/>
            </w:tblPr>
            <w:tblGrid>
              <w:gridCol w:w="2013"/>
              <w:gridCol w:w="1985"/>
            </w:tblGrid>
            <w:tr w:rsidR="00D2002A" w:rsidRPr="006D29C9" w:rsidTr="00D2002A">
              <w:tc>
                <w:tcPr>
                  <w:tcW w:w="2013" w:type="dxa"/>
                  <w:shd w:val="clear" w:color="auto" w:fill="BFBFBF" w:themeFill="background1" w:themeFillShade="BF"/>
                </w:tcPr>
                <w:p w:rsidR="00D2002A" w:rsidRPr="006D29C9" w:rsidRDefault="00D2002A" w:rsidP="009B48A3">
                  <w:pPr>
                    <w:pStyle w:val="ListParagraph"/>
                    <w:spacing w:after="0" w:line="240" w:lineRule="auto"/>
                    <w:ind w:left="0"/>
                    <w:rPr>
                      <w:b/>
                    </w:rPr>
                  </w:pPr>
                  <w:r w:rsidRPr="006D29C9">
                    <w:rPr>
                      <w:b/>
                    </w:rPr>
                    <w:t>CIA</w:t>
                  </w:r>
                </w:p>
              </w:tc>
              <w:tc>
                <w:tcPr>
                  <w:tcW w:w="1985" w:type="dxa"/>
                  <w:shd w:val="clear" w:color="auto" w:fill="BFBFBF" w:themeFill="background1" w:themeFillShade="BF"/>
                </w:tcPr>
                <w:p w:rsidR="00D2002A" w:rsidRPr="006D29C9" w:rsidRDefault="00D2002A" w:rsidP="009B48A3">
                  <w:pPr>
                    <w:pStyle w:val="ListParagraph"/>
                    <w:spacing w:after="0" w:line="240" w:lineRule="auto"/>
                    <w:ind w:left="0"/>
                    <w:rPr>
                      <w:b/>
                    </w:rPr>
                  </w:pPr>
                  <w:r w:rsidRPr="006D29C9">
                    <w:rPr>
                      <w:b/>
                    </w:rPr>
                    <w:t>Status</w:t>
                  </w:r>
                </w:p>
              </w:tc>
            </w:tr>
            <w:tr w:rsidR="00D2002A" w:rsidRPr="006D29C9" w:rsidTr="00D2002A">
              <w:tc>
                <w:tcPr>
                  <w:tcW w:w="2013" w:type="dxa"/>
                </w:tcPr>
                <w:p w:rsidR="00D2002A" w:rsidRPr="006D29C9" w:rsidRDefault="00D2002A" w:rsidP="009B48A3">
                  <w:pPr>
                    <w:pStyle w:val="ListParagraph"/>
                    <w:spacing w:after="0" w:line="240" w:lineRule="auto"/>
                    <w:ind w:left="0"/>
                  </w:pPr>
                  <w:r w:rsidRPr="006D29C9">
                    <w:t>Part 1</w:t>
                  </w:r>
                </w:p>
              </w:tc>
              <w:tc>
                <w:tcPr>
                  <w:tcW w:w="1985" w:type="dxa"/>
                </w:tcPr>
                <w:p w:rsidR="00D2002A" w:rsidRPr="006D29C9" w:rsidRDefault="00D2002A" w:rsidP="009B48A3">
                  <w:pPr>
                    <w:pStyle w:val="ListParagraph"/>
                    <w:spacing w:after="0" w:line="240" w:lineRule="auto"/>
                    <w:ind w:left="0"/>
                  </w:pPr>
                  <w:r w:rsidRPr="006D29C9">
                    <w:t>Completed</w:t>
                  </w:r>
                </w:p>
              </w:tc>
            </w:tr>
            <w:tr w:rsidR="00D2002A" w:rsidRPr="006D29C9" w:rsidTr="00D2002A">
              <w:tc>
                <w:tcPr>
                  <w:tcW w:w="2013" w:type="dxa"/>
                </w:tcPr>
                <w:p w:rsidR="00D2002A" w:rsidRPr="006D29C9" w:rsidRDefault="00D2002A" w:rsidP="009B48A3">
                  <w:pPr>
                    <w:pStyle w:val="ListParagraph"/>
                    <w:spacing w:after="0" w:line="240" w:lineRule="auto"/>
                    <w:ind w:left="0"/>
                  </w:pPr>
                  <w:r w:rsidRPr="006D29C9">
                    <w:t>Part 2</w:t>
                  </w:r>
                </w:p>
              </w:tc>
              <w:tc>
                <w:tcPr>
                  <w:tcW w:w="1985" w:type="dxa"/>
                </w:tcPr>
                <w:p w:rsidR="00D2002A" w:rsidRPr="006D29C9" w:rsidRDefault="00D2002A" w:rsidP="009B48A3">
                  <w:pPr>
                    <w:pStyle w:val="ListParagraph"/>
                    <w:spacing w:after="0" w:line="240" w:lineRule="auto"/>
                    <w:ind w:left="0"/>
                  </w:pPr>
                  <w:r w:rsidRPr="006D29C9">
                    <w:t>Completed</w:t>
                  </w:r>
                </w:p>
              </w:tc>
            </w:tr>
            <w:tr w:rsidR="00D2002A" w:rsidRPr="006D29C9" w:rsidTr="00D2002A">
              <w:tc>
                <w:tcPr>
                  <w:tcW w:w="2013" w:type="dxa"/>
                </w:tcPr>
                <w:p w:rsidR="00D2002A" w:rsidRPr="006D29C9" w:rsidRDefault="00D2002A" w:rsidP="009B48A3">
                  <w:pPr>
                    <w:pStyle w:val="ListParagraph"/>
                    <w:spacing w:after="0" w:line="240" w:lineRule="auto"/>
                    <w:ind w:left="0"/>
                  </w:pPr>
                  <w:r w:rsidRPr="006D29C9">
                    <w:t>Part 3</w:t>
                  </w:r>
                </w:p>
              </w:tc>
              <w:tc>
                <w:tcPr>
                  <w:tcW w:w="1985" w:type="dxa"/>
                </w:tcPr>
                <w:p w:rsidR="00D2002A" w:rsidRPr="006D29C9" w:rsidRDefault="00D2002A" w:rsidP="009B48A3">
                  <w:pPr>
                    <w:pStyle w:val="ListParagraph"/>
                    <w:spacing w:after="0" w:line="240" w:lineRule="auto"/>
                    <w:ind w:left="0"/>
                  </w:pPr>
                  <w:r w:rsidRPr="006D29C9">
                    <w:t>Pending</w:t>
                  </w:r>
                </w:p>
              </w:tc>
            </w:tr>
            <w:tr w:rsidR="00D2002A" w:rsidRPr="006D29C9" w:rsidTr="00D2002A">
              <w:tc>
                <w:tcPr>
                  <w:tcW w:w="2013" w:type="dxa"/>
                </w:tcPr>
                <w:p w:rsidR="00D2002A" w:rsidRPr="006D29C9" w:rsidRDefault="00D2002A" w:rsidP="009B48A3">
                  <w:pPr>
                    <w:pStyle w:val="ListParagraph"/>
                    <w:spacing w:after="0" w:line="240" w:lineRule="auto"/>
                    <w:ind w:left="0"/>
                  </w:pPr>
                  <w:r w:rsidRPr="006D29C9">
                    <w:t>Part 4</w:t>
                  </w:r>
                </w:p>
              </w:tc>
              <w:tc>
                <w:tcPr>
                  <w:tcW w:w="1985" w:type="dxa"/>
                </w:tcPr>
                <w:p w:rsidR="00D2002A" w:rsidRPr="006D29C9" w:rsidRDefault="00D2002A" w:rsidP="009B48A3">
                  <w:pPr>
                    <w:pStyle w:val="ListParagraph"/>
                    <w:spacing w:after="0" w:line="240" w:lineRule="auto"/>
                    <w:ind w:left="0"/>
                  </w:pPr>
                  <w:r w:rsidRPr="006D29C9">
                    <w:t>Completed</w:t>
                  </w:r>
                </w:p>
              </w:tc>
            </w:tr>
          </w:tbl>
          <w:p w:rsidR="00BB7125" w:rsidRPr="009B48A3" w:rsidRDefault="00BB7125" w:rsidP="007A5CD1">
            <w:pPr>
              <w:spacing w:after="0" w:line="240" w:lineRule="auto"/>
            </w:pPr>
          </w:p>
        </w:tc>
      </w:tr>
      <w:tr w:rsidR="002821DC" w:rsidRPr="009B48A3" w:rsidTr="000E49F3">
        <w:tc>
          <w:tcPr>
            <w:tcW w:w="1620" w:type="dxa"/>
            <w:shd w:val="pct15" w:color="auto" w:fill="auto"/>
          </w:tcPr>
          <w:p w:rsidR="002821DC" w:rsidRPr="009B48A3" w:rsidRDefault="002821DC" w:rsidP="009B48A3">
            <w:pPr>
              <w:spacing w:after="0" w:line="240" w:lineRule="auto"/>
              <w:rPr>
                <w:b/>
              </w:rPr>
            </w:pPr>
          </w:p>
          <w:p w:rsidR="002821DC" w:rsidRPr="009B48A3" w:rsidRDefault="002821DC" w:rsidP="009B48A3">
            <w:pPr>
              <w:spacing w:after="0" w:line="240" w:lineRule="auto"/>
              <w:rPr>
                <w:b/>
              </w:rPr>
            </w:pPr>
            <w:r w:rsidRPr="009B48A3">
              <w:rPr>
                <w:b/>
              </w:rPr>
              <w:t>Skills</w:t>
            </w:r>
          </w:p>
        </w:tc>
        <w:tc>
          <w:tcPr>
            <w:tcW w:w="7730" w:type="dxa"/>
          </w:tcPr>
          <w:p w:rsidR="002821DC" w:rsidRPr="009B48A3" w:rsidRDefault="002821DC" w:rsidP="009B48A3">
            <w:pPr>
              <w:spacing w:after="0" w:line="240" w:lineRule="auto"/>
            </w:pPr>
          </w:p>
          <w:p w:rsidR="002821DC" w:rsidRPr="009B48A3" w:rsidRDefault="002821DC" w:rsidP="009B48A3">
            <w:pPr>
              <w:pStyle w:val="ListParagraph"/>
              <w:numPr>
                <w:ilvl w:val="0"/>
                <w:numId w:val="23"/>
              </w:numPr>
              <w:spacing w:after="0" w:line="240" w:lineRule="auto"/>
            </w:pPr>
            <w:r w:rsidRPr="009B48A3">
              <w:t xml:space="preserve">Audit Tools </w:t>
            </w:r>
          </w:p>
          <w:p w:rsidR="002821DC" w:rsidRPr="009B48A3" w:rsidRDefault="002821DC" w:rsidP="009B48A3">
            <w:pPr>
              <w:pStyle w:val="ListParagraph"/>
              <w:numPr>
                <w:ilvl w:val="0"/>
                <w:numId w:val="23"/>
              </w:numPr>
              <w:spacing w:after="0" w:line="240" w:lineRule="auto"/>
            </w:pPr>
            <w:r w:rsidRPr="009B48A3">
              <w:t xml:space="preserve">Team Mate version R9 (Audit Management System) </w:t>
            </w:r>
          </w:p>
          <w:p w:rsidR="002821DC" w:rsidRPr="009B48A3" w:rsidRDefault="002821DC" w:rsidP="009B48A3">
            <w:pPr>
              <w:pStyle w:val="ListParagraph"/>
              <w:numPr>
                <w:ilvl w:val="0"/>
                <w:numId w:val="23"/>
              </w:numPr>
              <w:spacing w:after="0" w:line="240" w:lineRule="auto"/>
            </w:pPr>
            <w:r w:rsidRPr="009B48A3">
              <w:t xml:space="preserve">ACL Version 8 </w:t>
            </w:r>
          </w:p>
          <w:p w:rsidR="002821DC" w:rsidRPr="009B48A3" w:rsidRDefault="002821DC" w:rsidP="009B48A3">
            <w:pPr>
              <w:pStyle w:val="ListParagraph"/>
              <w:numPr>
                <w:ilvl w:val="0"/>
                <w:numId w:val="23"/>
              </w:numPr>
              <w:spacing w:after="0" w:line="240" w:lineRule="auto"/>
            </w:pPr>
            <w:r w:rsidRPr="009B48A3">
              <w:t xml:space="preserve">IDEA Version 8 </w:t>
            </w:r>
          </w:p>
          <w:p w:rsidR="00DA6B40" w:rsidRPr="009B48A3" w:rsidRDefault="00DA6B40" w:rsidP="009B48A3">
            <w:pPr>
              <w:spacing w:after="0" w:line="240" w:lineRule="auto"/>
            </w:pPr>
          </w:p>
          <w:p w:rsidR="002821DC" w:rsidRPr="009B48A3" w:rsidRDefault="002821DC" w:rsidP="009B48A3">
            <w:pPr>
              <w:spacing w:after="0" w:line="240" w:lineRule="auto"/>
            </w:pPr>
            <w:r w:rsidRPr="009B48A3">
              <w:t xml:space="preserve">Familiar with the following international standards (related to Information </w:t>
            </w:r>
          </w:p>
          <w:p w:rsidR="002821DC" w:rsidRPr="009B48A3" w:rsidRDefault="002821DC" w:rsidP="009B48A3">
            <w:pPr>
              <w:spacing w:after="0" w:line="240" w:lineRule="auto"/>
            </w:pPr>
            <w:r w:rsidRPr="009B48A3">
              <w:t xml:space="preserve">System): </w:t>
            </w:r>
          </w:p>
          <w:p w:rsidR="002821DC" w:rsidRPr="009B48A3" w:rsidRDefault="002821DC" w:rsidP="009B48A3">
            <w:pPr>
              <w:pStyle w:val="ListParagraph"/>
              <w:numPr>
                <w:ilvl w:val="0"/>
                <w:numId w:val="24"/>
              </w:numPr>
              <w:spacing w:after="0" w:line="240" w:lineRule="auto"/>
            </w:pPr>
            <w:r w:rsidRPr="009B48A3">
              <w:t xml:space="preserve">COBIT version 4 </w:t>
            </w:r>
          </w:p>
          <w:p w:rsidR="002821DC" w:rsidRPr="009B48A3" w:rsidRDefault="002821DC" w:rsidP="009B48A3">
            <w:pPr>
              <w:pStyle w:val="ListParagraph"/>
              <w:numPr>
                <w:ilvl w:val="0"/>
                <w:numId w:val="24"/>
              </w:numPr>
              <w:spacing w:after="0" w:line="240" w:lineRule="auto"/>
            </w:pPr>
            <w:r w:rsidRPr="009B48A3">
              <w:t xml:space="preserve">ISO 17799 </w:t>
            </w:r>
          </w:p>
          <w:p w:rsidR="002821DC" w:rsidRPr="009B48A3" w:rsidRDefault="002821DC" w:rsidP="009B48A3">
            <w:pPr>
              <w:pStyle w:val="ListParagraph"/>
              <w:numPr>
                <w:ilvl w:val="0"/>
                <w:numId w:val="24"/>
              </w:numPr>
              <w:spacing w:after="0" w:line="240" w:lineRule="auto"/>
            </w:pPr>
            <w:r w:rsidRPr="009B48A3">
              <w:t xml:space="preserve">Information Security Forum (ISF) </w:t>
            </w:r>
          </w:p>
          <w:p w:rsidR="002821DC" w:rsidRPr="009B48A3" w:rsidRDefault="002821DC" w:rsidP="009B48A3">
            <w:pPr>
              <w:pStyle w:val="ListParagraph"/>
              <w:numPr>
                <w:ilvl w:val="0"/>
                <w:numId w:val="24"/>
              </w:numPr>
              <w:spacing w:after="0" w:line="240" w:lineRule="auto"/>
            </w:pPr>
            <w:r w:rsidRPr="009B48A3">
              <w:t xml:space="preserve">NIST </w:t>
            </w:r>
          </w:p>
          <w:p w:rsidR="002821DC" w:rsidRPr="009B48A3" w:rsidRDefault="002821DC" w:rsidP="009B48A3">
            <w:pPr>
              <w:pStyle w:val="ListParagraph"/>
              <w:numPr>
                <w:ilvl w:val="0"/>
                <w:numId w:val="24"/>
              </w:numPr>
              <w:spacing w:after="0" w:line="240" w:lineRule="auto"/>
            </w:pPr>
            <w:r w:rsidRPr="009B48A3">
              <w:t xml:space="preserve">COSO (mapping with COBIT) </w:t>
            </w:r>
          </w:p>
          <w:p w:rsidR="002821DC" w:rsidRPr="009B48A3" w:rsidRDefault="002821DC" w:rsidP="009B48A3">
            <w:pPr>
              <w:pStyle w:val="ListParagraph"/>
              <w:numPr>
                <w:ilvl w:val="0"/>
                <w:numId w:val="24"/>
              </w:numPr>
              <w:spacing w:after="0" w:line="240" w:lineRule="auto"/>
            </w:pPr>
            <w:r w:rsidRPr="009B48A3">
              <w:t>DAMA – DMBOK Guide</w:t>
            </w:r>
          </w:p>
          <w:p w:rsidR="00950713" w:rsidRPr="009B48A3" w:rsidRDefault="00950713" w:rsidP="009B48A3">
            <w:pPr>
              <w:spacing w:after="0" w:line="240" w:lineRule="auto"/>
            </w:pPr>
          </w:p>
        </w:tc>
      </w:tr>
      <w:tr w:rsidR="002821DC" w:rsidRPr="009B48A3" w:rsidTr="000E49F3">
        <w:tc>
          <w:tcPr>
            <w:tcW w:w="1620" w:type="dxa"/>
            <w:shd w:val="pct15" w:color="auto" w:fill="auto"/>
          </w:tcPr>
          <w:p w:rsidR="002821DC" w:rsidRPr="009B48A3" w:rsidRDefault="002821DC" w:rsidP="009B48A3">
            <w:pPr>
              <w:spacing w:after="0" w:line="240" w:lineRule="auto"/>
              <w:rPr>
                <w:b/>
              </w:rPr>
            </w:pPr>
          </w:p>
          <w:p w:rsidR="002821DC" w:rsidRPr="009B48A3" w:rsidRDefault="002821DC" w:rsidP="009B48A3">
            <w:pPr>
              <w:spacing w:after="0" w:line="240" w:lineRule="auto"/>
              <w:rPr>
                <w:b/>
              </w:rPr>
            </w:pPr>
            <w:r w:rsidRPr="009B48A3">
              <w:rPr>
                <w:b/>
              </w:rPr>
              <w:t>Salary</w:t>
            </w:r>
            <w:r w:rsidR="00F85BDF">
              <w:rPr>
                <w:b/>
              </w:rPr>
              <w:t xml:space="preserve"> &amp; Benefits</w:t>
            </w:r>
          </w:p>
        </w:tc>
        <w:tc>
          <w:tcPr>
            <w:tcW w:w="7730" w:type="dxa"/>
          </w:tcPr>
          <w:p w:rsidR="0065380B" w:rsidRDefault="0065380B" w:rsidP="009B48A3">
            <w:pPr>
              <w:spacing w:after="0" w:line="240" w:lineRule="auto"/>
            </w:pPr>
          </w:p>
          <w:tbl>
            <w:tblPr>
              <w:tblStyle w:val="TableGrid"/>
              <w:tblW w:w="0" w:type="auto"/>
              <w:tblLook w:val="04A0" w:firstRow="1" w:lastRow="0" w:firstColumn="1" w:lastColumn="0" w:noHBand="0" w:noVBand="1"/>
            </w:tblPr>
            <w:tblGrid>
              <w:gridCol w:w="5066"/>
              <w:gridCol w:w="2438"/>
            </w:tblGrid>
            <w:tr w:rsidR="0065380B" w:rsidRPr="00D57406" w:rsidTr="0065380B">
              <w:tc>
                <w:tcPr>
                  <w:tcW w:w="7504" w:type="dxa"/>
                  <w:gridSpan w:val="2"/>
                  <w:shd w:val="clear" w:color="auto" w:fill="BFBFBF" w:themeFill="background1" w:themeFillShade="BF"/>
                </w:tcPr>
                <w:p w:rsidR="0065380B" w:rsidRPr="00D57406" w:rsidRDefault="0065380B" w:rsidP="009B48A3">
                  <w:pPr>
                    <w:spacing w:after="0" w:line="240" w:lineRule="auto"/>
                    <w:rPr>
                      <w:b/>
                      <w:sz w:val="22"/>
                      <w:szCs w:val="22"/>
                    </w:rPr>
                  </w:pPr>
                  <w:r w:rsidRPr="00D57406">
                    <w:rPr>
                      <w:b/>
                      <w:sz w:val="22"/>
                      <w:szCs w:val="22"/>
                    </w:rPr>
                    <w:t>Monthly Salary</w:t>
                  </w:r>
                </w:p>
              </w:tc>
            </w:tr>
            <w:tr w:rsidR="0065380B" w:rsidRPr="00D57406" w:rsidTr="00D57406">
              <w:tc>
                <w:tcPr>
                  <w:tcW w:w="5066" w:type="dxa"/>
                </w:tcPr>
                <w:p w:rsidR="0065380B" w:rsidRPr="00D57406" w:rsidRDefault="0065380B" w:rsidP="009B48A3">
                  <w:pPr>
                    <w:spacing w:after="0" w:line="240" w:lineRule="auto"/>
                    <w:rPr>
                      <w:sz w:val="22"/>
                      <w:szCs w:val="22"/>
                    </w:rPr>
                  </w:pPr>
                  <w:r w:rsidRPr="00D57406">
                    <w:rPr>
                      <w:sz w:val="22"/>
                      <w:szCs w:val="22"/>
                    </w:rPr>
                    <w:t>Basic Salary</w:t>
                  </w:r>
                </w:p>
              </w:tc>
              <w:tc>
                <w:tcPr>
                  <w:tcW w:w="2438" w:type="dxa"/>
                </w:tcPr>
                <w:p w:rsidR="0065380B" w:rsidRPr="00D57406" w:rsidRDefault="0065380B" w:rsidP="009B48A3">
                  <w:pPr>
                    <w:spacing w:after="0" w:line="240" w:lineRule="auto"/>
                    <w:rPr>
                      <w:sz w:val="22"/>
                      <w:szCs w:val="22"/>
                    </w:rPr>
                  </w:pPr>
                  <w:r w:rsidRPr="00D57406">
                    <w:rPr>
                      <w:sz w:val="22"/>
                      <w:szCs w:val="22"/>
                    </w:rPr>
                    <w:t>RM 17,500.00</w:t>
                  </w:r>
                </w:p>
              </w:tc>
            </w:tr>
            <w:tr w:rsidR="0065380B" w:rsidRPr="00D57406" w:rsidTr="00D57406">
              <w:tc>
                <w:tcPr>
                  <w:tcW w:w="5066" w:type="dxa"/>
                </w:tcPr>
                <w:p w:rsidR="0065380B" w:rsidRPr="00D57406" w:rsidRDefault="0065380B" w:rsidP="009B48A3">
                  <w:pPr>
                    <w:spacing w:after="0" w:line="240" w:lineRule="auto"/>
                    <w:rPr>
                      <w:sz w:val="22"/>
                      <w:szCs w:val="22"/>
                    </w:rPr>
                  </w:pPr>
                  <w:r w:rsidRPr="00D57406">
                    <w:rPr>
                      <w:sz w:val="22"/>
                      <w:szCs w:val="22"/>
                    </w:rPr>
                    <w:t xml:space="preserve">Fixed Allowance – Car </w:t>
                  </w:r>
                </w:p>
              </w:tc>
              <w:tc>
                <w:tcPr>
                  <w:tcW w:w="2438" w:type="dxa"/>
                </w:tcPr>
                <w:p w:rsidR="0065380B" w:rsidRPr="00D57406" w:rsidRDefault="0065380B" w:rsidP="009B48A3">
                  <w:pPr>
                    <w:spacing w:after="0" w:line="240" w:lineRule="auto"/>
                    <w:rPr>
                      <w:sz w:val="22"/>
                      <w:szCs w:val="22"/>
                    </w:rPr>
                  </w:pPr>
                  <w:r w:rsidRPr="00D57406">
                    <w:rPr>
                      <w:sz w:val="22"/>
                      <w:szCs w:val="22"/>
                    </w:rPr>
                    <w:t>RM 900.00</w:t>
                  </w:r>
                </w:p>
              </w:tc>
            </w:tr>
            <w:tr w:rsidR="0065380B" w:rsidRPr="00D57406" w:rsidTr="00D57406">
              <w:tc>
                <w:tcPr>
                  <w:tcW w:w="5066" w:type="dxa"/>
                </w:tcPr>
                <w:p w:rsidR="0065380B" w:rsidRPr="00D57406" w:rsidRDefault="0065380B" w:rsidP="009B48A3">
                  <w:pPr>
                    <w:spacing w:after="0" w:line="240" w:lineRule="auto"/>
                    <w:rPr>
                      <w:sz w:val="22"/>
                      <w:szCs w:val="22"/>
                    </w:rPr>
                  </w:pPr>
                  <w:r w:rsidRPr="00D57406">
                    <w:rPr>
                      <w:sz w:val="22"/>
                      <w:szCs w:val="22"/>
                    </w:rPr>
                    <w:t>Fixed Allowance – Car Fuel (Petrol Card)</w:t>
                  </w:r>
                </w:p>
              </w:tc>
              <w:tc>
                <w:tcPr>
                  <w:tcW w:w="2438" w:type="dxa"/>
                </w:tcPr>
                <w:p w:rsidR="0065380B" w:rsidRPr="00D57406" w:rsidRDefault="0065380B" w:rsidP="009B48A3">
                  <w:pPr>
                    <w:spacing w:after="0" w:line="240" w:lineRule="auto"/>
                    <w:rPr>
                      <w:sz w:val="22"/>
                      <w:szCs w:val="22"/>
                    </w:rPr>
                  </w:pPr>
                  <w:r w:rsidRPr="00D57406">
                    <w:rPr>
                      <w:sz w:val="22"/>
                      <w:szCs w:val="22"/>
                    </w:rPr>
                    <w:t>RM 600.00</w:t>
                  </w:r>
                </w:p>
              </w:tc>
            </w:tr>
          </w:tbl>
          <w:p w:rsidR="0065380B" w:rsidRDefault="0065380B" w:rsidP="009B48A3">
            <w:pPr>
              <w:spacing w:after="0" w:line="240" w:lineRule="auto"/>
            </w:pPr>
          </w:p>
          <w:tbl>
            <w:tblPr>
              <w:tblStyle w:val="TableGrid"/>
              <w:tblW w:w="0" w:type="auto"/>
              <w:tblLook w:val="04A0" w:firstRow="1" w:lastRow="0" w:firstColumn="1" w:lastColumn="0" w:noHBand="0" w:noVBand="1"/>
            </w:tblPr>
            <w:tblGrid>
              <w:gridCol w:w="5065"/>
              <w:gridCol w:w="2439"/>
            </w:tblGrid>
            <w:tr w:rsidR="0065380B" w:rsidRPr="00D57406" w:rsidTr="0065380B">
              <w:trPr>
                <w:tblHeader/>
              </w:trPr>
              <w:tc>
                <w:tcPr>
                  <w:tcW w:w="7504" w:type="dxa"/>
                  <w:gridSpan w:val="2"/>
                  <w:shd w:val="clear" w:color="auto" w:fill="BFBFBF" w:themeFill="background1" w:themeFillShade="BF"/>
                </w:tcPr>
                <w:p w:rsidR="0065380B" w:rsidRPr="00D57406" w:rsidRDefault="0065380B" w:rsidP="009B48A3">
                  <w:pPr>
                    <w:spacing w:after="0" w:line="240" w:lineRule="auto"/>
                    <w:rPr>
                      <w:b/>
                      <w:sz w:val="22"/>
                      <w:szCs w:val="22"/>
                    </w:rPr>
                  </w:pPr>
                  <w:r w:rsidRPr="00D57406">
                    <w:rPr>
                      <w:b/>
                      <w:sz w:val="22"/>
                      <w:szCs w:val="22"/>
                    </w:rPr>
                    <w:t>Other Benefits</w:t>
                  </w:r>
                </w:p>
              </w:tc>
            </w:tr>
            <w:tr w:rsidR="0065380B" w:rsidRPr="00D57406" w:rsidTr="0034280B">
              <w:tc>
                <w:tcPr>
                  <w:tcW w:w="5065" w:type="dxa"/>
                </w:tcPr>
                <w:p w:rsidR="0065380B" w:rsidRDefault="0065380B" w:rsidP="009B48A3">
                  <w:pPr>
                    <w:spacing w:after="0" w:line="240" w:lineRule="auto"/>
                    <w:rPr>
                      <w:sz w:val="22"/>
                      <w:szCs w:val="22"/>
                    </w:rPr>
                  </w:pPr>
                  <w:r w:rsidRPr="00D57406">
                    <w:rPr>
                      <w:sz w:val="22"/>
                      <w:szCs w:val="22"/>
                    </w:rPr>
                    <w:t xml:space="preserve">Car Road Tax &amp; Insurance (On reimbursement basis) </w:t>
                  </w:r>
                </w:p>
                <w:p w:rsidR="0034280B" w:rsidRPr="00D57406" w:rsidRDefault="0034280B" w:rsidP="009B48A3">
                  <w:pPr>
                    <w:spacing w:after="0" w:line="240" w:lineRule="auto"/>
                    <w:rPr>
                      <w:sz w:val="22"/>
                      <w:szCs w:val="22"/>
                    </w:rPr>
                  </w:pPr>
                </w:p>
              </w:tc>
              <w:tc>
                <w:tcPr>
                  <w:tcW w:w="2439" w:type="dxa"/>
                </w:tcPr>
                <w:p w:rsidR="0065380B" w:rsidRPr="00D57406" w:rsidRDefault="0065380B" w:rsidP="009B48A3">
                  <w:pPr>
                    <w:spacing w:after="0" w:line="240" w:lineRule="auto"/>
                    <w:rPr>
                      <w:sz w:val="22"/>
                      <w:szCs w:val="22"/>
                    </w:rPr>
                  </w:pPr>
                  <w:r w:rsidRPr="00D57406">
                    <w:rPr>
                      <w:sz w:val="22"/>
                      <w:szCs w:val="22"/>
                    </w:rPr>
                    <w:t>RM 2100 (per annum)</w:t>
                  </w:r>
                </w:p>
              </w:tc>
            </w:tr>
            <w:tr w:rsidR="0065380B" w:rsidRPr="00D57406" w:rsidTr="0034280B">
              <w:tc>
                <w:tcPr>
                  <w:tcW w:w="5065" w:type="dxa"/>
                </w:tcPr>
                <w:p w:rsidR="0065380B" w:rsidRDefault="0065380B" w:rsidP="009B48A3">
                  <w:pPr>
                    <w:spacing w:after="0" w:line="240" w:lineRule="auto"/>
                    <w:rPr>
                      <w:sz w:val="22"/>
                      <w:szCs w:val="22"/>
                    </w:rPr>
                  </w:pPr>
                  <w:r w:rsidRPr="00D57406">
                    <w:rPr>
                      <w:sz w:val="22"/>
                      <w:szCs w:val="22"/>
                    </w:rPr>
                    <w:t>Car Maintenance (On reimbursement basis)</w:t>
                  </w:r>
                </w:p>
                <w:p w:rsidR="0034280B" w:rsidRPr="00D57406" w:rsidRDefault="0034280B" w:rsidP="009B48A3">
                  <w:pPr>
                    <w:spacing w:after="0" w:line="240" w:lineRule="auto"/>
                    <w:rPr>
                      <w:sz w:val="22"/>
                      <w:szCs w:val="22"/>
                    </w:rPr>
                  </w:pPr>
                </w:p>
              </w:tc>
              <w:tc>
                <w:tcPr>
                  <w:tcW w:w="2439" w:type="dxa"/>
                </w:tcPr>
                <w:p w:rsidR="0065380B" w:rsidRPr="00D57406" w:rsidRDefault="0065380B" w:rsidP="009B48A3">
                  <w:pPr>
                    <w:spacing w:after="0" w:line="240" w:lineRule="auto"/>
                    <w:rPr>
                      <w:sz w:val="22"/>
                      <w:szCs w:val="22"/>
                    </w:rPr>
                  </w:pPr>
                  <w:r w:rsidRPr="00D57406">
                    <w:rPr>
                      <w:sz w:val="22"/>
                      <w:szCs w:val="22"/>
                    </w:rPr>
                    <w:t>RM 3000 (per annum)</w:t>
                  </w:r>
                </w:p>
              </w:tc>
            </w:tr>
            <w:tr w:rsidR="0065380B" w:rsidRPr="00D57406" w:rsidTr="0034280B">
              <w:tc>
                <w:tcPr>
                  <w:tcW w:w="5065" w:type="dxa"/>
                </w:tcPr>
                <w:p w:rsidR="0065380B" w:rsidRDefault="0065380B" w:rsidP="009B48A3">
                  <w:pPr>
                    <w:spacing w:after="0" w:line="240" w:lineRule="auto"/>
                    <w:rPr>
                      <w:sz w:val="22"/>
                      <w:szCs w:val="22"/>
                    </w:rPr>
                  </w:pPr>
                  <w:r w:rsidRPr="00D57406">
                    <w:rPr>
                      <w:sz w:val="22"/>
                      <w:szCs w:val="22"/>
                    </w:rPr>
                    <w:t>Mobile Phone Allowance (company phone)</w:t>
                  </w:r>
                </w:p>
                <w:p w:rsidR="0034280B" w:rsidRPr="00D57406" w:rsidRDefault="0034280B" w:rsidP="009B48A3">
                  <w:pPr>
                    <w:spacing w:after="0" w:line="240" w:lineRule="auto"/>
                    <w:rPr>
                      <w:sz w:val="22"/>
                      <w:szCs w:val="22"/>
                    </w:rPr>
                  </w:pPr>
                </w:p>
              </w:tc>
              <w:tc>
                <w:tcPr>
                  <w:tcW w:w="2439" w:type="dxa"/>
                </w:tcPr>
                <w:p w:rsidR="0065380B" w:rsidRPr="00D57406" w:rsidRDefault="0065380B" w:rsidP="009B48A3">
                  <w:pPr>
                    <w:spacing w:after="0" w:line="240" w:lineRule="auto"/>
                    <w:rPr>
                      <w:sz w:val="22"/>
                      <w:szCs w:val="22"/>
                    </w:rPr>
                  </w:pPr>
                  <w:r w:rsidRPr="00D57406">
                    <w:rPr>
                      <w:sz w:val="22"/>
                      <w:szCs w:val="22"/>
                    </w:rPr>
                    <w:t>RM 300 (monthly)</w:t>
                  </w:r>
                </w:p>
              </w:tc>
            </w:tr>
            <w:tr w:rsidR="0065380B" w:rsidRPr="00D57406" w:rsidTr="0034280B">
              <w:tc>
                <w:tcPr>
                  <w:tcW w:w="5065" w:type="dxa"/>
                </w:tcPr>
                <w:p w:rsidR="0065380B" w:rsidRDefault="0065380B" w:rsidP="009B48A3">
                  <w:pPr>
                    <w:spacing w:after="0" w:line="240" w:lineRule="auto"/>
                    <w:rPr>
                      <w:sz w:val="22"/>
                      <w:szCs w:val="22"/>
                    </w:rPr>
                  </w:pPr>
                  <w:r w:rsidRPr="00D57406">
                    <w:rPr>
                      <w:sz w:val="22"/>
                      <w:szCs w:val="22"/>
                    </w:rPr>
                    <w:t>Gym Membership (On reimbursement basis)</w:t>
                  </w:r>
                </w:p>
                <w:p w:rsidR="0034280B" w:rsidRPr="00D57406" w:rsidRDefault="0034280B" w:rsidP="009B48A3">
                  <w:pPr>
                    <w:spacing w:after="0" w:line="240" w:lineRule="auto"/>
                    <w:rPr>
                      <w:sz w:val="22"/>
                      <w:szCs w:val="22"/>
                    </w:rPr>
                  </w:pPr>
                </w:p>
              </w:tc>
              <w:tc>
                <w:tcPr>
                  <w:tcW w:w="2439" w:type="dxa"/>
                </w:tcPr>
                <w:p w:rsidR="0065380B" w:rsidRPr="00D57406" w:rsidRDefault="0065380B" w:rsidP="009B48A3">
                  <w:pPr>
                    <w:spacing w:after="0" w:line="240" w:lineRule="auto"/>
                    <w:rPr>
                      <w:sz w:val="22"/>
                      <w:szCs w:val="22"/>
                    </w:rPr>
                  </w:pPr>
                  <w:r w:rsidRPr="00D57406">
                    <w:rPr>
                      <w:sz w:val="22"/>
                      <w:szCs w:val="22"/>
                    </w:rPr>
                    <w:t>RM 200 (monthly)</w:t>
                  </w:r>
                </w:p>
              </w:tc>
            </w:tr>
            <w:tr w:rsidR="0065380B" w:rsidRPr="00D57406" w:rsidTr="0034280B">
              <w:tc>
                <w:tcPr>
                  <w:tcW w:w="5065" w:type="dxa"/>
                </w:tcPr>
                <w:p w:rsidR="0065380B" w:rsidRDefault="0034280B" w:rsidP="009B48A3">
                  <w:pPr>
                    <w:spacing w:after="0" w:line="240" w:lineRule="auto"/>
                    <w:rPr>
                      <w:sz w:val="22"/>
                      <w:szCs w:val="22"/>
                    </w:rPr>
                  </w:pPr>
                  <w:r>
                    <w:rPr>
                      <w:sz w:val="22"/>
                      <w:szCs w:val="22"/>
                    </w:rPr>
                    <w:t>Medical (Self &amp; family) – Out Patient (Medical Card)</w:t>
                  </w:r>
                </w:p>
                <w:p w:rsidR="0034280B" w:rsidRPr="00D57406" w:rsidRDefault="0034280B" w:rsidP="009B48A3">
                  <w:pPr>
                    <w:spacing w:after="0" w:line="240" w:lineRule="auto"/>
                    <w:rPr>
                      <w:sz w:val="22"/>
                      <w:szCs w:val="22"/>
                    </w:rPr>
                  </w:pPr>
                </w:p>
              </w:tc>
              <w:tc>
                <w:tcPr>
                  <w:tcW w:w="2439" w:type="dxa"/>
                </w:tcPr>
                <w:p w:rsidR="0065380B" w:rsidRPr="00D57406" w:rsidRDefault="0034280B" w:rsidP="009B48A3">
                  <w:pPr>
                    <w:spacing w:after="0" w:line="240" w:lineRule="auto"/>
                    <w:rPr>
                      <w:sz w:val="22"/>
                      <w:szCs w:val="22"/>
                    </w:rPr>
                  </w:pPr>
                  <w:r>
                    <w:rPr>
                      <w:sz w:val="22"/>
                      <w:szCs w:val="22"/>
                    </w:rPr>
                    <w:t>RM 3000 (per annum)</w:t>
                  </w:r>
                </w:p>
              </w:tc>
            </w:tr>
            <w:tr w:rsidR="0034280B" w:rsidRPr="00D57406" w:rsidTr="0034280B">
              <w:tc>
                <w:tcPr>
                  <w:tcW w:w="5065" w:type="dxa"/>
                </w:tcPr>
                <w:p w:rsidR="0034280B" w:rsidRDefault="0034280B" w:rsidP="009B48A3">
                  <w:pPr>
                    <w:spacing w:after="0" w:line="240" w:lineRule="auto"/>
                    <w:rPr>
                      <w:sz w:val="22"/>
                      <w:szCs w:val="22"/>
                    </w:rPr>
                  </w:pPr>
                  <w:r w:rsidRPr="0034280B">
                    <w:rPr>
                      <w:sz w:val="22"/>
                      <w:szCs w:val="22"/>
                    </w:rPr>
                    <w:t xml:space="preserve">Medical (Self &amp; family) – </w:t>
                  </w:r>
                  <w:proofErr w:type="spellStart"/>
                  <w:r w:rsidRPr="0034280B">
                    <w:rPr>
                      <w:sz w:val="22"/>
                      <w:szCs w:val="22"/>
                    </w:rPr>
                    <w:t>Hospitalisation</w:t>
                  </w:r>
                  <w:proofErr w:type="spellEnd"/>
                  <w:r w:rsidRPr="0034280B">
                    <w:rPr>
                      <w:sz w:val="22"/>
                      <w:szCs w:val="22"/>
                    </w:rPr>
                    <w:t xml:space="preserve"> (Medical Card)</w:t>
                  </w:r>
                </w:p>
                <w:p w:rsidR="0034280B" w:rsidRPr="0034280B" w:rsidRDefault="0034280B" w:rsidP="009B48A3">
                  <w:pPr>
                    <w:spacing w:after="0" w:line="240" w:lineRule="auto"/>
                    <w:rPr>
                      <w:sz w:val="22"/>
                      <w:szCs w:val="22"/>
                    </w:rPr>
                  </w:pPr>
                </w:p>
              </w:tc>
              <w:tc>
                <w:tcPr>
                  <w:tcW w:w="2439" w:type="dxa"/>
                </w:tcPr>
                <w:p w:rsidR="0034280B" w:rsidRPr="0034280B" w:rsidRDefault="0034280B" w:rsidP="009B48A3">
                  <w:pPr>
                    <w:spacing w:after="0" w:line="240" w:lineRule="auto"/>
                    <w:rPr>
                      <w:sz w:val="22"/>
                      <w:szCs w:val="22"/>
                    </w:rPr>
                  </w:pPr>
                  <w:r w:rsidRPr="0034280B">
                    <w:rPr>
                      <w:sz w:val="22"/>
                      <w:szCs w:val="22"/>
                    </w:rPr>
                    <w:t>RM 40,000 (per annum)</w:t>
                  </w:r>
                </w:p>
              </w:tc>
            </w:tr>
            <w:tr w:rsidR="0034280B" w:rsidRPr="00D57406" w:rsidTr="0034280B">
              <w:tc>
                <w:tcPr>
                  <w:tcW w:w="5065" w:type="dxa"/>
                </w:tcPr>
                <w:p w:rsidR="0034280B" w:rsidRDefault="0034280B" w:rsidP="009B48A3">
                  <w:pPr>
                    <w:spacing w:after="0" w:line="240" w:lineRule="auto"/>
                    <w:rPr>
                      <w:sz w:val="22"/>
                      <w:szCs w:val="22"/>
                    </w:rPr>
                  </w:pPr>
                  <w:r w:rsidRPr="0034280B">
                    <w:rPr>
                      <w:sz w:val="22"/>
                      <w:szCs w:val="22"/>
                    </w:rPr>
                    <w:t xml:space="preserve">Medical (Self &amp; family) – Flexi </w:t>
                  </w:r>
                  <w:proofErr w:type="spellStart"/>
                  <w:r w:rsidRPr="0034280B">
                    <w:rPr>
                      <w:sz w:val="22"/>
                      <w:szCs w:val="22"/>
                    </w:rPr>
                    <w:t>Non Medical</w:t>
                  </w:r>
                  <w:proofErr w:type="spellEnd"/>
                  <w:r w:rsidRPr="0034280B">
                    <w:rPr>
                      <w:sz w:val="22"/>
                      <w:szCs w:val="22"/>
                    </w:rPr>
                    <w:t xml:space="preserve"> Expenses i.e. Alternative treatment, vitamins, chiropractic etc.</w:t>
                  </w:r>
                </w:p>
                <w:p w:rsidR="0034280B" w:rsidRPr="0034280B" w:rsidRDefault="0034280B" w:rsidP="009B48A3">
                  <w:pPr>
                    <w:spacing w:after="0" w:line="240" w:lineRule="auto"/>
                    <w:rPr>
                      <w:sz w:val="22"/>
                      <w:szCs w:val="22"/>
                    </w:rPr>
                  </w:pPr>
                </w:p>
              </w:tc>
              <w:tc>
                <w:tcPr>
                  <w:tcW w:w="2439" w:type="dxa"/>
                </w:tcPr>
                <w:p w:rsidR="0034280B" w:rsidRPr="0034280B" w:rsidRDefault="0034280B" w:rsidP="009B48A3">
                  <w:pPr>
                    <w:spacing w:after="0" w:line="240" w:lineRule="auto"/>
                    <w:rPr>
                      <w:sz w:val="22"/>
                      <w:szCs w:val="22"/>
                    </w:rPr>
                  </w:pPr>
                  <w:r w:rsidRPr="0034280B">
                    <w:rPr>
                      <w:sz w:val="22"/>
                      <w:szCs w:val="22"/>
                    </w:rPr>
                    <w:t>RM 1,500 (per annum)</w:t>
                  </w:r>
                </w:p>
              </w:tc>
            </w:tr>
            <w:tr w:rsidR="0034280B" w:rsidRPr="00D57406" w:rsidTr="0034280B">
              <w:tc>
                <w:tcPr>
                  <w:tcW w:w="5065" w:type="dxa"/>
                </w:tcPr>
                <w:p w:rsidR="0034280B" w:rsidRDefault="0034280B" w:rsidP="009B48A3">
                  <w:pPr>
                    <w:spacing w:after="0" w:line="240" w:lineRule="auto"/>
                    <w:rPr>
                      <w:sz w:val="22"/>
                      <w:szCs w:val="22"/>
                    </w:rPr>
                  </w:pPr>
                  <w:r w:rsidRPr="0034280B">
                    <w:rPr>
                      <w:sz w:val="22"/>
                      <w:szCs w:val="22"/>
                    </w:rPr>
                    <w:t>Professional Membership Allowance – Covers annual membership fees for maximum of two (2) professional bodies</w:t>
                  </w:r>
                </w:p>
                <w:p w:rsidR="0034280B" w:rsidRPr="0034280B" w:rsidRDefault="0034280B" w:rsidP="009B48A3">
                  <w:pPr>
                    <w:spacing w:after="0" w:line="240" w:lineRule="auto"/>
                    <w:rPr>
                      <w:sz w:val="22"/>
                      <w:szCs w:val="22"/>
                    </w:rPr>
                  </w:pPr>
                </w:p>
              </w:tc>
              <w:tc>
                <w:tcPr>
                  <w:tcW w:w="2439" w:type="dxa"/>
                </w:tcPr>
                <w:p w:rsidR="0034280B" w:rsidRPr="0034280B" w:rsidRDefault="0034280B" w:rsidP="009B48A3">
                  <w:pPr>
                    <w:spacing w:after="0" w:line="240" w:lineRule="auto"/>
                    <w:rPr>
                      <w:sz w:val="22"/>
                      <w:szCs w:val="22"/>
                    </w:rPr>
                  </w:pPr>
                  <w:r w:rsidRPr="0034280B">
                    <w:rPr>
                      <w:sz w:val="22"/>
                      <w:szCs w:val="22"/>
                    </w:rPr>
                    <w:t>No limit specified</w:t>
                  </w:r>
                </w:p>
              </w:tc>
            </w:tr>
            <w:tr w:rsidR="0034280B" w:rsidRPr="00D57406" w:rsidTr="0034280B">
              <w:tc>
                <w:tcPr>
                  <w:tcW w:w="5065" w:type="dxa"/>
                </w:tcPr>
                <w:p w:rsidR="0034280B" w:rsidRPr="0034280B" w:rsidRDefault="0034280B" w:rsidP="0034280B">
                  <w:pPr>
                    <w:spacing w:after="0" w:line="240" w:lineRule="auto"/>
                    <w:rPr>
                      <w:sz w:val="22"/>
                      <w:szCs w:val="22"/>
                    </w:rPr>
                  </w:pPr>
                  <w:r w:rsidRPr="0034280B">
                    <w:rPr>
                      <w:sz w:val="22"/>
                      <w:szCs w:val="22"/>
                    </w:rPr>
                    <w:t>Free Car Parking Bay</w:t>
                  </w:r>
                </w:p>
                <w:p w:rsidR="0034280B" w:rsidRPr="0034280B" w:rsidRDefault="0034280B" w:rsidP="0034280B">
                  <w:pPr>
                    <w:spacing w:after="0" w:line="240" w:lineRule="auto"/>
                    <w:rPr>
                      <w:sz w:val="22"/>
                      <w:szCs w:val="22"/>
                    </w:rPr>
                  </w:pPr>
                </w:p>
              </w:tc>
              <w:tc>
                <w:tcPr>
                  <w:tcW w:w="2439" w:type="dxa"/>
                </w:tcPr>
                <w:p w:rsidR="0034280B" w:rsidRPr="0034280B" w:rsidRDefault="0034280B" w:rsidP="0034280B">
                  <w:pPr>
                    <w:spacing w:after="0" w:line="240" w:lineRule="auto"/>
                    <w:jc w:val="center"/>
                    <w:rPr>
                      <w:sz w:val="22"/>
                      <w:szCs w:val="22"/>
                    </w:rPr>
                  </w:pPr>
                  <w:r w:rsidRPr="0034280B">
                    <w:rPr>
                      <w:sz w:val="22"/>
                      <w:szCs w:val="22"/>
                    </w:rPr>
                    <w:t>-</w:t>
                  </w:r>
                </w:p>
              </w:tc>
            </w:tr>
          </w:tbl>
          <w:p w:rsidR="0034280B" w:rsidRPr="009B48A3" w:rsidRDefault="0034280B" w:rsidP="0034280B">
            <w:pPr>
              <w:spacing w:after="0" w:line="240" w:lineRule="auto"/>
            </w:pPr>
          </w:p>
        </w:tc>
      </w:tr>
      <w:tr w:rsidR="002821DC" w:rsidRPr="009B48A3" w:rsidTr="000E49F3">
        <w:trPr>
          <w:trHeight w:val="2974"/>
        </w:trPr>
        <w:tc>
          <w:tcPr>
            <w:tcW w:w="1620" w:type="dxa"/>
            <w:shd w:val="pct15" w:color="auto" w:fill="auto"/>
          </w:tcPr>
          <w:p w:rsidR="002821DC" w:rsidRPr="009B48A3" w:rsidRDefault="000E49F3" w:rsidP="009B48A3">
            <w:pPr>
              <w:spacing w:after="0" w:line="240" w:lineRule="auto"/>
              <w:rPr>
                <w:b/>
              </w:rPr>
            </w:pPr>
            <w:r>
              <w:lastRenderedPageBreak/>
              <w:br w:type="page"/>
            </w:r>
          </w:p>
          <w:p w:rsidR="002821DC" w:rsidRPr="009B48A3" w:rsidRDefault="002821DC" w:rsidP="009B48A3">
            <w:pPr>
              <w:spacing w:after="0" w:line="240" w:lineRule="auto"/>
              <w:rPr>
                <w:b/>
              </w:rPr>
            </w:pPr>
            <w:r w:rsidRPr="009B48A3">
              <w:rPr>
                <w:b/>
              </w:rPr>
              <w:t>Reference</w:t>
            </w:r>
          </w:p>
        </w:tc>
        <w:tc>
          <w:tcPr>
            <w:tcW w:w="7730" w:type="dxa"/>
          </w:tcPr>
          <w:p w:rsidR="002821DC" w:rsidRDefault="002821DC" w:rsidP="009B48A3">
            <w:pPr>
              <w:spacing w:after="0" w:line="240" w:lineRule="auto"/>
            </w:pPr>
          </w:p>
          <w:p w:rsidR="002821DC" w:rsidRPr="00ED5A7B" w:rsidRDefault="002821DC" w:rsidP="009B48A3">
            <w:pPr>
              <w:spacing w:after="0" w:line="240" w:lineRule="auto"/>
              <w:rPr>
                <w:lang w:val="it-IT"/>
              </w:rPr>
            </w:pPr>
            <w:r w:rsidRPr="00ED5A7B">
              <w:rPr>
                <w:lang w:val="it-IT"/>
              </w:rPr>
              <w:t xml:space="preserve">Azirruan Ariffin </w:t>
            </w:r>
          </w:p>
          <w:p w:rsidR="002821DC" w:rsidRPr="00ED5A7B" w:rsidRDefault="00B412C4" w:rsidP="009B48A3">
            <w:pPr>
              <w:spacing w:after="0" w:line="240" w:lineRule="auto"/>
              <w:rPr>
                <w:lang w:val="it-IT"/>
              </w:rPr>
            </w:pPr>
            <w:r>
              <w:rPr>
                <w:lang w:val="it-IT"/>
              </w:rPr>
              <w:t xml:space="preserve">Senior </w:t>
            </w:r>
            <w:r w:rsidR="007F00A0">
              <w:rPr>
                <w:lang w:val="it-IT"/>
              </w:rPr>
              <w:t>Analyst</w:t>
            </w:r>
            <w:r w:rsidR="002821DC" w:rsidRPr="00ED5A7B">
              <w:rPr>
                <w:lang w:val="it-IT"/>
              </w:rPr>
              <w:t xml:space="preserve">, </w:t>
            </w:r>
          </w:p>
          <w:p w:rsidR="002821DC" w:rsidRPr="009B48A3" w:rsidRDefault="002821DC" w:rsidP="009B48A3">
            <w:pPr>
              <w:spacing w:after="0" w:line="240" w:lineRule="auto"/>
            </w:pPr>
            <w:proofErr w:type="spellStart"/>
            <w:r w:rsidRPr="009B48A3">
              <w:t>Perbadanan</w:t>
            </w:r>
            <w:proofErr w:type="spellEnd"/>
            <w:r w:rsidRPr="009B48A3">
              <w:t xml:space="preserve"> </w:t>
            </w:r>
            <w:proofErr w:type="spellStart"/>
            <w:r w:rsidRPr="009B48A3">
              <w:t>Insurans</w:t>
            </w:r>
            <w:proofErr w:type="spellEnd"/>
            <w:r w:rsidRPr="009B48A3">
              <w:t xml:space="preserve"> Deposit Malaysia (PIDM) </w:t>
            </w:r>
          </w:p>
          <w:p w:rsidR="002821DC" w:rsidRDefault="002821DC" w:rsidP="009B48A3">
            <w:pPr>
              <w:spacing w:after="0" w:line="240" w:lineRule="auto"/>
            </w:pPr>
            <w:r w:rsidRPr="009B48A3">
              <w:t>Tel: +6018 – 3869292 (Mobile)</w:t>
            </w:r>
          </w:p>
          <w:p w:rsidR="005C30F2" w:rsidRDefault="005C30F2" w:rsidP="009B48A3">
            <w:pPr>
              <w:spacing w:after="0" w:line="240" w:lineRule="auto"/>
            </w:pPr>
          </w:p>
          <w:p w:rsidR="005C30F2" w:rsidRDefault="005C30F2" w:rsidP="009B48A3">
            <w:pPr>
              <w:spacing w:after="0" w:line="240" w:lineRule="auto"/>
            </w:pPr>
            <w:proofErr w:type="spellStart"/>
            <w:r>
              <w:t>Pragasan</w:t>
            </w:r>
            <w:proofErr w:type="spellEnd"/>
            <w:r>
              <w:t xml:space="preserve"> </w:t>
            </w:r>
            <w:proofErr w:type="spellStart"/>
            <w:r>
              <w:t>Sinnivasan</w:t>
            </w:r>
            <w:proofErr w:type="spellEnd"/>
          </w:p>
          <w:p w:rsidR="005C30F2" w:rsidRDefault="00FD5520" w:rsidP="009B48A3">
            <w:pPr>
              <w:spacing w:after="0" w:line="240" w:lineRule="auto"/>
            </w:pPr>
            <w:r>
              <w:t>Assistant Vice President</w:t>
            </w:r>
            <w:r w:rsidR="0041381E">
              <w:t>,</w:t>
            </w:r>
          </w:p>
          <w:p w:rsidR="005C30F2" w:rsidRDefault="005B7777" w:rsidP="009B48A3">
            <w:pPr>
              <w:spacing w:after="0" w:line="240" w:lineRule="auto"/>
            </w:pPr>
            <w:r>
              <w:t xml:space="preserve">Group </w:t>
            </w:r>
            <w:r w:rsidR="005C30F2">
              <w:t>Internal Audit Department</w:t>
            </w:r>
            <w:r w:rsidR="0041381E">
              <w:t>,</w:t>
            </w:r>
          </w:p>
          <w:p w:rsidR="005C30F2" w:rsidRDefault="005C30F2" w:rsidP="009B48A3">
            <w:pPr>
              <w:spacing w:after="0" w:line="240" w:lineRule="auto"/>
            </w:pPr>
            <w:r>
              <w:t>Bursa Malaysia</w:t>
            </w:r>
          </w:p>
          <w:p w:rsidR="005C30F2" w:rsidRPr="009B48A3" w:rsidRDefault="005C30F2" w:rsidP="009B48A3">
            <w:pPr>
              <w:spacing w:after="0" w:line="240" w:lineRule="auto"/>
            </w:pPr>
            <w:r>
              <w:t>Tel: +012 – 3575176</w:t>
            </w:r>
            <w:r w:rsidR="00A974BE">
              <w:t xml:space="preserve"> (Mobile)</w:t>
            </w:r>
          </w:p>
        </w:tc>
      </w:tr>
    </w:tbl>
    <w:p w:rsidR="002821DC" w:rsidRDefault="002821DC" w:rsidP="00FF7659"/>
    <w:sectPr w:rsidR="002821DC" w:rsidSect="00FC6E1A">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1339" w:rsidRDefault="00561339" w:rsidP="00D47730">
      <w:pPr>
        <w:spacing w:after="0" w:line="240" w:lineRule="auto"/>
      </w:pPr>
      <w:r>
        <w:separator/>
      </w:r>
    </w:p>
  </w:endnote>
  <w:endnote w:type="continuationSeparator" w:id="0">
    <w:p w:rsidR="00561339" w:rsidRDefault="00561339" w:rsidP="00D47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0718231"/>
      <w:docPartObj>
        <w:docPartGallery w:val="Page Numbers (Bottom of Page)"/>
        <w:docPartUnique/>
      </w:docPartObj>
    </w:sdtPr>
    <w:sdtEndPr/>
    <w:sdtContent>
      <w:p w:rsidR="009B0F6D" w:rsidRDefault="009B0F6D">
        <w:pPr>
          <w:pStyle w:val="Footer"/>
        </w:pPr>
        <w:r>
          <w:rPr>
            <w:noProof/>
            <w:lang w:val="en-MY" w:eastAsia="en-MY"/>
          </w:rPr>
          <mc:AlternateContent>
            <mc:Choice Requires="wps">
              <w:drawing>
                <wp:anchor distT="0" distB="0" distL="114300" distR="114300" simplePos="0" relativeHeight="251660288" behindDoc="0" locked="0" layoutInCell="1" allowOverlap="1">
                  <wp:simplePos x="0" y="0"/>
                  <wp:positionH relativeFrom="margin">
                    <wp:posOffset>1943101</wp:posOffset>
                  </wp:positionH>
                  <wp:positionV relativeFrom="bottomMargin">
                    <wp:posOffset>342900</wp:posOffset>
                  </wp:positionV>
                  <wp:extent cx="2114550" cy="238760"/>
                  <wp:effectExtent l="19050" t="19050" r="19050" b="27940"/>
                  <wp:wrapNone/>
                  <wp:docPr id="9" name="Double Bracket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4550" cy="238760"/>
                          </a:xfrm>
                          <a:prstGeom prst="bracketPair">
                            <a:avLst>
                              <a:gd name="adj" fmla="val 16667"/>
                            </a:avLst>
                          </a:prstGeom>
                          <a:solidFill>
                            <a:srgbClr val="FFFFFF"/>
                          </a:solidFill>
                          <a:ln w="28575">
                            <a:solidFill>
                              <a:srgbClr val="808080"/>
                            </a:solidFill>
                            <a:round/>
                            <a:headEnd/>
                            <a:tailEnd/>
                          </a:ln>
                        </wps:spPr>
                        <wps:txbx>
                          <w:txbxContent>
                            <w:p w:rsidR="009B0F6D" w:rsidRDefault="009B0F6D">
                              <w:pPr>
                                <w:jc w:val="center"/>
                              </w:pPr>
                              <w:r>
                                <w:t xml:space="preserve">Page </w:t>
                              </w:r>
                              <w:r>
                                <w:fldChar w:fldCharType="begin"/>
                              </w:r>
                              <w:r>
                                <w:instrText xml:space="preserve"> PAGE    \* MERGEFORMAT </w:instrText>
                              </w:r>
                              <w:r>
                                <w:fldChar w:fldCharType="separate"/>
                              </w:r>
                              <w:r w:rsidR="00C139DD">
                                <w:rPr>
                                  <w:noProof/>
                                </w:rPr>
                                <w:t>13</w:t>
                              </w:r>
                              <w:r>
                                <w:rPr>
                                  <w:noProof/>
                                </w:rPr>
                                <w:fldChar w:fldCharType="end"/>
                              </w:r>
                              <w:r>
                                <w:rPr>
                                  <w:noProof/>
                                </w:rPr>
                                <w:t xml:space="preserve"> of 13</w:t>
                              </w: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9" o:spid="_x0000_s1026" type="#_x0000_t185" style="position:absolute;margin-left:153pt;margin-top:27pt;width:166.5pt;height:1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" filled="t" strokecolor="gray" strokeweight="2.25pt">
                  <v:textbox inset=",0,,0">
                    <w:txbxContent>
                      <w:p w:rsidR="009B0F6D" w:rsidRDefault="009B0F6D">
                        <w:pPr>
                          <w:jc w:val="center"/>
                        </w:pPr>
                        <w:r>
                          <w:t xml:space="preserve">Page </w:t>
                        </w:r>
                        <w:r>
                          <w:fldChar w:fldCharType="begin"/>
                        </w:r>
                        <w:r>
                          <w:instrText xml:space="preserve"> PAGE    \* MERGEFORMAT </w:instrText>
                        </w:r>
                        <w:r>
                          <w:fldChar w:fldCharType="separate"/>
                        </w:r>
                        <w:r w:rsidR="00C139DD">
                          <w:rPr>
                            <w:noProof/>
                          </w:rPr>
                          <w:t>13</w:t>
                        </w:r>
                        <w:r>
                          <w:rPr>
                            <w:noProof/>
                          </w:rPr>
                          <w:fldChar w:fldCharType="end"/>
                        </w:r>
                        <w:r>
                          <w:rPr>
                            <w:noProof/>
                          </w:rPr>
                          <w:t xml:space="preserve"> of 13</w:t>
                        </w:r>
                      </w:p>
                    </w:txbxContent>
                  </v:textbox>
                  <w10:wrap anchorx="margin" anchory="margin"/>
                </v:shape>
              </w:pict>
            </mc:Fallback>
          </mc:AlternateContent>
        </w:r>
        <w:r>
          <w:rPr>
            <w:noProof/>
            <w:lang w:val="en-MY" w:eastAsia="en-MY"/>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C9AF19E" id="_x0000_t32" coordsize="21600,21600" o:spt="32" o:oned="t" path="m,l21600,21600e" filled="f">
                  <v:path arrowok="t" fillok="f" o:connecttype="none"/>
                  <o:lock v:ext="edit" shapetype="t"/>
                </v:shapetype>
                <v:shape id="Straight Arrow Connector 8"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1339" w:rsidRDefault="00561339" w:rsidP="00D47730">
      <w:pPr>
        <w:spacing w:after="0" w:line="240" w:lineRule="auto"/>
      </w:pPr>
      <w:r>
        <w:separator/>
      </w:r>
    </w:p>
  </w:footnote>
  <w:footnote w:type="continuationSeparator" w:id="0">
    <w:p w:rsidR="00561339" w:rsidRDefault="00561339" w:rsidP="00D477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21DC" w:rsidRPr="00F54159" w:rsidRDefault="002821DC" w:rsidP="00D47730">
    <w:pPr>
      <w:pStyle w:val="Header"/>
      <w:jc w:val="center"/>
      <w:rPr>
        <w:b/>
        <w:sz w:val="36"/>
        <w:szCs w:val="36"/>
        <w:lang w:val="de-DE"/>
      </w:rPr>
    </w:pPr>
    <w:r w:rsidRPr="00F54159">
      <w:rPr>
        <w:b/>
        <w:sz w:val="36"/>
        <w:szCs w:val="36"/>
        <w:lang w:val="de-DE"/>
      </w:rPr>
      <w:t>Syed Abdul Qader Bin Mohd Ansari</w:t>
    </w:r>
  </w:p>
  <w:p w:rsidR="002821DC" w:rsidRPr="00D47730" w:rsidRDefault="002821DC" w:rsidP="00D47730">
    <w:pPr>
      <w:pStyle w:val="Header"/>
      <w:jc w:val="center"/>
      <w:rPr>
        <w:b/>
        <w:sz w:val="36"/>
        <w:szCs w:val="36"/>
      </w:rPr>
    </w:pPr>
    <w:r w:rsidRPr="00D47730">
      <w:rPr>
        <w:b/>
        <w:sz w:val="36"/>
        <w:szCs w:val="36"/>
      </w:rPr>
      <w:t>CISA, CMIIA</w:t>
    </w:r>
  </w:p>
  <w:p w:rsidR="002821DC" w:rsidRDefault="002821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40393"/>
    <w:multiLevelType w:val="hybridMultilevel"/>
    <w:tmpl w:val="798084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1457CC"/>
    <w:multiLevelType w:val="hybridMultilevel"/>
    <w:tmpl w:val="10AE53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A16F24"/>
    <w:multiLevelType w:val="hybridMultilevel"/>
    <w:tmpl w:val="E8F20A42"/>
    <w:lvl w:ilvl="0" w:tplc="AD2ACB1E">
      <w:start w:val="1"/>
      <w:numFmt w:val="lowerRoman"/>
      <w:lvlText w:val="%1."/>
      <w:lvlJc w:val="left"/>
      <w:pPr>
        <w:ind w:left="720" w:hanging="72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nsid w:val="15C43328"/>
    <w:multiLevelType w:val="hybridMultilevel"/>
    <w:tmpl w:val="EC6EE85A"/>
    <w:lvl w:ilvl="0" w:tplc="CAD49BFE">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177C29EF"/>
    <w:multiLevelType w:val="hybridMultilevel"/>
    <w:tmpl w:val="E9A2A756"/>
    <w:lvl w:ilvl="0" w:tplc="4409000D">
      <w:start w:val="1"/>
      <w:numFmt w:val="bullet"/>
      <w:lvlText w:val=""/>
      <w:lvlJc w:val="left"/>
      <w:pPr>
        <w:ind w:left="972" w:hanging="360"/>
      </w:pPr>
      <w:rPr>
        <w:rFonts w:ascii="Wingdings" w:hAnsi="Wingdings" w:hint="default"/>
      </w:rPr>
    </w:lvl>
    <w:lvl w:ilvl="1" w:tplc="44090003" w:tentative="1">
      <w:start w:val="1"/>
      <w:numFmt w:val="bullet"/>
      <w:lvlText w:val="o"/>
      <w:lvlJc w:val="left"/>
      <w:pPr>
        <w:ind w:left="1692" w:hanging="360"/>
      </w:pPr>
      <w:rPr>
        <w:rFonts w:ascii="Courier New" w:hAnsi="Courier New" w:cs="Courier New" w:hint="default"/>
      </w:rPr>
    </w:lvl>
    <w:lvl w:ilvl="2" w:tplc="44090005" w:tentative="1">
      <w:start w:val="1"/>
      <w:numFmt w:val="bullet"/>
      <w:lvlText w:val=""/>
      <w:lvlJc w:val="left"/>
      <w:pPr>
        <w:ind w:left="2412" w:hanging="360"/>
      </w:pPr>
      <w:rPr>
        <w:rFonts w:ascii="Wingdings" w:hAnsi="Wingdings" w:hint="default"/>
      </w:rPr>
    </w:lvl>
    <w:lvl w:ilvl="3" w:tplc="44090001" w:tentative="1">
      <w:start w:val="1"/>
      <w:numFmt w:val="bullet"/>
      <w:lvlText w:val=""/>
      <w:lvlJc w:val="left"/>
      <w:pPr>
        <w:ind w:left="3132" w:hanging="360"/>
      </w:pPr>
      <w:rPr>
        <w:rFonts w:ascii="Symbol" w:hAnsi="Symbol" w:hint="default"/>
      </w:rPr>
    </w:lvl>
    <w:lvl w:ilvl="4" w:tplc="44090003" w:tentative="1">
      <w:start w:val="1"/>
      <w:numFmt w:val="bullet"/>
      <w:lvlText w:val="o"/>
      <w:lvlJc w:val="left"/>
      <w:pPr>
        <w:ind w:left="3852" w:hanging="360"/>
      </w:pPr>
      <w:rPr>
        <w:rFonts w:ascii="Courier New" w:hAnsi="Courier New" w:cs="Courier New" w:hint="default"/>
      </w:rPr>
    </w:lvl>
    <w:lvl w:ilvl="5" w:tplc="44090005" w:tentative="1">
      <w:start w:val="1"/>
      <w:numFmt w:val="bullet"/>
      <w:lvlText w:val=""/>
      <w:lvlJc w:val="left"/>
      <w:pPr>
        <w:ind w:left="4572" w:hanging="360"/>
      </w:pPr>
      <w:rPr>
        <w:rFonts w:ascii="Wingdings" w:hAnsi="Wingdings" w:hint="default"/>
      </w:rPr>
    </w:lvl>
    <w:lvl w:ilvl="6" w:tplc="44090001" w:tentative="1">
      <w:start w:val="1"/>
      <w:numFmt w:val="bullet"/>
      <w:lvlText w:val=""/>
      <w:lvlJc w:val="left"/>
      <w:pPr>
        <w:ind w:left="5292" w:hanging="360"/>
      </w:pPr>
      <w:rPr>
        <w:rFonts w:ascii="Symbol" w:hAnsi="Symbol" w:hint="default"/>
      </w:rPr>
    </w:lvl>
    <w:lvl w:ilvl="7" w:tplc="44090003" w:tentative="1">
      <w:start w:val="1"/>
      <w:numFmt w:val="bullet"/>
      <w:lvlText w:val="o"/>
      <w:lvlJc w:val="left"/>
      <w:pPr>
        <w:ind w:left="6012" w:hanging="360"/>
      </w:pPr>
      <w:rPr>
        <w:rFonts w:ascii="Courier New" w:hAnsi="Courier New" w:cs="Courier New" w:hint="default"/>
      </w:rPr>
    </w:lvl>
    <w:lvl w:ilvl="8" w:tplc="44090005" w:tentative="1">
      <w:start w:val="1"/>
      <w:numFmt w:val="bullet"/>
      <w:lvlText w:val=""/>
      <w:lvlJc w:val="left"/>
      <w:pPr>
        <w:ind w:left="6732" w:hanging="360"/>
      </w:pPr>
      <w:rPr>
        <w:rFonts w:ascii="Wingdings" w:hAnsi="Wingdings" w:hint="default"/>
      </w:rPr>
    </w:lvl>
  </w:abstractNum>
  <w:abstractNum w:abstractNumId="5">
    <w:nsid w:val="1F0C47CD"/>
    <w:multiLevelType w:val="hybridMultilevel"/>
    <w:tmpl w:val="703C23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531020"/>
    <w:multiLevelType w:val="hybridMultilevel"/>
    <w:tmpl w:val="83886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6746EC6"/>
    <w:multiLevelType w:val="hybridMultilevel"/>
    <w:tmpl w:val="F18AB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A926CAD"/>
    <w:multiLevelType w:val="hybridMultilevel"/>
    <w:tmpl w:val="B9CE9BA4"/>
    <w:lvl w:ilvl="0" w:tplc="79E60B24">
      <w:start w:val="2"/>
      <w:numFmt w:val="bullet"/>
      <w:lvlText w:val="-"/>
      <w:lvlJc w:val="left"/>
      <w:pPr>
        <w:ind w:left="1080" w:hanging="360"/>
      </w:pPr>
      <w:rPr>
        <w:rFonts w:ascii="Calibri" w:eastAsia="Times New Roman" w:hAnsi="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E8D1D0E"/>
    <w:multiLevelType w:val="hybridMultilevel"/>
    <w:tmpl w:val="66344C54"/>
    <w:lvl w:ilvl="0" w:tplc="C916CB80">
      <w:start w:val="1"/>
      <w:numFmt w:val="lowerRoman"/>
      <w:lvlText w:val="%1."/>
      <w:lvlJc w:val="left"/>
      <w:pPr>
        <w:ind w:left="720" w:hanging="72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0">
    <w:nsid w:val="302A66C6"/>
    <w:multiLevelType w:val="hybridMultilevel"/>
    <w:tmpl w:val="FAEE49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06F3BE3"/>
    <w:multiLevelType w:val="hybridMultilevel"/>
    <w:tmpl w:val="7FE88B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2837994"/>
    <w:multiLevelType w:val="hybridMultilevel"/>
    <w:tmpl w:val="C9A4406C"/>
    <w:lvl w:ilvl="0" w:tplc="79E60B24">
      <w:start w:val="2"/>
      <w:numFmt w:val="bullet"/>
      <w:lvlText w:val="-"/>
      <w:lvlJc w:val="left"/>
      <w:pPr>
        <w:ind w:left="108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BF3665"/>
    <w:multiLevelType w:val="hybridMultilevel"/>
    <w:tmpl w:val="02360E4C"/>
    <w:lvl w:ilvl="0" w:tplc="119E1976">
      <w:start w:val="1"/>
      <w:numFmt w:val="lowerRoman"/>
      <w:lvlText w:val="%1."/>
      <w:lvlJc w:val="left"/>
      <w:pPr>
        <w:tabs>
          <w:tab w:val="num" w:pos="1080"/>
        </w:tabs>
        <w:ind w:left="1080" w:hanging="720"/>
      </w:pPr>
      <w:rPr>
        <w:rFonts w:cs="Times New Roman" w:hint="default"/>
      </w:rPr>
    </w:lvl>
    <w:lvl w:ilvl="1" w:tplc="44090019" w:tentative="1">
      <w:start w:val="1"/>
      <w:numFmt w:val="lowerLetter"/>
      <w:lvlText w:val="%2."/>
      <w:lvlJc w:val="left"/>
      <w:pPr>
        <w:tabs>
          <w:tab w:val="num" w:pos="1440"/>
        </w:tabs>
        <w:ind w:left="1440" w:hanging="360"/>
      </w:pPr>
      <w:rPr>
        <w:rFonts w:cs="Times New Roman"/>
      </w:rPr>
    </w:lvl>
    <w:lvl w:ilvl="2" w:tplc="4409001B" w:tentative="1">
      <w:start w:val="1"/>
      <w:numFmt w:val="lowerRoman"/>
      <w:lvlText w:val="%3."/>
      <w:lvlJc w:val="right"/>
      <w:pPr>
        <w:tabs>
          <w:tab w:val="num" w:pos="2160"/>
        </w:tabs>
        <w:ind w:left="2160" w:hanging="180"/>
      </w:pPr>
      <w:rPr>
        <w:rFonts w:cs="Times New Roman"/>
      </w:rPr>
    </w:lvl>
    <w:lvl w:ilvl="3" w:tplc="4409000F" w:tentative="1">
      <w:start w:val="1"/>
      <w:numFmt w:val="decimal"/>
      <w:lvlText w:val="%4."/>
      <w:lvlJc w:val="left"/>
      <w:pPr>
        <w:tabs>
          <w:tab w:val="num" w:pos="2880"/>
        </w:tabs>
        <w:ind w:left="2880" w:hanging="360"/>
      </w:pPr>
      <w:rPr>
        <w:rFonts w:cs="Times New Roman"/>
      </w:rPr>
    </w:lvl>
    <w:lvl w:ilvl="4" w:tplc="44090019" w:tentative="1">
      <w:start w:val="1"/>
      <w:numFmt w:val="lowerLetter"/>
      <w:lvlText w:val="%5."/>
      <w:lvlJc w:val="left"/>
      <w:pPr>
        <w:tabs>
          <w:tab w:val="num" w:pos="3600"/>
        </w:tabs>
        <w:ind w:left="3600" w:hanging="360"/>
      </w:pPr>
      <w:rPr>
        <w:rFonts w:cs="Times New Roman"/>
      </w:rPr>
    </w:lvl>
    <w:lvl w:ilvl="5" w:tplc="4409001B" w:tentative="1">
      <w:start w:val="1"/>
      <w:numFmt w:val="lowerRoman"/>
      <w:lvlText w:val="%6."/>
      <w:lvlJc w:val="right"/>
      <w:pPr>
        <w:tabs>
          <w:tab w:val="num" w:pos="4320"/>
        </w:tabs>
        <w:ind w:left="4320" w:hanging="180"/>
      </w:pPr>
      <w:rPr>
        <w:rFonts w:cs="Times New Roman"/>
      </w:rPr>
    </w:lvl>
    <w:lvl w:ilvl="6" w:tplc="4409000F" w:tentative="1">
      <w:start w:val="1"/>
      <w:numFmt w:val="decimal"/>
      <w:lvlText w:val="%7."/>
      <w:lvlJc w:val="left"/>
      <w:pPr>
        <w:tabs>
          <w:tab w:val="num" w:pos="5040"/>
        </w:tabs>
        <w:ind w:left="5040" w:hanging="360"/>
      </w:pPr>
      <w:rPr>
        <w:rFonts w:cs="Times New Roman"/>
      </w:rPr>
    </w:lvl>
    <w:lvl w:ilvl="7" w:tplc="44090019" w:tentative="1">
      <w:start w:val="1"/>
      <w:numFmt w:val="lowerLetter"/>
      <w:lvlText w:val="%8."/>
      <w:lvlJc w:val="left"/>
      <w:pPr>
        <w:tabs>
          <w:tab w:val="num" w:pos="5760"/>
        </w:tabs>
        <w:ind w:left="5760" w:hanging="360"/>
      </w:pPr>
      <w:rPr>
        <w:rFonts w:cs="Times New Roman"/>
      </w:rPr>
    </w:lvl>
    <w:lvl w:ilvl="8" w:tplc="4409001B" w:tentative="1">
      <w:start w:val="1"/>
      <w:numFmt w:val="lowerRoman"/>
      <w:lvlText w:val="%9."/>
      <w:lvlJc w:val="right"/>
      <w:pPr>
        <w:tabs>
          <w:tab w:val="num" w:pos="6480"/>
        </w:tabs>
        <w:ind w:left="6480" w:hanging="180"/>
      </w:pPr>
      <w:rPr>
        <w:rFonts w:cs="Times New Roman"/>
      </w:rPr>
    </w:lvl>
  </w:abstractNum>
  <w:abstractNum w:abstractNumId="14">
    <w:nsid w:val="35856505"/>
    <w:multiLevelType w:val="hybridMultilevel"/>
    <w:tmpl w:val="C70EE6EA"/>
    <w:lvl w:ilvl="0" w:tplc="71B828D4">
      <w:start w:val="1"/>
      <w:numFmt w:val="lowerRoman"/>
      <w:lvlText w:val="%1."/>
      <w:lvlJc w:val="left"/>
      <w:pPr>
        <w:ind w:left="720" w:hanging="72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5">
    <w:nsid w:val="35E011CF"/>
    <w:multiLevelType w:val="hybridMultilevel"/>
    <w:tmpl w:val="E88C03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DB50C11"/>
    <w:multiLevelType w:val="hybridMultilevel"/>
    <w:tmpl w:val="557282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EE47376"/>
    <w:multiLevelType w:val="hybridMultilevel"/>
    <w:tmpl w:val="EC4498B2"/>
    <w:lvl w:ilvl="0" w:tplc="03E254E2">
      <w:start w:val="1"/>
      <w:numFmt w:val="lowerRoman"/>
      <w:lvlText w:val="%1."/>
      <w:lvlJc w:val="left"/>
      <w:pPr>
        <w:ind w:left="720" w:hanging="72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8">
    <w:nsid w:val="40CB72E3"/>
    <w:multiLevelType w:val="hybridMultilevel"/>
    <w:tmpl w:val="996646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4E36982"/>
    <w:multiLevelType w:val="hybridMultilevel"/>
    <w:tmpl w:val="BAC4687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nsid w:val="4B720AB3"/>
    <w:multiLevelType w:val="hybridMultilevel"/>
    <w:tmpl w:val="3E7EC760"/>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21">
    <w:nsid w:val="50C27950"/>
    <w:multiLevelType w:val="hybridMultilevel"/>
    <w:tmpl w:val="8D44EF76"/>
    <w:lvl w:ilvl="0" w:tplc="BFB032F6">
      <w:start w:val="1"/>
      <w:numFmt w:val="lowerRoman"/>
      <w:lvlText w:val="%1."/>
      <w:lvlJc w:val="left"/>
      <w:pPr>
        <w:tabs>
          <w:tab w:val="num" w:pos="1080"/>
        </w:tabs>
        <w:ind w:left="1080" w:hanging="720"/>
      </w:pPr>
      <w:rPr>
        <w:rFonts w:cs="Times New Roman" w:hint="default"/>
      </w:rPr>
    </w:lvl>
    <w:lvl w:ilvl="1" w:tplc="44090019" w:tentative="1">
      <w:start w:val="1"/>
      <w:numFmt w:val="lowerLetter"/>
      <w:lvlText w:val="%2."/>
      <w:lvlJc w:val="left"/>
      <w:pPr>
        <w:tabs>
          <w:tab w:val="num" w:pos="1440"/>
        </w:tabs>
        <w:ind w:left="1440" w:hanging="360"/>
      </w:pPr>
      <w:rPr>
        <w:rFonts w:cs="Times New Roman"/>
      </w:rPr>
    </w:lvl>
    <w:lvl w:ilvl="2" w:tplc="4409001B" w:tentative="1">
      <w:start w:val="1"/>
      <w:numFmt w:val="lowerRoman"/>
      <w:lvlText w:val="%3."/>
      <w:lvlJc w:val="right"/>
      <w:pPr>
        <w:tabs>
          <w:tab w:val="num" w:pos="2160"/>
        </w:tabs>
        <w:ind w:left="2160" w:hanging="180"/>
      </w:pPr>
      <w:rPr>
        <w:rFonts w:cs="Times New Roman"/>
      </w:rPr>
    </w:lvl>
    <w:lvl w:ilvl="3" w:tplc="4409000F" w:tentative="1">
      <w:start w:val="1"/>
      <w:numFmt w:val="decimal"/>
      <w:lvlText w:val="%4."/>
      <w:lvlJc w:val="left"/>
      <w:pPr>
        <w:tabs>
          <w:tab w:val="num" w:pos="2880"/>
        </w:tabs>
        <w:ind w:left="2880" w:hanging="360"/>
      </w:pPr>
      <w:rPr>
        <w:rFonts w:cs="Times New Roman"/>
      </w:rPr>
    </w:lvl>
    <w:lvl w:ilvl="4" w:tplc="44090019" w:tentative="1">
      <w:start w:val="1"/>
      <w:numFmt w:val="lowerLetter"/>
      <w:lvlText w:val="%5."/>
      <w:lvlJc w:val="left"/>
      <w:pPr>
        <w:tabs>
          <w:tab w:val="num" w:pos="3600"/>
        </w:tabs>
        <w:ind w:left="3600" w:hanging="360"/>
      </w:pPr>
      <w:rPr>
        <w:rFonts w:cs="Times New Roman"/>
      </w:rPr>
    </w:lvl>
    <w:lvl w:ilvl="5" w:tplc="4409001B" w:tentative="1">
      <w:start w:val="1"/>
      <w:numFmt w:val="lowerRoman"/>
      <w:lvlText w:val="%6."/>
      <w:lvlJc w:val="right"/>
      <w:pPr>
        <w:tabs>
          <w:tab w:val="num" w:pos="4320"/>
        </w:tabs>
        <w:ind w:left="4320" w:hanging="180"/>
      </w:pPr>
      <w:rPr>
        <w:rFonts w:cs="Times New Roman"/>
      </w:rPr>
    </w:lvl>
    <w:lvl w:ilvl="6" w:tplc="4409000F" w:tentative="1">
      <w:start w:val="1"/>
      <w:numFmt w:val="decimal"/>
      <w:lvlText w:val="%7."/>
      <w:lvlJc w:val="left"/>
      <w:pPr>
        <w:tabs>
          <w:tab w:val="num" w:pos="5040"/>
        </w:tabs>
        <w:ind w:left="5040" w:hanging="360"/>
      </w:pPr>
      <w:rPr>
        <w:rFonts w:cs="Times New Roman"/>
      </w:rPr>
    </w:lvl>
    <w:lvl w:ilvl="7" w:tplc="44090019" w:tentative="1">
      <w:start w:val="1"/>
      <w:numFmt w:val="lowerLetter"/>
      <w:lvlText w:val="%8."/>
      <w:lvlJc w:val="left"/>
      <w:pPr>
        <w:tabs>
          <w:tab w:val="num" w:pos="5760"/>
        </w:tabs>
        <w:ind w:left="5760" w:hanging="360"/>
      </w:pPr>
      <w:rPr>
        <w:rFonts w:cs="Times New Roman"/>
      </w:rPr>
    </w:lvl>
    <w:lvl w:ilvl="8" w:tplc="4409001B" w:tentative="1">
      <w:start w:val="1"/>
      <w:numFmt w:val="lowerRoman"/>
      <w:lvlText w:val="%9."/>
      <w:lvlJc w:val="right"/>
      <w:pPr>
        <w:tabs>
          <w:tab w:val="num" w:pos="6480"/>
        </w:tabs>
        <w:ind w:left="6480" w:hanging="180"/>
      </w:pPr>
      <w:rPr>
        <w:rFonts w:cs="Times New Roman"/>
      </w:rPr>
    </w:lvl>
  </w:abstractNum>
  <w:abstractNum w:abstractNumId="22">
    <w:nsid w:val="580D4678"/>
    <w:multiLevelType w:val="hybridMultilevel"/>
    <w:tmpl w:val="5D32D6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8A03FA1"/>
    <w:multiLevelType w:val="hybridMultilevel"/>
    <w:tmpl w:val="7E98EE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9B52CC3"/>
    <w:multiLevelType w:val="hybridMultilevel"/>
    <w:tmpl w:val="CD166654"/>
    <w:lvl w:ilvl="0" w:tplc="EB8A975A">
      <w:start w:val="1"/>
      <w:numFmt w:val="lowerRoman"/>
      <w:lvlText w:val="%1."/>
      <w:lvlJc w:val="left"/>
      <w:pPr>
        <w:ind w:left="720" w:hanging="72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5">
    <w:nsid w:val="63C55203"/>
    <w:multiLevelType w:val="hybridMultilevel"/>
    <w:tmpl w:val="4EA0B0C2"/>
    <w:lvl w:ilvl="0" w:tplc="FC109C28">
      <w:start w:val="1"/>
      <w:numFmt w:val="lowerRoman"/>
      <w:lvlText w:val="%1."/>
      <w:lvlJc w:val="left"/>
      <w:pPr>
        <w:tabs>
          <w:tab w:val="num" w:pos="1080"/>
        </w:tabs>
        <w:ind w:left="1080" w:hanging="720"/>
      </w:pPr>
      <w:rPr>
        <w:rFonts w:cs="Times New Roman" w:hint="default"/>
      </w:rPr>
    </w:lvl>
    <w:lvl w:ilvl="1" w:tplc="44090019" w:tentative="1">
      <w:start w:val="1"/>
      <w:numFmt w:val="lowerLetter"/>
      <w:lvlText w:val="%2."/>
      <w:lvlJc w:val="left"/>
      <w:pPr>
        <w:tabs>
          <w:tab w:val="num" w:pos="1440"/>
        </w:tabs>
        <w:ind w:left="1440" w:hanging="360"/>
      </w:pPr>
      <w:rPr>
        <w:rFonts w:cs="Times New Roman"/>
      </w:rPr>
    </w:lvl>
    <w:lvl w:ilvl="2" w:tplc="4409001B" w:tentative="1">
      <w:start w:val="1"/>
      <w:numFmt w:val="lowerRoman"/>
      <w:lvlText w:val="%3."/>
      <w:lvlJc w:val="right"/>
      <w:pPr>
        <w:tabs>
          <w:tab w:val="num" w:pos="2160"/>
        </w:tabs>
        <w:ind w:left="2160" w:hanging="180"/>
      </w:pPr>
      <w:rPr>
        <w:rFonts w:cs="Times New Roman"/>
      </w:rPr>
    </w:lvl>
    <w:lvl w:ilvl="3" w:tplc="4409000F" w:tentative="1">
      <w:start w:val="1"/>
      <w:numFmt w:val="decimal"/>
      <w:lvlText w:val="%4."/>
      <w:lvlJc w:val="left"/>
      <w:pPr>
        <w:tabs>
          <w:tab w:val="num" w:pos="2880"/>
        </w:tabs>
        <w:ind w:left="2880" w:hanging="360"/>
      </w:pPr>
      <w:rPr>
        <w:rFonts w:cs="Times New Roman"/>
      </w:rPr>
    </w:lvl>
    <w:lvl w:ilvl="4" w:tplc="44090019" w:tentative="1">
      <w:start w:val="1"/>
      <w:numFmt w:val="lowerLetter"/>
      <w:lvlText w:val="%5."/>
      <w:lvlJc w:val="left"/>
      <w:pPr>
        <w:tabs>
          <w:tab w:val="num" w:pos="3600"/>
        </w:tabs>
        <w:ind w:left="3600" w:hanging="360"/>
      </w:pPr>
      <w:rPr>
        <w:rFonts w:cs="Times New Roman"/>
      </w:rPr>
    </w:lvl>
    <w:lvl w:ilvl="5" w:tplc="4409001B" w:tentative="1">
      <w:start w:val="1"/>
      <w:numFmt w:val="lowerRoman"/>
      <w:lvlText w:val="%6."/>
      <w:lvlJc w:val="right"/>
      <w:pPr>
        <w:tabs>
          <w:tab w:val="num" w:pos="4320"/>
        </w:tabs>
        <w:ind w:left="4320" w:hanging="180"/>
      </w:pPr>
      <w:rPr>
        <w:rFonts w:cs="Times New Roman"/>
      </w:rPr>
    </w:lvl>
    <w:lvl w:ilvl="6" w:tplc="4409000F" w:tentative="1">
      <w:start w:val="1"/>
      <w:numFmt w:val="decimal"/>
      <w:lvlText w:val="%7."/>
      <w:lvlJc w:val="left"/>
      <w:pPr>
        <w:tabs>
          <w:tab w:val="num" w:pos="5040"/>
        </w:tabs>
        <w:ind w:left="5040" w:hanging="360"/>
      </w:pPr>
      <w:rPr>
        <w:rFonts w:cs="Times New Roman"/>
      </w:rPr>
    </w:lvl>
    <w:lvl w:ilvl="7" w:tplc="44090019" w:tentative="1">
      <w:start w:val="1"/>
      <w:numFmt w:val="lowerLetter"/>
      <w:lvlText w:val="%8."/>
      <w:lvlJc w:val="left"/>
      <w:pPr>
        <w:tabs>
          <w:tab w:val="num" w:pos="5760"/>
        </w:tabs>
        <w:ind w:left="5760" w:hanging="360"/>
      </w:pPr>
      <w:rPr>
        <w:rFonts w:cs="Times New Roman"/>
      </w:rPr>
    </w:lvl>
    <w:lvl w:ilvl="8" w:tplc="4409001B" w:tentative="1">
      <w:start w:val="1"/>
      <w:numFmt w:val="lowerRoman"/>
      <w:lvlText w:val="%9."/>
      <w:lvlJc w:val="right"/>
      <w:pPr>
        <w:tabs>
          <w:tab w:val="num" w:pos="6480"/>
        </w:tabs>
        <w:ind w:left="6480" w:hanging="180"/>
      </w:pPr>
      <w:rPr>
        <w:rFonts w:cs="Times New Roman"/>
      </w:rPr>
    </w:lvl>
  </w:abstractNum>
  <w:abstractNum w:abstractNumId="26">
    <w:nsid w:val="6CCA5EA5"/>
    <w:multiLevelType w:val="hybridMultilevel"/>
    <w:tmpl w:val="85E882D4"/>
    <w:lvl w:ilvl="0" w:tplc="F7840D2A">
      <w:start w:val="2"/>
      <w:numFmt w:val="bullet"/>
      <w:lvlText w:val="-"/>
      <w:lvlJc w:val="left"/>
      <w:pPr>
        <w:ind w:left="1080" w:hanging="360"/>
      </w:pPr>
      <w:rPr>
        <w:rFonts w:ascii="Calibri" w:eastAsia="Times New Roman" w:hAnsi="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3347106"/>
    <w:multiLevelType w:val="hybridMultilevel"/>
    <w:tmpl w:val="53D0CF42"/>
    <w:lvl w:ilvl="0" w:tplc="95346274">
      <w:start w:val="1"/>
      <w:numFmt w:val="lowerRoman"/>
      <w:lvlText w:val="%1."/>
      <w:lvlJc w:val="left"/>
      <w:pPr>
        <w:ind w:left="720" w:hanging="72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8">
    <w:nsid w:val="740E1003"/>
    <w:multiLevelType w:val="hybridMultilevel"/>
    <w:tmpl w:val="8A64C9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C505993"/>
    <w:multiLevelType w:val="hybridMultilevel"/>
    <w:tmpl w:val="479CB9AA"/>
    <w:lvl w:ilvl="0" w:tplc="79E60B24">
      <w:start w:val="2"/>
      <w:numFmt w:val="bullet"/>
      <w:lvlText w:val="-"/>
      <w:lvlJc w:val="left"/>
      <w:pPr>
        <w:ind w:left="108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0B57D5"/>
    <w:multiLevelType w:val="hybridMultilevel"/>
    <w:tmpl w:val="D932E302"/>
    <w:lvl w:ilvl="0" w:tplc="32C8A00E">
      <w:start w:val="1"/>
      <w:numFmt w:val="lowerRoman"/>
      <w:lvlText w:val="%1."/>
      <w:lvlJc w:val="left"/>
      <w:pPr>
        <w:ind w:left="720" w:hanging="72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2"/>
  </w:num>
  <w:num w:numId="2">
    <w:abstractNumId w:val="20"/>
  </w:num>
  <w:num w:numId="3">
    <w:abstractNumId w:val="17"/>
  </w:num>
  <w:num w:numId="4">
    <w:abstractNumId w:val="5"/>
  </w:num>
  <w:num w:numId="5">
    <w:abstractNumId w:val="26"/>
  </w:num>
  <w:num w:numId="6">
    <w:abstractNumId w:val="8"/>
  </w:num>
  <w:num w:numId="7">
    <w:abstractNumId w:val="9"/>
  </w:num>
  <w:num w:numId="8">
    <w:abstractNumId w:val="24"/>
  </w:num>
  <w:num w:numId="9">
    <w:abstractNumId w:val="12"/>
  </w:num>
  <w:num w:numId="10">
    <w:abstractNumId w:val="29"/>
  </w:num>
  <w:num w:numId="11">
    <w:abstractNumId w:val="1"/>
  </w:num>
  <w:num w:numId="12">
    <w:abstractNumId w:val="15"/>
  </w:num>
  <w:num w:numId="13">
    <w:abstractNumId w:val="18"/>
  </w:num>
  <w:num w:numId="14">
    <w:abstractNumId w:val="6"/>
  </w:num>
  <w:num w:numId="15">
    <w:abstractNumId w:val="30"/>
  </w:num>
  <w:num w:numId="16">
    <w:abstractNumId w:val="16"/>
  </w:num>
  <w:num w:numId="17">
    <w:abstractNumId w:val="23"/>
  </w:num>
  <w:num w:numId="18">
    <w:abstractNumId w:val="22"/>
  </w:num>
  <w:num w:numId="19">
    <w:abstractNumId w:val="27"/>
  </w:num>
  <w:num w:numId="20">
    <w:abstractNumId w:val="14"/>
  </w:num>
  <w:num w:numId="21">
    <w:abstractNumId w:val="10"/>
  </w:num>
  <w:num w:numId="22">
    <w:abstractNumId w:val="0"/>
  </w:num>
  <w:num w:numId="23">
    <w:abstractNumId w:val="28"/>
  </w:num>
  <w:num w:numId="24">
    <w:abstractNumId w:val="11"/>
  </w:num>
  <w:num w:numId="25">
    <w:abstractNumId w:val="7"/>
  </w:num>
  <w:num w:numId="26">
    <w:abstractNumId w:val="13"/>
  </w:num>
  <w:num w:numId="27">
    <w:abstractNumId w:val="25"/>
  </w:num>
  <w:num w:numId="28">
    <w:abstractNumId w:val="21"/>
  </w:num>
  <w:num w:numId="29">
    <w:abstractNumId w:val="3"/>
  </w:num>
  <w:num w:numId="30">
    <w:abstractNumId w:val="19"/>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BC8"/>
    <w:rsid w:val="000030BE"/>
    <w:rsid w:val="00010CF1"/>
    <w:rsid w:val="00015655"/>
    <w:rsid w:val="000211F9"/>
    <w:rsid w:val="000324B4"/>
    <w:rsid w:val="00033996"/>
    <w:rsid w:val="000339CE"/>
    <w:rsid w:val="0004319F"/>
    <w:rsid w:val="0004395B"/>
    <w:rsid w:val="00043A76"/>
    <w:rsid w:val="00071BDD"/>
    <w:rsid w:val="000728A3"/>
    <w:rsid w:val="000835A2"/>
    <w:rsid w:val="00087F25"/>
    <w:rsid w:val="00096BD9"/>
    <w:rsid w:val="000A26D4"/>
    <w:rsid w:val="000A2D66"/>
    <w:rsid w:val="000D18AA"/>
    <w:rsid w:val="000E49F3"/>
    <w:rsid w:val="001012AE"/>
    <w:rsid w:val="0010214C"/>
    <w:rsid w:val="00103636"/>
    <w:rsid w:val="00111345"/>
    <w:rsid w:val="00120F85"/>
    <w:rsid w:val="00133ED9"/>
    <w:rsid w:val="00136828"/>
    <w:rsid w:val="00145292"/>
    <w:rsid w:val="00152F28"/>
    <w:rsid w:val="001612DA"/>
    <w:rsid w:val="0016579D"/>
    <w:rsid w:val="00185A34"/>
    <w:rsid w:val="001863F2"/>
    <w:rsid w:val="001904D5"/>
    <w:rsid w:val="0019089B"/>
    <w:rsid w:val="00193FA1"/>
    <w:rsid w:val="001B5AAD"/>
    <w:rsid w:val="001C2B74"/>
    <w:rsid w:val="001D71A4"/>
    <w:rsid w:val="001F4BA7"/>
    <w:rsid w:val="001F6886"/>
    <w:rsid w:val="00202484"/>
    <w:rsid w:val="00206E6F"/>
    <w:rsid w:val="002147B1"/>
    <w:rsid w:val="00237E31"/>
    <w:rsid w:val="00244C5A"/>
    <w:rsid w:val="00254337"/>
    <w:rsid w:val="00275D9F"/>
    <w:rsid w:val="002821DC"/>
    <w:rsid w:val="00291146"/>
    <w:rsid w:val="002B2C19"/>
    <w:rsid w:val="002B63BB"/>
    <w:rsid w:val="002B6D09"/>
    <w:rsid w:val="00305D0C"/>
    <w:rsid w:val="00331832"/>
    <w:rsid w:val="00335033"/>
    <w:rsid w:val="00335F5F"/>
    <w:rsid w:val="00336DAB"/>
    <w:rsid w:val="00337FFB"/>
    <w:rsid w:val="0034280B"/>
    <w:rsid w:val="0034318C"/>
    <w:rsid w:val="0034486F"/>
    <w:rsid w:val="003516C2"/>
    <w:rsid w:val="00351B99"/>
    <w:rsid w:val="00366A96"/>
    <w:rsid w:val="00367399"/>
    <w:rsid w:val="00383F74"/>
    <w:rsid w:val="003859B6"/>
    <w:rsid w:val="0039039A"/>
    <w:rsid w:val="00393043"/>
    <w:rsid w:val="003A1AA7"/>
    <w:rsid w:val="003A483D"/>
    <w:rsid w:val="003C116E"/>
    <w:rsid w:val="003C726D"/>
    <w:rsid w:val="003D21C9"/>
    <w:rsid w:val="003E4FF6"/>
    <w:rsid w:val="003E68F0"/>
    <w:rsid w:val="003F03CE"/>
    <w:rsid w:val="004002A1"/>
    <w:rsid w:val="004057C7"/>
    <w:rsid w:val="00410292"/>
    <w:rsid w:val="0041381E"/>
    <w:rsid w:val="00423EAA"/>
    <w:rsid w:val="0043630F"/>
    <w:rsid w:val="00440C4E"/>
    <w:rsid w:val="00442DC6"/>
    <w:rsid w:val="0044430C"/>
    <w:rsid w:val="00457CA2"/>
    <w:rsid w:val="00471D86"/>
    <w:rsid w:val="00490153"/>
    <w:rsid w:val="004B5EE3"/>
    <w:rsid w:val="004B6BE8"/>
    <w:rsid w:val="004D18D2"/>
    <w:rsid w:val="004D25E3"/>
    <w:rsid w:val="004D463C"/>
    <w:rsid w:val="004D59BC"/>
    <w:rsid w:val="004E7EAB"/>
    <w:rsid w:val="004F7A4F"/>
    <w:rsid w:val="005024DD"/>
    <w:rsid w:val="00510EFB"/>
    <w:rsid w:val="00512587"/>
    <w:rsid w:val="00514F8E"/>
    <w:rsid w:val="0051751B"/>
    <w:rsid w:val="00537AF9"/>
    <w:rsid w:val="0054705D"/>
    <w:rsid w:val="00551799"/>
    <w:rsid w:val="00561339"/>
    <w:rsid w:val="00561908"/>
    <w:rsid w:val="005663BB"/>
    <w:rsid w:val="005720A4"/>
    <w:rsid w:val="005873CD"/>
    <w:rsid w:val="00594DA7"/>
    <w:rsid w:val="005B4975"/>
    <w:rsid w:val="005B4E0D"/>
    <w:rsid w:val="005B6B2F"/>
    <w:rsid w:val="005B7777"/>
    <w:rsid w:val="005C30F2"/>
    <w:rsid w:val="005C38F5"/>
    <w:rsid w:val="005C43DA"/>
    <w:rsid w:val="005D1B61"/>
    <w:rsid w:val="005D23C5"/>
    <w:rsid w:val="005D49D2"/>
    <w:rsid w:val="005E261E"/>
    <w:rsid w:val="005E40CF"/>
    <w:rsid w:val="005E4C3F"/>
    <w:rsid w:val="005E6299"/>
    <w:rsid w:val="005F358F"/>
    <w:rsid w:val="00605825"/>
    <w:rsid w:val="0060799D"/>
    <w:rsid w:val="00622D87"/>
    <w:rsid w:val="006304FE"/>
    <w:rsid w:val="006347B4"/>
    <w:rsid w:val="00642800"/>
    <w:rsid w:val="0065143B"/>
    <w:rsid w:val="0065380B"/>
    <w:rsid w:val="006566DE"/>
    <w:rsid w:val="00660C45"/>
    <w:rsid w:val="00673952"/>
    <w:rsid w:val="006745CC"/>
    <w:rsid w:val="00686E5C"/>
    <w:rsid w:val="006929A9"/>
    <w:rsid w:val="006A005B"/>
    <w:rsid w:val="006A5388"/>
    <w:rsid w:val="006A5AB7"/>
    <w:rsid w:val="006B13C1"/>
    <w:rsid w:val="006C7C55"/>
    <w:rsid w:val="006D29C9"/>
    <w:rsid w:val="006D704A"/>
    <w:rsid w:val="006E596B"/>
    <w:rsid w:val="00726D7A"/>
    <w:rsid w:val="00733C64"/>
    <w:rsid w:val="00735005"/>
    <w:rsid w:val="00747DE4"/>
    <w:rsid w:val="0077434C"/>
    <w:rsid w:val="00777AA4"/>
    <w:rsid w:val="00785B36"/>
    <w:rsid w:val="00796970"/>
    <w:rsid w:val="007A0746"/>
    <w:rsid w:val="007A30CD"/>
    <w:rsid w:val="007A434B"/>
    <w:rsid w:val="007A5CD1"/>
    <w:rsid w:val="007B2DC4"/>
    <w:rsid w:val="007D579D"/>
    <w:rsid w:val="007F00A0"/>
    <w:rsid w:val="007F4702"/>
    <w:rsid w:val="00803075"/>
    <w:rsid w:val="008200BA"/>
    <w:rsid w:val="00834B2C"/>
    <w:rsid w:val="00837EF2"/>
    <w:rsid w:val="0084326E"/>
    <w:rsid w:val="00846AAC"/>
    <w:rsid w:val="00850C0C"/>
    <w:rsid w:val="00851C24"/>
    <w:rsid w:val="0085411D"/>
    <w:rsid w:val="00862350"/>
    <w:rsid w:val="00870962"/>
    <w:rsid w:val="00871BE3"/>
    <w:rsid w:val="00881EC0"/>
    <w:rsid w:val="008942E0"/>
    <w:rsid w:val="008B20D7"/>
    <w:rsid w:val="008B4F95"/>
    <w:rsid w:val="008D7500"/>
    <w:rsid w:val="008E0D0B"/>
    <w:rsid w:val="008F6A09"/>
    <w:rsid w:val="009003BE"/>
    <w:rsid w:val="00904740"/>
    <w:rsid w:val="00912491"/>
    <w:rsid w:val="009251B2"/>
    <w:rsid w:val="0092537E"/>
    <w:rsid w:val="00926BAA"/>
    <w:rsid w:val="00934805"/>
    <w:rsid w:val="009355F3"/>
    <w:rsid w:val="00942AF0"/>
    <w:rsid w:val="00950713"/>
    <w:rsid w:val="00952ED0"/>
    <w:rsid w:val="00962252"/>
    <w:rsid w:val="00964E69"/>
    <w:rsid w:val="00970639"/>
    <w:rsid w:val="00990A13"/>
    <w:rsid w:val="0099461E"/>
    <w:rsid w:val="00995BDD"/>
    <w:rsid w:val="00997C8C"/>
    <w:rsid w:val="009A0D00"/>
    <w:rsid w:val="009A2F5D"/>
    <w:rsid w:val="009B0F6D"/>
    <w:rsid w:val="009B48A3"/>
    <w:rsid w:val="009C6F5E"/>
    <w:rsid w:val="009D5A95"/>
    <w:rsid w:val="009E79C2"/>
    <w:rsid w:val="009F7F2E"/>
    <w:rsid w:val="00A00AF5"/>
    <w:rsid w:val="00A05835"/>
    <w:rsid w:val="00A06F2B"/>
    <w:rsid w:val="00A24DD4"/>
    <w:rsid w:val="00A36393"/>
    <w:rsid w:val="00A43029"/>
    <w:rsid w:val="00A4479A"/>
    <w:rsid w:val="00A54706"/>
    <w:rsid w:val="00A54BB5"/>
    <w:rsid w:val="00A55A5D"/>
    <w:rsid w:val="00A60F24"/>
    <w:rsid w:val="00A651D7"/>
    <w:rsid w:val="00A71184"/>
    <w:rsid w:val="00A96173"/>
    <w:rsid w:val="00A974BE"/>
    <w:rsid w:val="00AA3B9D"/>
    <w:rsid w:val="00AA4BC8"/>
    <w:rsid w:val="00AC0FA2"/>
    <w:rsid w:val="00AC4C39"/>
    <w:rsid w:val="00AD01A8"/>
    <w:rsid w:val="00AD41CF"/>
    <w:rsid w:val="00AE4103"/>
    <w:rsid w:val="00B14B9D"/>
    <w:rsid w:val="00B25B7F"/>
    <w:rsid w:val="00B2769C"/>
    <w:rsid w:val="00B412C4"/>
    <w:rsid w:val="00B41E05"/>
    <w:rsid w:val="00B449D7"/>
    <w:rsid w:val="00B50332"/>
    <w:rsid w:val="00B6128D"/>
    <w:rsid w:val="00B8113D"/>
    <w:rsid w:val="00B82991"/>
    <w:rsid w:val="00B856C5"/>
    <w:rsid w:val="00B85907"/>
    <w:rsid w:val="00B93BA4"/>
    <w:rsid w:val="00BA469C"/>
    <w:rsid w:val="00BB1313"/>
    <w:rsid w:val="00BB51D2"/>
    <w:rsid w:val="00BB6B23"/>
    <w:rsid w:val="00BB7125"/>
    <w:rsid w:val="00BB791D"/>
    <w:rsid w:val="00BC29DA"/>
    <w:rsid w:val="00BC5C77"/>
    <w:rsid w:val="00BC6957"/>
    <w:rsid w:val="00BE154F"/>
    <w:rsid w:val="00BE3D97"/>
    <w:rsid w:val="00BE490A"/>
    <w:rsid w:val="00C0455F"/>
    <w:rsid w:val="00C139DD"/>
    <w:rsid w:val="00C17D2F"/>
    <w:rsid w:val="00C276D6"/>
    <w:rsid w:val="00C3275F"/>
    <w:rsid w:val="00C428D5"/>
    <w:rsid w:val="00C42E5F"/>
    <w:rsid w:val="00C62807"/>
    <w:rsid w:val="00C75941"/>
    <w:rsid w:val="00C80143"/>
    <w:rsid w:val="00C813EA"/>
    <w:rsid w:val="00C826E3"/>
    <w:rsid w:val="00C82F78"/>
    <w:rsid w:val="00C847D7"/>
    <w:rsid w:val="00C86291"/>
    <w:rsid w:val="00C872EB"/>
    <w:rsid w:val="00CA7801"/>
    <w:rsid w:val="00CB10E1"/>
    <w:rsid w:val="00CB2675"/>
    <w:rsid w:val="00CB4002"/>
    <w:rsid w:val="00CC0B5F"/>
    <w:rsid w:val="00CD33E0"/>
    <w:rsid w:val="00CF7277"/>
    <w:rsid w:val="00D136AC"/>
    <w:rsid w:val="00D14F27"/>
    <w:rsid w:val="00D2002A"/>
    <w:rsid w:val="00D20467"/>
    <w:rsid w:val="00D32229"/>
    <w:rsid w:val="00D43BF4"/>
    <w:rsid w:val="00D47730"/>
    <w:rsid w:val="00D57406"/>
    <w:rsid w:val="00D61BC5"/>
    <w:rsid w:val="00D63E81"/>
    <w:rsid w:val="00D7252F"/>
    <w:rsid w:val="00D73333"/>
    <w:rsid w:val="00D735D2"/>
    <w:rsid w:val="00D92273"/>
    <w:rsid w:val="00D970EE"/>
    <w:rsid w:val="00DA13E1"/>
    <w:rsid w:val="00DA46FF"/>
    <w:rsid w:val="00DA6B40"/>
    <w:rsid w:val="00DB1216"/>
    <w:rsid w:val="00DB235F"/>
    <w:rsid w:val="00DC53FD"/>
    <w:rsid w:val="00DC54BB"/>
    <w:rsid w:val="00DC58A9"/>
    <w:rsid w:val="00DD009C"/>
    <w:rsid w:val="00DD3E35"/>
    <w:rsid w:val="00DD6DE7"/>
    <w:rsid w:val="00DE4B08"/>
    <w:rsid w:val="00DF2B33"/>
    <w:rsid w:val="00E1442B"/>
    <w:rsid w:val="00E20F89"/>
    <w:rsid w:val="00E22720"/>
    <w:rsid w:val="00E25BA1"/>
    <w:rsid w:val="00E30E16"/>
    <w:rsid w:val="00E32D87"/>
    <w:rsid w:val="00E512A8"/>
    <w:rsid w:val="00E51781"/>
    <w:rsid w:val="00E558A5"/>
    <w:rsid w:val="00E77F49"/>
    <w:rsid w:val="00E81957"/>
    <w:rsid w:val="00EA5024"/>
    <w:rsid w:val="00EA589A"/>
    <w:rsid w:val="00EA6700"/>
    <w:rsid w:val="00EA6E3F"/>
    <w:rsid w:val="00EB4520"/>
    <w:rsid w:val="00EB5C6E"/>
    <w:rsid w:val="00EC50DE"/>
    <w:rsid w:val="00ED2B8C"/>
    <w:rsid w:val="00ED5A7B"/>
    <w:rsid w:val="00ED61C2"/>
    <w:rsid w:val="00EF0040"/>
    <w:rsid w:val="00F0460F"/>
    <w:rsid w:val="00F11462"/>
    <w:rsid w:val="00F222AD"/>
    <w:rsid w:val="00F32218"/>
    <w:rsid w:val="00F52638"/>
    <w:rsid w:val="00F54159"/>
    <w:rsid w:val="00F63F43"/>
    <w:rsid w:val="00F77D21"/>
    <w:rsid w:val="00F80D9F"/>
    <w:rsid w:val="00F85BDF"/>
    <w:rsid w:val="00F90387"/>
    <w:rsid w:val="00F91683"/>
    <w:rsid w:val="00F9258B"/>
    <w:rsid w:val="00F97805"/>
    <w:rsid w:val="00FA2EDB"/>
    <w:rsid w:val="00FA6C39"/>
    <w:rsid w:val="00FA72C7"/>
    <w:rsid w:val="00FB7057"/>
    <w:rsid w:val="00FC27C4"/>
    <w:rsid w:val="00FC2F97"/>
    <w:rsid w:val="00FC4E78"/>
    <w:rsid w:val="00FC61B4"/>
    <w:rsid w:val="00FC6E1A"/>
    <w:rsid w:val="00FC7A3A"/>
    <w:rsid w:val="00FD22D6"/>
    <w:rsid w:val="00FD5520"/>
    <w:rsid w:val="00FF4220"/>
    <w:rsid w:val="00FF5E2C"/>
    <w:rsid w:val="00FF765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5:docId w15:val="{DF9AC438-A195-42F7-91F5-339F780D9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MY" w:eastAsia="en-MY"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0E1"/>
    <w:pPr>
      <w:spacing w:after="200" w:line="276" w:lineRule="auto"/>
    </w:pPr>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AA4B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A4BC8"/>
    <w:rPr>
      <w:rFonts w:ascii="Tahoma" w:hAnsi="Tahoma" w:cs="Tahoma"/>
      <w:sz w:val="16"/>
      <w:szCs w:val="16"/>
    </w:rPr>
  </w:style>
  <w:style w:type="table" w:styleId="TableGrid">
    <w:name w:val="Table Grid"/>
    <w:basedOn w:val="TableNormal"/>
    <w:uiPriority w:val="99"/>
    <w:rsid w:val="00AA4BC8"/>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305D0C"/>
    <w:pPr>
      <w:ind w:left="720"/>
      <w:contextualSpacing/>
    </w:pPr>
  </w:style>
  <w:style w:type="paragraph" w:styleId="Header">
    <w:name w:val="header"/>
    <w:basedOn w:val="Normal"/>
    <w:link w:val="HeaderChar"/>
    <w:uiPriority w:val="99"/>
    <w:rsid w:val="00D47730"/>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D47730"/>
    <w:rPr>
      <w:rFonts w:cs="Times New Roman"/>
    </w:rPr>
  </w:style>
  <w:style w:type="paragraph" w:styleId="Footer">
    <w:name w:val="footer"/>
    <w:basedOn w:val="Normal"/>
    <w:link w:val="FooterChar"/>
    <w:uiPriority w:val="99"/>
    <w:rsid w:val="00D47730"/>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D47730"/>
    <w:rPr>
      <w:rFonts w:cs="Times New Roman"/>
    </w:rPr>
  </w:style>
  <w:style w:type="character" w:styleId="Hyperlink">
    <w:name w:val="Hyperlink"/>
    <w:basedOn w:val="DefaultParagraphFont"/>
    <w:uiPriority w:val="99"/>
    <w:rsid w:val="00E512A8"/>
    <w:rPr>
      <w:rFonts w:cs="Times New Roman"/>
      <w:color w:val="0000FF"/>
      <w:u w:val="single"/>
    </w:rPr>
  </w:style>
  <w:style w:type="paragraph" w:styleId="NoSpacing">
    <w:name w:val="No Spacing"/>
    <w:link w:val="NoSpacingChar"/>
    <w:uiPriority w:val="1"/>
    <w:qFormat/>
    <w:rsid w:val="009B0F6D"/>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9B0F6D"/>
    <w:rPr>
      <w:rFonts w:asciiTheme="minorHAnsi" w:eastAsiaTheme="minorEastAsia"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aaia.com/PDF/IAAIA%20Workshop%20on%20Continuous%20Monitoring.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aaia.com/PDF/IAAIA_newsletter_2011.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aaia.com/PDF/MH%20Experience%20-%20Syed.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syedabdulqader@gmail.com" TargetMode="External"/><Relationship Id="rId4" Type="http://schemas.openxmlformats.org/officeDocument/2006/relationships/settings" Target="settings.xml"/><Relationship Id="rId9" Type="http://schemas.openxmlformats.org/officeDocument/2006/relationships/hyperlink" Target="mailto:mlsrv@yahoo.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AB589-9AB7-4F93-BBC3-ED2CE97DE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13</Pages>
  <Words>3193</Words>
  <Characters>18204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21355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Syed Abdul Qader Bin Mohd Ansari</dc:creator>
  <cp:keywords/>
  <dc:description/>
  <cp:lastModifiedBy>Syed Abd Qader bin Md Ansari</cp:lastModifiedBy>
  <cp:revision>28</cp:revision>
  <cp:lastPrinted>2014-05-07T07:19:00Z</cp:lastPrinted>
  <dcterms:created xsi:type="dcterms:W3CDTF">2014-05-07T01:50:00Z</dcterms:created>
  <dcterms:modified xsi:type="dcterms:W3CDTF">2014-05-08T01:05:00Z</dcterms:modified>
</cp:coreProperties>
</file>